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"/>
        <w:tblW w:w="0" w:type="auto"/>
        <w:tblLook w:val="04A0" w:firstRow="1" w:lastRow="0" w:firstColumn="1" w:lastColumn="0" w:noHBand="0" w:noVBand="1"/>
      </w:tblPr>
      <w:tblGrid>
        <w:gridCol w:w="8836"/>
      </w:tblGrid>
      <w:tr w:rsidR="00C8190D" w:rsidRPr="00C8190D" w14:paraId="03E8650B" w14:textId="77777777" w:rsidTr="00C8190D">
        <w:trPr>
          <w:trHeight w:val="1574"/>
        </w:trPr>
        <w:tc>
          <w:tcPr>
            <w:tcW w:w="8836" w:type="dxa"/>
            <w:shd w:val="clear" w:color="auto" w:fill="auto"/>
            <w:tcMar>
              <w:left w:w="0" w:type="dxa"/>
            </w:tcMar>
            <w:vAlign w:val="bottom"/>
          </w:tcPr>
          <w:p w14:paraId="1D9573AA" w14:textId="1F065FB7" w:rsidR="00C8190D" w:rsidRPr="00C8190D" w:rsidRDefault="00C8190D" w:rsidP="00C8190D">
            <w:pPr>
              <w:pStyle w:val="DJCSmainheadingsmallbanner"/>
              <w:rPr>
                <w:rFonts w:cs="Noto Sans Thai"/>
                <w:sz w:val="32"/>
                <w:szCs w:val="44"/>
              </w:rPr>
            </w:pPr>
            <w:r w:rsidRPr="00C8190D">
              <w:rPr>
                <w:rFonts w:eastAsia="Angsana New" w:cs="Noto Sans Thai" w:hint="cs"/>
                <w:bCs/>
                <w:sz w:val="32"/>
                <w:szCs w:val="32"/>
                <w:cs/>
                <w:lang w:val="th" w:bidi="th-TH"/>
              </w:rPr>
              <w:t>ภาพรวมเกี่ยวกับการทำให้งานบริการทางเพศเป็นสิ่งที่ถูกกฎหมายใน</w:t>
            </w:r>
            <w:r w:rsidR="00402CF6">
              <w:rPr>
                <w:rFonts w:eastAsia="Angsana New" w:cs="Noto Sans Thai" w:hint="cs"/>
                <w:bCs/>
                <w:sz w:val="32"/>
                <w:szCs w:val="32"/>
                <w:cs/>
                <w:lang w:val="th" w:bidi="th-TH"/>
              </w:rPr>
              <w:t>รัฐ</w:t>
            </w:r>
            <w:r w:rsidRPr="00C8190D">
              <w:rPr>
                <w:rFonts w:eastAsia="Angsana New" w:cs="Noto Sans Thai" w:hint="cs"/>
                <w:bCs/>
                <w:sz w:val="32"/>
                <w:szCs w:val="32"/>
                <w:cs/>
                <w:lang w:val="th" w:bidi="th-TH"/>
              </w:rPr>
              <w:t>วิกตอเรีย</w:t>
            </w:r>
          </w:p>
          <w:p w14:paraId="09830F23" w14:textId="20D8F6C5" w:rsidR="00C8190D" w:rsidRPr="00C8190D" w:rsidRDefault="002A4472" w:rsidP="00234889">
            <w:pPr>
              <w:pStyle w:val="DJCSmainsubheadingsmallbanner"/>
              <w:rPr>
                <w:rFonts w:cs="Noto Sans Thai"/>
              </w:rPr>
            </w:pPr>
            <w:r>
              <w:rPr>
                <w:rFonts w:eastAsia="Angsana New" w:cs="Noto Sans Thai" w:hint="cs"/>
                <w:sz w:val="22"/>
                <w:szCs w:val="22"/>
                <w:cs/>
                <w:lang w:val="th" w:bidi="th-TH"/>
              </w:rPr>
              <w:t>วาระ</w:t>
            </w:r>
            <w:r w:rsidR="00C8190D" w:rsidRPr="00C8190D">
              <w:rPr>
                <w:rFonts w:eastAsia="Angsana New" w:cs="Noto Sans Thai" w:hint="cs"/>
                <w:sz w:val="22"/>
                <w:szCs w:val="22"/>
                <w:cs/>
                <w:lang w:val="th" w:bidi="th-TH"/>
              </w:rPr>
              <w:t>ที่</w:t>
            </w:r>
            <w:r w:rsidR="00C8190D" w:rsidRPr="00C8190D">
              <w:rPr>
                <w:rFonts w:eastAsia="Cordia New" w:cs="Arial"/>
                <w:sz w:val="22"/>
                <w:szCs w:val="22"/>
                <w:cs/>
                <w:lang w:val="th" w:bidi="th"/>
              </w:rPr>
              <w:t xml:space="preserve"> 1 </w:t>
            </w:r>
            <w:r w:rsidR="00C8190D" w:rsidRPr="00C8190D">
              <w:rPr>
                <w:rFonts w:eastAsia="Angsana New" w:cs="Noto Sans Thai" w:hint="cs"/>
                <w:sz w:val="22"/>
                <w:szCs w:val="22"/>
                <w:cs/>
                <w:lang w:val="th" w:bidi="th-TH"/>
              </w:rPr>
              <w:t>ของ</w:t>
            </w:r>
            <w:r w:rsidR="00C8190D" w:rsidRPr="00C8190D">
              <w:rPr>
                <w:rFonts w:eastAsia="Angsana New" w:cs="Noto Sans Thai" w:hint="cs"/>
                <w:i/>
                <w:iCs/>
                <w:sz w:val="22"/>
                <w:szCs w:val="22"/>
                <w:cs/>
                <w:lang w:val="th" w:bidi="th-TH"/>
              </w:rPr>
              <w:t>พระราชบัญญัติการทำให้งานบริการทางเพศเป็นสิ่งที่ถูกกฎหมายปี</w:t>
            </w:r>
            <w:r w:rsidR="00C8190D" w:rsidRPr="00C8190D">
              <w:rPr>
                <w:rFonts w:eastAsia="Cordia New" w:cs="Arial"/>
                <w:i/>
                <w:iCs/>
                <w:sz w:val="22"/>
                <w:szCs w:val="22"/>
                <w:cs/>
                <w:lang w:val="th" w:bidi="th"/>
              </w:rPr>
              <w:t xml:space="preserve"> 2022 </w:t>
            </w:r>
            <w:r w:rsidR="00C8190D" w:rsidRPr="00C8190D">
              <w:rPr>
                <w:rFonts w:eastAsia="Cordia New" w:cs="Noto Sans Thai"/>
                <w:i/>
                <w:iCs/>
                <w:sz w:val="22"/>
                <w:szCs w:val="22"/>
                <w:cs/>
                <w:lang w:val="th" w:bidi="th-TH"/>
              </w:rPr>
              <w:br/>
            </w:r>
            <w:r w:rsidR="00C8190D" w:rsidRPr="00C8190D">
              <w:rPr>
                <w:rFonts w:eastAsia="Cordia New" w:cs="Arial"/>
                <w:i/>
                <w:iCs/>
                <w:sz w:val="22"/>
                <w:szCs w:val="22"/>
                <w:cs/>
                <w:lang w:val="th" w:bidi="th"/>
              </w:rPr>
              <w:t>(Sex Work Decriminalisation Act 2022)</w:t>
            </w:r>
          </w:p>
        </w:tc>
      </w:tr>
    </w:tbl>
    <w:p w14:paraId="0D40F9AE" w14:textId="77777777" w:rsidR="000E7F01" w:rsidRPr="00C8190D" w:rsidRDefault="000E7F01" w:rsidP="00E950AD">
      <w:pPr>
        <w:pStyle w:val="Heading1"/>
        <w:rPr>
          <w:rFonts w:cs="Noto Sans Thai"/>
        </w:rPr>
      </w:pPr>
    </w:p>
    <w:p w14:paraId="5B05C46D" w14:textId="77777777" w:rsidR="00C8190D" w:rsidRPr="00C8190D" w:rsidRDefault="00C8190D" w:rsidP="000C0A40">
      <w:pPr>
        <w:pStyle w:val="DJCSbody"/>
        <w:rPr>
          <w:rFonts w:asciiTheme="majorHAnsi" w:hAnsiTheme="majorHAnsi" w:cstheme="majorHAnsi"/>
          <w:b/>
          <w:bCs/>
          <w:szCs w:val="22"/>
          <w:lang w:val="en-US" w:eastAsia="ja-JP"/>
        </w:rPr>
      </w:pPr>
      <w:r w:rsidRPr="00C8190D">
        <w:rPr>
          <w:rFonts w:asciiTheme="majorHAnsi" w:hAnsiTheme="majorHAnsi" w:cstheme="majorHAnsi"/>
          <w:b/>
          <w:bCs/>
          <w:szCs w:val="22"/>
          <w:lang w:val="en-US" w:eastAsia="ja-JP"/>
        </w:rPr>
        <w:t xml:space="preserve">Thai | </w:t>
      </w:r>
      <w:r w:rsidRPr="00C8190D">
        <w:rPr>
          <w:rFonts w:ascii="Leelawadee UI" w:hAnsi="Leelawadee UI" w:cs="Noto Sans Thai" w:hint="cs"/>
          <w:b/>
          <w:bCs/>
          <w:szCs w:val="22"/>
          <w:cs/>
          <w:lang w:val="en-US" w:eastAsia="ja-JP" w:bidi="th-TH"/>
        </w:rPr>
        <w:t>ภาษาไทย</w:t>
      </w:r>
    </w:p>
    <w:p w14:paraId="609EFEED" w14:textId="59916BF2" w:rsidR="00A52B66" w:rsidRPr="00C8190D" w:rsidRDefault="00877EAF" w:rsidP="00C8209D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b/>
          <w:bCs/>
          <w:szCs w:val="22"/>
          <w:cs/>
          <w:lang w:val="th" w:bidi="th-TH"/>
        </w:rPr>
        <w:t>รัฐบาล</w:t>
      </w:r>
      <w:r w:rsidR="00F04A4A">
        <w:rPr>
          <w:rFonts w:eastAsia="Angsana New" w:cs="Noto Sans Thai" w:hint="cs"/>
          <w:b/>
          <w:bCs/>
          <w:szCs w:val="22"/>
          <w:cs/>
          <w:lang w:val="th" w:bidi="th-TH"/>
        </w:rPr>
        <w:t>รัฐ</w:t>
      </w:r>
      <w:r w:rsidRPr="00C8190D">
        <w:rPr>
          <w:rFonts w:eastAsia="Angsana New" w:cs="Noto Sans Thai" w:hint="cs"/>
          <w:b/>
          <w:bCs/>
          <w:szCs w:val="22"/>
          <w:cs/>
          <w:lang w:val="th" w:bidi="th-TH"/>
        </w:rPr>
        <w:t>วิกตอเรียกำลังทำให้งานบริการทางเพศเป็นสิ่งที่ถูกกฎหมาย</w:t>
      </w:r>
      <w:r w:rsidRPr="00C8190D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  <w:r w:rsidR="008A5DAC" w:rsidRPr="008A5DAC">
        <w:rPr>
          <w:rFonts w:eastAsia="Cordia New" w:cs="Browallia New" w:hint="cs"/>
          <w:b/>
          <w:bCs/>
          <w:szCs w:val="22"/>
          <w:cs/>
          <w:lang w:val="th" w:bidi="th"/>
        </w:rPr>
        <w:t>เพื่อ</w:t>
      </w:r>
      <w:r w:rsidRPr="00C8190D">
        <w:rPr>
          <w:rFonts w:eastAsia="Angsana New" w:cs="Noto Sans Thai" w:hint="cs"/>
          <w:b/>
          <w:bCs/>
          <w:szCs w:val="22"/>
          <w:cs/>
          <w:lang w:val="th" w:bidi="th-TH"/>
        </w:rPr>
        <w:t>ผลลัพธ์</w:t>
      </w:r>
      <w:r w:rsidR="004272B6">
        <w:rPr>
          <w:rFonts w:eastAsia="Angsana New" w:cs="Noto Sans Thai" w:hint="cs"/>
          <w:b/>
          <w:bCs/>
          <w:szCs w:val="22"/>
          <w:cs/>
          <w:lang w:val="th" w:bidi="th-TH"/>
        </w:rPr>
        <w:t>ทาง</w:t>
      </w:r>
      <w:r w:rsidRPr="00C8190D">
        <w:rPr>
          <w:rFonts w:eastAsia="Angsana New" w:cs="Noto Sans Thai" w:hint="cs"/>
          <w:b/>
          <w:bCs/>
          <w:szCs w:val="22"/>
          <w:cs/>
          <w:lang w:val="th" w:bidi="th-TH"/>
        </w:rPr>
        <w:t>สาธารณสุขและสิทธิมนุษยชน</w:t>
      </w:r>
      <w:r w:rsidR="004272B6">
        <w:rPr>
          <w:rFonts w:eastAsia="Angsana New" w:cs="Noto Sans Thai" w:hint="cs"/>
          <w:b/>
          <w:bCs/>
          <w:szCs w:val="22"/>
          <w:cs/>
          <w:lang w:val="th" w:bidi="th-TH"/>
        </w:rPr>
        <w:t>ที่ดีขึ้น</w:t>
      </w:r>
      <w:r w:rsidRPr="00C8190D">
        <w:rPr>
          <w:rFonts w:eastAsia="Cordia New" w:cs="Arial"/>
          <w:b/>
          <w:bCs/>
          <w:szCs w:val="22"/>
          <w:cs/>
          <w:lang w:val="th" w:bidi="th"/>
        </w:rPr>
        <w:t xml:space="preserve"> </w:t>
      </w:r>
    </w:p>
    <w:p w14:paraId="4EA6BAA4" w14:textId="1D6CE5C0" w:rsidR="00E70911" w:rsidRPr="008A5999" w:rsidRDefault="00877EAF" w:rsidP="00C8209D">
      <w:pPr>
        <w:pStyle w:val="DJCSbody"/>
        <w:rPr>
          <w:rFonts w:cs="Noto Sans Thai"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การทำให้เป็นสิ่งที่ถูกกฎหมายทำให้มั่นใจว่า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งานบริการทางเพศเป็นงานที่ปลอดภัย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เพราะทำให้พนักงานบริการทางเพศมีความปลอดภัย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มีสุขภาพและสิทธิมุนุษยชนสูงสุด</w:t>
      </w:r>
      <w:r w:rsidRPr="00C8190D">
        <w:rPr>
          <w:rFonts w:eastAsia="Cordia New" w:cs="Arial"/>
          <w:szCs w:val="22"/>
          <w:cs/>
          <w:lang w:val="th" w:bidi="th"/>
        </w:rPr>
        <w:t xml:space="preserve"> – </w:t>
      </w:r>
      <w:r w:rsidRPr="00C8190D">
        <w:rPr>
          <w:rFonts w:eastAsia="Angsana New" w:cs="Noto Sans Thai" w:hint="cs"/>
          <w:szCs w:val="22"/>
          <w:cs/>
          <w:lang w:val="th" w:bidi="th-TH"/>
        </w:rPr>
        <w:t>และปรับปรุงการเข้าถึง</w:t>
      </w:r>
      <w:r w:rsidR="00817B17" w:rsidRPr="008A5999">
        <w:rPr>
          <w:rFonts w:eastAsia="Angsana New" w:cs="Noto Sans Thai" w:hint="cs"/>
          <w:szCs w:val="22"/>
          <w:cs/>
          <w:lang w:val="th" w:bidi="th-TH"/>
        </w:rPr>
        <w:t>การ</w:t>
      </w:r>
      <w:r w:rsidRPr="008A5999">
        <w:rPr>
          <w:rFonts w:eastAsia="Angsana New" w:cs="Noto Sans Thai" w:hint="cs"/>
          <w:szCs w:val="22"/>
          <w:cs/>
          <w:lang w:val="th" w:bidi="th-TH"/>
        </w:rPr>
        <w:t>บริการต่าง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ๆ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ของรัฐบาลด้านสุขภาพและความเป็นธรรม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นอกจากนี้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ยังลด</w:t>
      </w:r>
      <w:r w:rsidR="003E009D" w:rsidRPr="008A5999">
        <w:rPr>
          <w:rFonts w:eastAsia="Angsana New" w:cs="Noto Sans Thai" w:hint="cs"/>
          <w:szCs w:val="22"/>
          <w:cs/>
          <w:lang w:val="th" w:bidi="th-TH"/>
        </w:rPr>
        <w:t>ตราบาป</w:t>
      </w:r>
      <w:r w:rsidRPr="008A5999">
        <w:rPr>
          <w:rFonts w:eastAsia="Angsana New" w:cs="Noto Sans Thai" w:hint="cs"/>
          <w:szCs w:val="22"/>
          <w:cs/>
          <w:lang w:val="th" w:bidi="th-TH"/>
        </w:rPr>
        <w:t>และความกลัวผลกระทบทางอาญาลงอีกด้วย</w:t>
      </w:r>
    </w:p>
    <w:p w14:paraId="6D52F8AC" w14:textId="1AA722D4" w:rsidR="00E70911" w:rsidRPr="008A5999" w:rsidRDefault="00877EAF" w:rsidP="00C8209D">
      <w:pPr>
        <w:pStyle w:val="DJCSbody"/>
        <w:rPr>
          <w:rFonts w:cs="Noto Sans Thai"/>
        </w:rPr>
      </w:pPr>
      <w:r w:rsidRPr="008A5999">
        <w:rPr>
          <w:rFonts w:eastAsia="Angsana New" w:cs="Noto Sans Thai" w:hint="cs"/>
          <w:szCs w:val="22"/>
          <w:cs/>
          <w:lang w:val="th" w:bidi="th-TH"/>
        </w:rPr>
        <w:t>การทำให้เป็นสิ่งที่ถูกกฎหมายยอมรับว่า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งานบริการทางเพศเป็นงานถูกกฎหมายและควรมีการควบคุมโดยกฎหมายธุรกิจมาตรฐานเหมือนธุรกิจอื่น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ๆ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ทั้งหมดในรัฐนี้</w:t>
      </w:r>
    </w:p>
    <w:p w14:paraId="231AC92F" w14:textId="3907F8AA" w:rsidR="00E70911" w:rsidRPr="008A5999" w:rsidRDefault="00877EAF" w:rsidP="00C8209D">
      <w:pPr>
        <w:pStyle w:val="DJCSbody"/>
        <w:rPr>
          <w:rFonts w:cs="Noto Sans Thai"/>
          <w:lang w:bidi="th-TH"/>
        </w:rPr>
      </w:pPr>
      <w:r w:rsidRPr="008A5999">
        <w:rPr>
          <w:rFonts w:eastAsia="Angsana New" w:cs="Noto Sans Thai" w:hint="cs"/>
          <w:szCs w:val="22"/>
          <w:cs/>
          <w:lang w:val="th" w:bidi="th-TH"/>
        </w:rPr>
        <w:t>เฉพาะงานบริการทางเพศระหว่างผู้ใหญ่ที่ยินยอมเท่านั้นจะถูกทำให้เป็นสิ่งที่ถูกกฎหมาย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ส่วนการกระทำผิดทางอาญา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เพื่อคุ้มครองเด็กและพนักงานบริการจากการบีบบังคับและเพื่อแก้ไขปัญหางานบริการที่ปราศจากความยินยอมพร้อมใจในรูปแบบอื่นทั้งหมด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จะยังคงใช้บังคับต่อไปโดยหน่วยงานบังคับใช้กฎหมายของรัฐและรัฐบาลกลาง</w:t>
      </w:r>
    </w:p>
    <w:p w14:paraId="55A4DCBA" w14:textId="389252A0" w:rsidR="00E70911" w:rsidRDefault="00817B17" w:rsidP="00C8209D">
      <w:pPr>
        <w:pStyle w:val="DJCSbody"/>
        <w:rPr>
          <w:rFonts w:eastAsia="Angsana New" w:cs="Noto Sans Thai"/>
          <w:szCs w:val="22"/>
          <w:cs/>
          <w:lang w:val="th" w:bidi="th-TH"/>
        </w:rPr>
      </w:pPr>
      <w:r w:rsidRPr="008A5999">
        <w:rPr>
          <w:rFonts w:eastAsia="Angsana New" w:cs="Noto Sans Thai" w:hint="cs"/>
          <w:szCs w:val="22"/>
          <w:cs/>
          <w:lang w:val="th" w:bidi="th-TH"/>
        </w:rPr>
        <w:t xml:space="preserve">ทั้งนี้ </w:t>
      </w:r>
      <w:r w:rsidR="00877EAF" w:rsidRPr="008A5999">
        <w:rPr>
          <w:rFonts w:eastAsia="Angsana New" w:cs="Noto Sans Thai" w:hint="cs"/>
          <w:szCs w:val="22"/>
          <w:cs/>
          <w:lang w:val="th" w:bidi="th-TH"/>
        </w:rPr>
        <w:t>ได้มีการนำ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การทำให้เป็นสิ่งที่ถูกกฎหมายนี้ไปปฎิบัติอย่างประสบความสำเร็จมาแล้วในเขตอำนาจศาลอื่น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ๆ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รวมถึง</w:t>
      </w:r>
      <w:r w:rsidR="00B36FAB">
        <w:rPr>
          <w:rFonts w:eastAsia="Angsana New" w:cs="Noto Sans Thai" w:hint="cs"/>
          <w:szCs w:val="22"/>
          <w:cs/>
          <w:lang w:val="th" w:bidi="th-TH"/>
        </w:rPr>
        <w:t>รัฐ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นิวเซาท์เวลส์และ</w:t>
      </w:r>
      <w:r w:rsidR="00B36FAB">
        <w:rPr>
          <w:rFonts w:eastAsia="Angsana New" w:cs="Noto Sans Thai" w:hint="cs"/>
          <w:szCs w:val="22"/>
          <w:cs/>
          <w:lang w:val="th" w:bidi="th-TH"/>
        </w:rPr>
        <w:t>ประเทศ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นิวซีแลนด์</w:t>
      </w:r>
    </w:p>
    <w:p w14:paraId="6078A3F5" w14:textId="0F36D40F" w:rsidR="00AB0CA3" w:rsidRPr="00AB0CA3" w:rsidRDefault="00AB0CA3" w:rsidP="00C8209D">
      <w:pPr>
        <w:pStyle w:val="DJCSbody"/>
        <w:rPr>
          <w:rFonts w:cs="Noto Sans Thai" w:hint="cs"/>
          <w:szCs w:val="22"/>
          <w:lang w:bidi="th-TH"/>
        </w:rPr>
      </w:pPr>
      <w:r w:rsidRPr="00AB0CA3">
        <w:rPr>
          <w:rFonts w:asciiTheme="minorBidi" w:hAnsiTheme="minorBidi" w:cs="Noto Sans Thai" w:hint="cs"/>
          <w:szCs w:val="22"/>
          <w:cs/>
          <w:lang w:bidi="th-TH"/>
        </w:rPr>
        <w:t>แหล่งข้อมูลนี้อ้างถึงธุรกิจงานบริการทางเพศทั่วไป ซึ่งอาจเป็นบริษัทหรือผู้ประกอบการคนเดียวก็ได้</w:t>
      </w:r>
    </w:p>
    <w:p w14:paraId="30B49E71" w14:textId="77777777" w:rsidR="00A52B66" w:rsidRPr="00C8190D" w:rsidRDefault="00877EAF" w:rsidP="00C8209D">
      <w:pPr>
        <w:pStyle w:val="Heading1"/>
        <w:rPr>
          <w:rFonts w:cs="Noto Sans Thai"/>
        </w:rPr>
      </w:pPr>
      <w:r w:rsidRPr="00C8190D">
        <w:rPr>
          <w:rFonts w:eastAsia="Angsana New" w:cs="Noto Sans Thai" w:hint="cs"/>
          <w:szCs w:val="28"/>
          <w:cs/>
          <w:lang w:val="th" w:bidi="th-TH"/>
        </w:rPr>
        <w:t>ลำดับการปฏิรูปตามลำดับเวลา</w:t>
      </w:r>
    </w:p>
    <w:p w14:paraId="1C2F2AD9" w14:textId="6B5EEB7B" w:rsidR="005032E6" w:rsidRPr="00C8190D" w:rsidRDefault="00877EAF" w:rsidP="008B553F">
      <w:pPr>
        <w:pStyle w:val="DJCSbody"/>
        <w:rPr>
          <w:rFonts w:cs="Noto Sans Thai"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พระ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ราชบัญญัติการทำให้งานบริการทางเพศเป็นสิ่งที่ถูกกฎหมายปี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</w:t>
      </w:r>
      <w:r w:rsidR="00C8190D">
        <w:rPr>
          <w:rFonts w:eastAsia="Cordia New" w:cstheme="minorBidi" w:hint="cs"/>
          <w:i/>
          <w:iCs/>
          <w:rtl/>
          <w:lang w:val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จะถูกนำไปปฏิบัติในสอง</w:t>
      </w:r>
      <w:r w:rsidR="005A0B28">
        <w:rPr>
          <w:rFonts w:eastAsia="Angsana New" w:cs="Noto Sans Thai" w:hint="cs"/>
          <w:szCs w:val="22"/>
          <w:cs/>
          <w:lang w:val="th" w:bidi="th-TH"/>
        </w:rPr>
        <w:t>วาระ</w:t>
      </w:r>
      <w:r w:rsidRPr="00C8190D">
        <w:rPr>
          <w:rFonts w:eastAsia="Angsana New" w:cs="Noto Sans Thai" w:hint="cs"/>
          <w:szCs w:val="22"/>
          <w:cs/>
          <w:lang w:val="th" w:bidi="th-TH"/>
        </w:rPr>
        <w:t>ใน</w:t>
      </w:r>
      <w:r w:rsidR="00643FB0">
        <w:rPr>
          <w:rFonts w:eastAsia="Angsana New" w:cs="Noto Sans Thai" w:hint="cs"/>
          <w:szCs w:val="22"/>
          <w:cs/>
          <w:lang w:val="th" w:bidi="th-TH"/>
        </w:rPr>
        <w:t>ช่วง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เวลาสอง</w:t>
      </w:r>
      <w:r w:rsidR="00C35C9F">
        <w:rPr>
          <w:rFonts w:cs="Noto Sans Thai" w:hint="cs"/>
          <w:cs/>
          <w:lang w:bidi="th-TH"/>
        </w:rPr>
        <w:t>ปี</w:t>
      </w:r>
    </w:p>
    <w:p w14:paraId="588B797B" w14:textId="0D7C060B" w:rsidR="00331536" w:rsidRPr="00C8190D" w:rsidRDefault="002A4472" w:rsidP="00C8209D">
      <w:pPr>
        <w:pStyle w:val="Heading2"/>
        <w:rPr>
          <w:rFonts w:cs="Noto Sans Thai"/>
        </w:rPr>
      </w:pPr>
      <w:r>
        <w:rPr>
          <w:rFonts w:eastAsia="Angsana New" w:cs="Noto Sans Thai" w:hint="cs"/>
          <w:bCs/>
          <w:szCs w:val="24"/>
          <w:cs/>
          <w:lang w:val="th" w:bidi="th-TH"/>
        </w:rPr>
        <w:t>วาระ</w:t>
      </w:r>
      <w:r w:rsidR="00877EAF" w:rsidRPr="00C8190D">
        <w:rPr>
          <w:rFonts w:eastAsia="Angsana New" w:cs="Noto Sans Thai" w:hint="cs"/>
          <w:bCs/>
          <w:szCs w:val="24"/>
          <w:cs/>
          <w:lang w:val="th" w:bidi="th-TH"/>
        </w:rPr>
        <w:t>ที่</w:t>
      </w:r>
      <w:r w:rsidR="00877EAF" w:rsidRPr="00C8190D">
        <w:rPr>
          <w:rFonts w:eastAsia="Cordia New" w:cs="Arial"/>
          <w:bCs/>
          <w:szCs w:val="24"/>
          <w:cs/>
          <w:lang w:val="th" w:bidi="th"/>
        </w:rPr>
        <w:t xml:space="preserve"> 1</w:t>
      </w:r>
    </w:p>
    <w:p w14:paraId="79C05BCA" w14:textId="6A008705" w:rsidR="005032E6" w:rsidRPr="00C8190D" w:rsidRDefault="002A4472" w:rsidP="00C8209D">
      <w:pPr>
        <w:pStyle w:val="DJCSbody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วาระ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ที่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1 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เริ่มต้นเมื่อวันที่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877EAF" w:rsidRPr="00C8190D">
        <w:rPr>
          <w:rFonts w:eastAsia="Cordia New" w:cs="Arial"/>
          <w:b/>
          <w:bCs/>
          <w:szCs w:val="22"/>
          <w:cs/>
          <w:lang w:val="th" w:bidi="th"/>
        </w:rPr>
        <w:t xml:space="preserve">10 </w:t>
      </w:r>
      <w:r w:rsidR="00877EAF" w:rsidRPr="00C8190D">
        <w:rPr>
          <w:rFonts w:eastAsia="Angsana New" w:cs="Noto Sans Thai" w:hint="cs"/>
          <w:b/>
          <w:bCs/>
          <w:szCs w:val="22"/>
          <w:cs/>
          <w:lang w:val="th" w:bidi="th-TH"/>
        </w:rPr>
        <w:t>พฤษภาคม</w:t>
      </w:r>
      <w:r w:rsidR="00877EAF" w:rsidRPr="00C8190D">
        <w:rPr>
          <w:rFonts w:eastAsia="Cordia New" w:cs="Arial"/>
          <w:b/>
          <w:bCs/>
          <w:szCs w:val="22"/>
          <w:cs/>
          <w:lang w:val="th" w:bidi="th"/>
        </w:rPr>
        <w:t xml:space="preserve"> 2022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และรวมถึง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: </w:t>
      </w:r>
    </w:p>
    <w:p w14:paraId="638E5B1A" w14:textId="06615C4D" w:rsidR="005032E6" w:rsidRPr="00C8190D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การทำให้งานบริการทางเพศตามท้องถนนในพื้นที่ส่วนใหญ่เป็นสิ่งที่ถูกกฎหมาย</w:t>
      </w:r>
    </w:p>
    <w:p w14:paraId="6749E50F" w14:textId="76AD0884" w:rsidR="005032E6" w:rsidRPr="008A5999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การเพิกถอนความผิดสำหรับการ</w:t>
      </w:r>
      <w:r w:rsidRPr="008A5999">
        <w:rPr>
          <w:rFonts w:eastAsia="Angsana New" w:cs="Noto Sans Thai" w:hint="cs"/>
          <w:szCs w:val="22"/>
          <w:cs/>
          <w:lang w:val="th" w:bidi="th-TH"/>
        </w:rPr>
        <w:t>ทำงาน</w:t>
      </w:r>
      <w:r w:rsidR="00817B17" w:rsidRPr="008A5999">
        <w:rPr>
          <w:rFonts w:eastAsia="Angsana New" w:cs="Noto Sans Thai" w:hint="cs"/>
          <w:szCs w:val="22"/>
          <w:cs/>
          <w:lang w:val="th" w:bidi="th-TH"/>
        </w:rPr>
        <w:t>ขณะที่</w:t>
      </w:r>
      <w:r w:rsidRPr="008A5999">
        <w:rPr>
          <w:rFonts w:eastAsia="Angsana New" w:cs="Noto Sans Thai" w:hint="cs"/>
          <w:szCs w:val="22"/>
          <w:cs/>
          <w:lang w:val="th" w:bidi="th-TH"/>
        </w:rPr>
        <w:t>เป็นโรคติดเชื้อทางเพศสัมพันธ์และข้อกำหนดในการ</w:t>
      </w:r>
      <w:r w:rsidR="00817B17" w:rsidRPr="008A5999">
        <w:rPr>
          <w:rFonts w:eastAsia="Angsana New" w:cs="Noto Sans Thai" w:hint="cs"/>
          <w:szCs w:val="22"/>
          <w:cs/>
          <w:lang w:val="th" w:bidi="th-TH"/>
        </w:rPr>
        <w:t xml:space="preserve"> ตรวจ</w:t>
      </w:r>
      <w:r w:rsidRPr="008A5999">
        <w:rPr>
          <w:rFonts w:eastAsia="Angsana New" w:cs="Noto Sans Thai" w:hint="cs"/>
          <w:szCs w:val="22"/>
          <w:cs/>
          <w:lang w:val="th" w:bidi="th-TH"/>
        </w:rPr>
        <w:t>โรคติดเชื้อทาง</w:t>
      </w:r>
      <w:r w:rsidR="00AC22C9" w:rsidRPr="008A5999">
        <w:rPr>
          <w:rFonts w:eastAsia="Angsana New" w:cs="Noto Sans Thai"/>
          <w:szCs w:val="22"/>
          <w:cs/>
          <w:lang w:val="th" w:bidi="th-TH"/>
        </w:rPr>
        <w:br/>
      </w:r>
      <w:r w:rsidRPr="008A5999">
        <w:rPr>
          <w:rFonts w:eastAsia="Angsana New" w:cs="Noto Sans Thai" w:hint="cs"/>
          <w:szCs w:val="22"/>
          <w:cs/>
          <w:lang w:val="th" w:bidi="th-TH"/>
        </w:rPr>
        <w:t>เพศสัมพันธ์เป็นประจำ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</w:p>
    <w:p w14:paraId="18E570E1" w14:textId="6BED6B0E" w:rsidR="0016094D" w:rsidRPr="00C8190D" w:rsidRDefault="00877EAF" w:rsidP="00C8209D">
      <w:pPr>
        <w:pStyle w:val="DJCSbullet1"/>
        <w:rPr>
          <w:rFonts w:cs="Noto Sans Thai"/>
        </w:rPr>
      </w:pPr>
      <w:r w:rsidRPr="008A5999">
        <w:rPr>
          <w:rFonts w:eastAsia="Angsana New" w:cs="Noto Sans Thai" w:hint="cs"/>
          <w:szCs w:val="22"/>
          <w:cs/>
          <w:lang w:val="th" w:bidi="th-TH"/>
        </w:rPr>
        <w:t>การเพิกถอนความผิดสำหรับพนักงานบริการทางเพศแต่ละคนที่ไม่ใช้แนว</w:t>
      </w:r>
      <w:r w:rsidR="00817B17" w:rsidRPr="008A5999">
        <w:rPr>
          <w:rFonts w:eastAsia="Angsana New" w:cs="Noto Sans Thai" w:hint="cs"/>
          <w:szCs w:val="22"/>
          <w:cs/>
          <w:lang w:val="th" w:bidi="th-TH"/>
        </w:rPr>
        <w:t>ทาง</w:t>
      </w:r>
      <w:r w:rsidRPr="008A5999">
        <w:rPr>
          <w:rFonts w:eastAsia="Angsana New" w:cs="Noto Sans Thai" w:hint="cs"/>
          <w:szCs w:val="22"/>
          <w:cs/>
          <w:lang w:val="th" w:bidi="th-TH"/>
        </w:rPr>
        <w:t>ปฏิบัติทาง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เพศที่ปลอดภัยยิ่งขึ้น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352827F4" w14:textId="1EF53995" w:rsidR="005032E6" w:rsidRPr="00C8190D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การเพิกถอนทะเบียนเจ้าของ</w:t>
      </w:r>
      <w:r w:rsidRPr="00C8190D">
        <w:rPr>
          <w:rFonts w:eastAsia="Cordia New" w:cs="Arial"/>
          <w:szCs w:val="22"/>
          <w:cs/>
          <w:lang w:val="th" w:bidi="th"/>
        </w:rPr>
        <w:t>-</w:t>
      </w:r>
      <w:r w:rsidR="00AE3917" w:rsidRPr="00C8190D">
        <w:rPr>
          <w:rFonts w:eastAsia="Angsana New" w:cs="Noto Sans Thai" w:hint="cs"/>
          <w:szCs w:val="22"/>
          <w:cs/>
          <w:lang w:val="th" w:bidi="th-TH"/>
        </w:rPr>
        <w:t>ผู้</w:t>
      </w:r>
      <w:r w:rsidR="00AE3917">
        <w:rPr>
          <w:rFonts w:eastAsia="Angsana New" w:cs="Noto Sans Thai" w:hint="cs"/>
          <w:szCs w:val="22"/>
          <w:cs/>
          <w:lang w:val="th" w:bidi="th-TH"/>
        </w:rPr>
        <w:t>ประกอบ</w:t>
      </w:r>
      <w:r w:rsidR="00AE3917" w:rsidRPr="00C8190D">
        <w:rPr>
          <w:rFonts w:eastAsia="Angsana New" w:cs="Noto Sans Thai" w:hint="cs"/>
          <w:szCs w:val="22"/>
          <w:cs/>
          <w:lang w:val="th" w:bidi="th-TH"/>
        </w:rPr>
        <w:t>การ</w:t>
      </w:r>
      <w:r w:rsidRPr="00C8190D">
        <w:rPr>
          <w:rFonts w:eastAsia="Angsana New" w:cs="Noto Sans Thai" w:hint="cs"/>
          <w:szCs w:val="22"/>
          <w:cs/>
          <w:lang w:val="th" w:bidi="th-TH"/>
        </w:rPr>
        <w:t>งานบริการทางเพศขนาดเล็ก</w:t>
      </w:r>
      <w:r w:rsidRPr="00C8190D">
        <w:rPr>
          <w:rFonts w:eastAsia="Cordia New" w:cs="Arial"/>
          <w:szCs w:val="22"/>
          <w:cs/>
          <w:lang w:val="th" w:bidi="th"/>
        </w:rPr>
        <w:t xml:space="preserve">  </w:t>
      </w:r>
    </w:p>
    <w:p w14:paraId="609188AA" w14:textId="46B51F40" w:rsidR="005032E6" w:rsidRPr="00C8190D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การเปลี่ยนแปลงการควบคุมการโฆษณาที่เกี่ยวข้องกับอุตสาหกรรมงานบริการทางเพศ</w:t>
      </w:r>
    </w:p>
    <w:p w14:paraId="4A34D778" w14:textId="08F8DB42" w:rsidR="005032E6" w:rsidRPr="00C8190D" w:rsidRDefault="00877EAF" w:rsidP="00A768B7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การแก้ไข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พระราชบัญญัติโอกาศเท่าเทียมกันปี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</w:t>
      </w:r>
      <w:r w:rsidRPr="009B7B8F">
        <w:rPr>
          <w:rFonts w:asciiTheme="minorBidi" w:eastAsia="Cordia New" w:hAnsiTheme="minorBidi" w:cs="Arial"/>
          <w:i/>
          <w:iCs/>
          <w:szCs w:val="22"/>
          <w:cs/>
          <w:lang w:val="th" w:bidi="th"/>
        </w:rPr>
        <w:t>20</w:t>
      </w:r>
      <w:r w:rsidR="009B7B8F" w:rsidRPr="009B7B8F">
        <w:rPr>
          <w:rFonts w:asciiTheme="minorBidi" w:eastAsia="Cordia New" w:hAnsiTheme="minorBidi" w:cstheme="minorBidi"/>
          <w:i/>
          <w:iCs/>
          <w:szCs w:val="22"/>
          <w:rtl/>
          <w:lang w:val="th"/>
        </w:rPr>
        <w:t>10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(Equal Opportunity Act 2010)</w:t>
      </w:r>
    </w:p>
    <w:p w14:paraId="683AFE24" w14:textId="6FFB3ADF" w:rsidR="0071068B" w:rsidRPr="00C8190D" w:rsidRDefault="002A4472" w:rsidP="00C8209D">
      <w:pPr>
        <w:pStyle w:val="Heading2"/>
        <w:rPr>
          <w:rFonts w:cs="Noto Sans Thai"/>
        </w:rPr>
      </w:pPr>
      <w:r>
        <w:rPr>
          <w:rFonts w:eastAsia="Angsana New" w:cs="Noto Sans Thai" w:hint="cs"/>
          <w:bCs/>
          <w:szCs w:val="24"/>
          <w:cs/>
          <w:lang w:val="th" w:bidi="th-TH"/>
        </w:rPr>
        <w:t>วาระ</w:t>
      </w:r>
      <w:r w:rsidR="00877EAF" w:rsidRPr="00C8190D">
        <w:rPr>
          <w:rFonts w:eastAsia="Angsana New" w:cs="Noto Sans Thai" w:hint="cs"/>
          <w:bCs/>
          <w:szCs w:val="24"/>
          <w:cs/>
          <w:lang w:val="th" w:bidi="th-TH"/>
        </w:rPr>
        <w:t>ที่</w:t>
      </w:r>
      <w:r w:rsidR="00877EAF" w:rsidRPr="00C8190D">
        <w:rPr>
          <w:rFonts w:eastAsia="Cordia New" w:cs="Arial"/>
          <w:bCs/>
          <w:szCs w:val="24"/>
          <w:cs/>
          <w:lang w:val="th" w:bidi="th"/>
        </w:rPr>
        <w:t xml:space="preserve"> 2</w:t>
      </w:r>
    </w:p>
    <w:p w14:paraId="3A34AC55" w14:textId="7901358F" w:rsidR="005032E6" w:rsidRPr="00C8190D" w:rsidRDefault="002A4472" w:rsidP="00C8209D">
      <w:pPr>
        <w:pStyle w:val="DJCSbullet1"/>
        <w:numPr>
          <w:ilvl w:val="0"/>
          <w:numId w:val="0"/>
        </w:numPr>
        <w:ind w:left="284" w:hanging="284"/>
        <w:rPr>
          <w:rFonts w:cs="Noto Sans Thai"/>
        </w:rPr>
      </w:pPr>
      <w:r>
        <w:rPr>
          <w:rFonts w:eastAsia="Angsana New" w:cs="Noto Sans Thai" w:hint="cs"/>
          <w:szCs w:val="22"/>
          <w:cs/>
          <w:lang w:val="th" w:bidi="th-TH"/>
        </w:rPr>
        <w:t>วาระ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ที่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2 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จะเริ่มต้นวันที่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877EAF" w:rsidRPr="00C8190D">
        <w:rPr>
          <w:rFonts w:eastAsia="Cordia New" w:cs="Arial"/>
          <w:b/>
          <w:bCs/>
          <w:szCs w:val="22"/>
          <w:cs/>
          <w:lang w:val="th" w:bidi="th"/>
        </w:rPr>
        <w:t xml:space="preserve">1 </w:t>
      </w:r>
      <w:r w:rsidR="00877EAF" w:rsidRPr="00C8190D">
        <w:rPr>
          <w:rFonts w:eastAsia="Angsana New" w:cs="Noto Sans Thai" w:hint="cs"/>
          <w:b/>
          <w:bCs/>
          <w:szCs w:val="22"/>
          <w:cs/>
          <w:lang w:val="th" w:bidi="th-TH"/>
        </w:rPr>
        <w:t>ธันวาคม</w:t>
      </w:r>
      <w:r w:rsidR="00877EAF" w:rsidRPr="00C8190D">
        <w:rPr>
          <w:rFonts w:eastAsia="Cordia New" w:cs="Arial"/>
          <w:b/>
          <w:bCs/>
          <w:szCs w:val="22"/>
          <w:cs/>
          <w:lang w:val="th" w:bidi="th"/>
        </w:rPr>
        <w:t xml:space="preserve"> 2023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877EAF" w:rsidRPr="00C8190D">
        <w:rPr>
          <w:rFonts w:eastAsia="Angsana New" w:cs="Noto Sans Thai" w:hint="cs"/>
          <w:szCs w:val="22"/>
          <w:cs/>
          <w:lang w:val="th" w:bidi="th-TH"/>
        </w:rPr>
        <w:t>และจะรวมถึง</w:t>
      </w:r>
      <w:r w:rsidR="00877EAF" w:rsidRPr="00C8190D">
        <w:rPr>
          <w:rFonts w:eastAsia="Cordia New" w:cs="Arial"/>
          <w:szCs w:val="22"/>
          <w:cs/>
          <w:lang w:val="th" w:bidi="th"/>
        </w:rPr>
        <w:t xml:space="preserve">: </w:t>
      </w:r>
    </w:p>
    <w:p w14:paraId="11C3F905" w14:textId="7E9626E6" w:rsidR="005032E6" w:rsidRPr="00C8190D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การเลิกระบบการออกใบอนุญาตผู้ให้บริการทางเพศโดยการเพิกถอน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1994 </w:t>
      </w:r>
      <w:r w:rsidR="00AC22C9">
        <w:rPr>
          <w:rFonts w:eastAsia="Cordia New" w:cs="Noto Sans Thai"/>
          <w:i/>
          <w:iCs/>
          <w:cs/>
          <w:lang w:val="th" w:bidi="th-TH"/>
        </w:rPr>
        <w:br/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>(Sex Work Act 1994)</w:t>
      </w:r>
    </w:p>
    <w:p w14:paraId="2634FAE0" w14:textId="0258EE91" w:rsidR="005032E6" w:rsidRPr="00C8190D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การกระทำความผิดซ้ำเกี่ยวกับเด็กและการบีบบังคับเกี่ยวกับกฎหมายอื่น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ๆ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เพื่อทำให้มั่นใจว่าการประกอบการที่คงอยู่ต่อไปของพวกเขาเป็นไปตามการเพิกถอน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1994 (Sex Work Act 1994)</w:t>
      </w:r>
    </w:p>
    <w:p w14:paraId="598936D8" w14:textId="61F7A9BC" w:rsidR="005032E6" w:rsidRPr="00E539F1" w:rsidRDefault="00877EAF" w:rsidP="00E539F1">
      <w:pPr>
        <w:pStyle w:val="DJCSbullet1"/>
        <w:rPr>
          <w:rFonts w:cs="Noto Sans Thai"/>
        </w:rPr>
      </w:pPr>
      <w:r w:rsidRPr="00E539F1">
        <w:rPr>
          <w:rFonts w:eastAsia="Angsana New" w:cs="Noto Sans Thai" w:hint="cs"/>
          <w:szCs w:val="22"/>
          <w:cs/>
          <w:lang w:val="th" w:bidi="th-TH"/>
        </w:rPr>
        <w:t>การเปลี่ยนแปลงการควบคุมการวางแผนในการปฏิบัติต่อธุรกิจการบริการทางเพศเช่นเดียวกับธุรกิจอื่น</w:t>
      </w:r>
      <w:r w:rsidRPr="00E539F1">
        <w:rPr>
          <w:rFonts w:eastAsia="Cordia New" w:cs="Arial"/>
          <w:szCs w:val="22"/>
          <w:cs/>
          <w:lang w:val="th" w:bidi="th"/>
        </w:rPr>
        <w:t xml:space="preserve"> </w:t>
      </w:r>
      <w:r w:rsidRPr="00E539F1">
        <w:rPr>
          <w:rFonts w:eastAsia="Angsana New" w:cs="Noto Sans Thai" w:hint="cs"/>
          <w:szCs w:val="22"/>
          <w:cs/>
          <w:lang w:val="th" w:bidi="th-TH"/>
        </w:rPr>
        <w:t>ๆ</w:t>
      </w:r>
    </w:p>
    <w:p w14:paraId="0009E3A6" w14:textId="1005DBB8" w:rsidR="005032E6" w:rsidRPr="00FC509A" w:rsidRDefault="00877EAF" w:rsidP="00FC509A">
      <w:pPr>
        <w:pStyle w:val="DJCSbullet1"/>
        <w:rPr>
          <w:rFonts w:cs="Noto Sans Thai"/>
        </w:rPr>
      </w:pPr>
      <w:r w:rsidRPr="00FC509A">
        <w:rPr>
          <w:rFonts w:eastAsia="Angsana New" w:cs="Noto Sans Thai" w:hint="cs"/>
          <w:szCs w:val="22"/>
          <w:cs/>
          <w:lang w:val="th" w:bidi="th-TH"/>
        </w:rPr>
        <w:t>การจัดตั้งการควบคุม</w:t>
      </w:r>
      <w:r w:rsidR="00156EB6">
        <w:rPr>
          <w:rFonts w:eastAsia="Angsana New" w:cs="Noto Sans Thai" w:hint="cs"/>
          <w:szCs w:val="22"/>
          <w:cs/>
          <w:lang w:val="th" w:bidi="th-TH"/>
        </w:rPr>
        <w:t>เครื่องดื่มที่มีแอลกอฮอล</w:t>
      </w:r>
      <w:r w:rsidRPr="00FC509A">
        <w:rPr>
          <w:rFonts w:eastAsia="Angsana New" w:cs="Noto Sans Thai" w:hint="cs"/>
          <w:szCs w:val="22"/>
          <w:cs/>
          <w:lang w:val="th" w:bidi="th-TH"/>
        </w:rPr>
        <w:t>ที่เหมาะสมสำหรับ</w:t>
      </w:r>
      <w:r w:rsidR="00904259">
        <w:rPr>
          <w:rFonts w:eastAsia="Angsana New" w:cs="Noto Sans Thai" w:hint="cs"/>
          <w:szCs w:val="22"/>
          <w:cs/>
          <w:lang w:val="th" w:bidi="th-TH"/>
        </w:rPr>
        <w:t>อุตสาหกรรม</w:t>
      </w:r>
      <w:r w:rsidR="00156EB6">
        <w:rPr>
          <w:rFonts w:eastAsia="Angsana New" w:cs="Noto Sans Thai" w:hint="cs"/>
          <w:szCs w:val="22"/>
          <w:cs/>
          <w:lang w:val="th" w:bidi="th-TH"/>
        </w:rPr>
        <w:t>บริการ</w:t>
      </w:r>
      <w:r w:rsidRPr="00FC509A">
        <w:rPr>
          <w:rFonts w:eastAsia="Angsana New" w:cs="Noto Sans Thai" w:hint="cs"/>
          <w:szCs w:val="22"/>
          <w:cs/>
          <w:lang w:val="th" w:bidi="th-TH"/>
        </w:rPr>
        <w:t>ทางเพศ</w:t>
      </w:r>
    </w:p>
    <w:p w14:paraId="166F0F5B" w14:textId="646C3E84" w:rsidR="005032E6" w:rsidRPr="00C8190D" w:rsidRDefault="00877EAF" w:rsidP="00C8209D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การเพิกถอนบทบัญญัติเกี่ยวกับตัวแทน</w:t>
      </w:r>
      <w:r w:rsidR="00404F5F">
        <w:rPr>
          <w:rFonts w:eastAsia="Angsana New" w:cs="Noto Sans Thai" w:hint="cs"/>
          <w:szCs w:val="22"/>
          <w:cs/>
          <w:lang w:val="th" w:bidi="th-TH"/>
        </w:rPr>
        <w:t>สถานค้าประเวณี</w:t>
      </w:r>
      <w:r w:rsidRPr="00C8190D">
        <w:rPr>
          <w:rFonts w:eastAsia="Angsana New" w:cs="Noto Sans Thai" w:hint="cs"/>
          <w:szCs w:val="22"/>
          <w:cs/>
          <w:lang w:val="th" w:bidi="th-TH"/>
        </w:rPr>
        <w:t>และพนักงานดูแลความสะดวกแก่</w:t>
      </w:r>
      <w:r w:rsidR="00B02F1C">
        <w:rPr>
          <w:rFonts w:eastAsia="Angsana New" w:cs="Noto Sans Thai" w:hint="cs"/>
          <w:szCs w:val="22"/>
          <w:cs/>
          <w:lang w:val="th" w:bidi="th-TH"/>
        </w:rPr>
        <w:t>ลูกค้า</w:t>
      </w:r>
      <w:r w:rsidRPr="00C8190D">
        <w:rPr>
          <w:rFonts w:eastAsia="Angsana New" w:cs="Noto Sans Thai" w:hint="cs"/>
          <w:szCs w:val="22"/>
          <w:cs/>
          <w:lang w:val="th" w:bidi="th-TH"/>
        </w:rPr>
        <w:t>ใน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พระราชบัญญัติสาธารณสุขและ</w:t>
      </w:r>
      <w:r w:rsidR="001E15C2">
        <w:rPr>
          <w:rFonts w:eastAsia="Angsana New" w:cs="Noto Sans Thai" w:hint="cs"/>
          <w:i/>
          <w:iCs/>
          <w:szCs w:val="22"/>
          <w:cs/>
          <w:lang w:val="th" w:bidi="th-TH"/>
        </w:rPr>
        <w:t>สุขภาวะปี</w:t>
      </w:r>
      <w:r w:rsidR="001E15C2">
        <w:rPr>
          <w:rFonts w:eastAsia="Cordia New" w:cs="Arial" w:hint="cs"/>
          <w:i/>
          <w:iCs/>
          <w:szCs w:val="22"/>
          <w:cs/>
          <w:lang w:val="th" w:bidi="th"/>
        </w:rPr>
        <w:t xml:space="preserve"> 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2008 (Public Health and Wellbeing Act 2008) 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เพื่อกำจัดการควบคุมอุตสาหกรรมงานบริการทางเพศออก</w:t>
      </w:r>
    </w:p>
    <w:p w14:paraId="3DACC471" w14:textId="1EB8D424" w:rsidR="00F059AF" w:rsidRPr="00C8190D" w:rsidRDefault="00877EAF" w:rsidP="00F059AF">
      <w:pPr>
        <w:pStyle w:val="Heading1"/>
        <w:rPr>
          <w:rFonts w:cs="Noto Sans Thai"/>
        </w:rPr>
      </w:pPr>
      <w:r w:rsidRPr="00C8190D">
        <w:rPr>
          <w:rFonts w:eastAsia="Angsana New" w:cs="Noto Sans Thai" w:hint="cs"/>
          <w:szCs w:val="28"/>
          <w:cs/>
          <w:lang w:val="th" w:bidi="th-TH"/>
        </w:rPr>
        <w:lastRenderedPageBreak/>
        <w:t>การเปลี่ยนแปลงกฎหมายตั้งแต่วันที่</w:t>
      </w:r>
      <w:r w:rsidRPr="00C8190D">
        <w:rPr>
          <w:rFonts w:eastAsia="Cordia New"/>
          <w:szCs w:val="28"/>
          <w:cs/>
          <w:lang w:val="th" w:bidi="th"/>
        </w:rPr>
        <w:t xml:space="preserve"> 10 </w:t>
      </w:r>
      <w:r w:rsidRPr="00C8190D">
        <w:rPr>
          <w:rFonts w:eastAsia="Angsana New" w:cs="Noto Sans Thai" w:hint="cs"/>
          <w:szCs w:val="28"/>
          <w:cs/>
          <w:lang w:val="th" w:bidi="th-TH"/>
        </w:rPr>
        <w:t>พฤษภาคม</w:t>
      </w:r>
      <w:r w:rsidRPr="00C8190D">
        <w:rPr>
          <w:rFonts w:eastAsia="Cordia New"/>
          <w:szCs w:val="28"/>
          <w:cs/>
          <w:lang w:val="th" w:bidi="th"/>
        </w:rPr>
        <w:t xml:space="preserve"> 2022 </w:t>
      </w:r>
    </w:p>
    <w:p w14:paraId="27F8F4E5" w14:textId="64C6CD21" w:rsidR="009A3517" w:rsidRPr="00C8190D" w:rsidRDefault="00877EAF" w:rsidP="009A3517">
      <w:pPr>
        <w:pStyle w:val="Heading2"/>
        <w:rPr>
          <w:rFonts w:cs="Noto Sans Thai"/>
        </w:rPr>
      </w:pPr>
      <w:r w:rsidRPr="00C8190D">
        <w:rPr>
          <w:rFonts w:eastAsia="Angsana New" w:cs="Noto Sans Thai" w:hint="cs"/>
          <w:bCs/>
          <w:szCs w:val="24"/>
          <w:cs/>
          <w:lang w:val="th" w:bidi="th-TH"/>
        </w:rPr>
        <w:t>การควบคุมการโฆณา</w:t>
      </w:r>
      <w:r w:rsidRPr="00C8190D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14D7AE4A" w14:textId="6416F205" w:rsidR="008C79AF" w:rsidRPr="009902F3" w:rsidRDefault="00877EAF" w:rsidP="00C8209D">
      <w:pPr>
        <w:pStyle w:val="DJCSbody"/>
        <w:rPr>
          <w:rFonts w:cs="Noto Sans Thai"/>
          <w:cs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ได้มีการเพิกถอนการควบคุมการโฆษณาอุตสาหกรรมทางเพศภายใต้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1994 </w:t>
      </w:r>
      <w:r w:rsidR="00AC22C9">
        <w:rPr>
          <w:rFonts w:eastAsia="Cordia New" w:cs="Noto Sans Thai"/>
          <w:i/>
          <w:iCs/>
          <w:cs/>
          <w:lang w:val="th" w:bidi="th-TH"/>
        </w:rPr>
        <w:br/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>(Sex Work Act 1994)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และกฎระเบียบ</w:t>
      </w:r>
    </w:p>
    <w:p w14:paraId="31461018" w14:textId="660B275E" w:rsidR="008C79AF" w:rsidRPr="00C8190D" w:rsidRDefault="00877EAF" w:rsidP="00C8209D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พนักงานบริการทางเพศและธุรกิจบริการทางเพศไม่จำเป็นต้องมี</w:t>
      </w:r>
      <w:r w:rsidR="00B0096E">
        <w:rPr>
          <w:rFonts w:eastAsia="Angsana New" w:cs="Noto Sans Thai" w:hint="cs"/>
          <w:szCs w:val="22"/>
          <w:cs/>
          <w:lang w:val="th" w:bidi="th-TH"/>
        </w:rPr>
        <w:t>เลขประจำตัว</w:t>
      </w:r>
      <w:r w:rsidR="006B6550">
        <w:rPr>
          <w:rFonts w:eastAsia="Angsana New" w:cs="Noto Sans Thai" w:hint="cs"/>
          <w:szCs w:val="22"/>
          <w:cs/>
          <w:lang w:val="th" w:bidi="th-TH"/>
        </w:rPr>
        <w:t>ตาม</w:t>
      </w:r>
      <w:r w:rsidRPr="00C8190D">
        <w:rPr>
          <w:rFonts w:eastAsia="Angsana New" w:cs="Noto Sans Thai" w:hint="cs"/>
          <w:szCs w:val="22"/>
          <w:cs/>
          <w:lang w:val="th" w:bidi="th-TH"/>
        </w:rPr>
        <w:t>พระราชบัญญัติงานบริการทาง</w:t>
      </w:r>
      <w:r w:rsidR="00AC22C9">
        <w:rPr>
          <w:rFonts w:eastAsia="Angsana New" w:cs="Noto Sans Thai"/>
          <w:szCs w:val="22"/>
          <w:cs/>
          <w:lang w:val="th" w:bidi="th-TH"/>
        </w:rPr>
        <w:br/>
      </w:r>
      <w:r w:rsidRPr="00C8190D">
        <w:rPr>
          <w:rFonts w:eastAsia="Angsana New" w:cs="Noto Sans Thai" w:hint="cs"/>
          <w:szCs w:val="22"/>
          <w:cs/>
          <w:lang w:val="th" w:bidi="th-TH"/>
        </w:rPr>
        <w:t>เพศ</w:t>
      </w:r>
      <w:r w:rsidRPr="00C8190D">
        <w:rPr>
          <w:rFonts w:eastAsia="Cordia New" w:cs="Arial"/>
          <w:szCs w:val="22"/>
          <w:cs/>
          <w:lang w:val="th" w:bidi="th"/>
        </w:rPr>
        <w:t xml:space="preserve"> (SWA) </w:t>
      </w:r>
      <w:r w:rsidRPr="00C8190D">
        <w:rPr>
          <w:rFonts w:eastAsia="Angsana New" w:cs="Noto Sans Thai" w:hint="cs"/>
          <w:szCs w:val="22"/>
          <w:cs/>
          <w:lang w:val="th" w:bidi="th-TH"/>
        </w:rPr>
        <w:t>ไว้ในโฆษณาของพวกเขาอีกต่อไป</w:t>
      </w:r>
    </w:p>
    <w:p w14:paraId="67E43FEF" w14:textId="7D3B031A" w:rsidR="008C79AF" w:rsidRPr="005C06FB" w:rsidRDefault="00877EAF" w:rsidP="00C8209D">
      <w:pPr>
        <w:pStyle w:val="DJCSbody"/>
        <w:rPr>
          <w:rFonts w:cs="Noto Sans Thai"/>
        </w:rPr>
      </w:pPr>
      <w:r w:rsidRPr="005C06FB">
        <w:rPr>
          <w:rFonts w:eastAsia="Angsana New" w:cs="Noto Sans Thai" w:hint="cs"/>
          <w:szCs w:val="22"/>
          <w:cs/>
          <w:lang w:val="th" w:bidi="th-TH"/>
        </w:rPr>
        <w:t>ธุรกิจบริการทางเพศสามารถ</w:t>
      </w:r>
      <w:r w:rsidRPr="005C06FB">
        <w:rPr>
          <w:rFonts w:eastAsia="Cordia New" w:cs="Arial"/>
          <w:szCs w:val="22"/>
          <w:cs/>
          <w:lang w:val="th" w:bidi="th"/>
        </w:rPr>
        <w:t>:</w:t>
      </w:r>
    </w:p>
    <w:p w14:paraId="3A759E26" w14:textId="77777777" w:rsidR="008C79AF" w:rsidRPr="005C06FB" w:rsidRDefault="00877EAF" w:rsidP="00C8209D">
      <w:pPr>
        <w:pStyle w:val="DJCSbullet1"/>
        <w:rPr>
          <w:rFonts w:cs="Noto Sans Thai"/>
        </w:rPr>
      </w:pPr>
      <w:r w:rsidRPr="005C06FB">
        <w:rPr>
          <w:rFonts w:eastAsia="Angsana New" w:cs="Noto Sans Thai" w:hint="cs"/>
          <w:szCs w:val="22"/>
          <w:cs/>
          <w:lang w:val="th" w:bidi="th-TH"/>
        </w:rPr>
        <w:t>โฆษณาตำแหน่งงานว่างหรือการจ้างงาน</w:t>
      </w:r>
    </w:p>
    <w:p w14:paraId="4D40E7FA" w14:textId="10AE6244" w:rsidR="008C79AF" w:rsidRPr="005C06FB" w:rsidRDefault="00877EAF" w:rsidP="00C8209D">
      <w:pPr>
        <w:pStyle w:val="DJCSbullet1"/>
        <w:rPr>
          <w:rFonts w:cs="Noto Sans Thai"/>
        </w:rPr>
      </w:pPr>
      <w:r w:rsidRPr="005C06FB">
        <w:rPr>
          <w:rFonts w:eastAsia="Angsana New" w:cs="Noto Sans Thai" w:hint="cs"/>
          <w:szCs w:val="22"/>
          <w:cs/>
          <w:lang w:val="th" w:bidi="th-TH"/>
        </w:rPr>
        <w:t>บรรยายลักษณะงานบริการที่ให้และไม่ให้ในโฆษณา</w:t>
      </w:r>
    </w:p>
    <w:p w14:paraId="4E10494C" w14:textId="24756C40" w:rsidR="008C79AF" w:rsidRPr="005C06FB" w:rsidRDefault="00877EAF" w:rsidP="00C8209D">
      <w:pPr>
        <w:pStyle w:val="DJCSbullet1"/>
        <w:rPr>
          <w:rFonts w:cs="Noto Sans Thai"/>
        </w:rPr>
      </w:pPr>
      <w:r w:rsidRPr="005C06FB">
        <w:rPr>
          <w:rFonts w:eastAsia="Angsana New" w:cs="Noto Sans Thai" w:hint="cs"/>
          <w:szCs w:val="22"/>
          <w:cs/>
          <w:lang w:val="th" w:bidi="th-TH"/>
        </w:rPr>
        <w:t>ใช้คำศัพท์เกี่ยวกับการนวดในโฆษณาหากเป็นการบรรยายบริการที่เกี่ยวข้องที่ให้</w:t>
      </w:r>
    </w:p>
    <w:p w14:paraId="65CC9D70" w14:textId="37B68A99" w:rsidR="00702FF4" w:rsidRPr="005C06FB" w:rsidRDefault="00702FF4" w:rsidP="00702FF4">
      <w:pPr>
        <w:pStyle w:val="DJCSbullet1"/>
        <w:numPr>
          <w:ilvl w:val="0"/>
          <w:numId w:val="12"/>
        </w:numPr>
        <w:rPr>
          <w:rFonts w:cs="Noto Sans Thai"/>
        </w:rPr>
      </w:pPr>
      <w:r w:rsidRPr="005C06FB">
        <w:rPr>
          <w:rFonts w:eastAsia="Angsana New" w:cs="Noto Sans Thai"/>
          <w:szCs w:val="22"/>
          <w:cs/>
          <w:lang w:val="th" w:bidi="th-TH"/>
        </w:rPr>
        <w:t>อ้างถึงแนวปฏิบัติการมีเพศสัมพันธ์ที่ปลอดภัยยิ่งขึ้นในโฆษณา</w:t>
      </w:r>
    </w:p>
    <w:p w14:paraId="61D8BC87" w14:textId="75C0BACF" w:rsidR="00A900C0" w:rsidRPr="002900C6" w:rsidRDefault="00A900C0" w:rsidP="002900C6">
      <w:pPr>
        <w:pStyle w:val="DJCSbullet1"/>
        <w:numPr>
          <w:ilvl w:val="0"/>
          <w:numId w:val="0"/>
        </w:numPr>
        <w:ind w:left="284"/>
        <w:rPr>
          <w:rFonts w:cs="Noto Sans Thai"/>
          <w:lang w:val="en-US"/>
        </w:rPr>
      </w:pPr>
    </w:p>
    <w:p w14:paraId="0C991A9F" w14:textId="77777777" w:rsidR="00702FF4" w:rsidRPr="005C06FB" w:rsidRDefault="00702FF4" w:rsidP="00702FF4">
      <w:pPr>
        <w:pStyle w:val="DJCSbullet1"/>
        <w:spacing w:after="120"/>
        <w:rPr>
          <w:rFonts w:cs="Noto Sans Thai"/>
        </w:rPr>
      </w:pPr>
      <w:r w:rsidRPr="005C06FB">
        <w:rPr>
          <w:rFonts w:eastAsia="Angsana New" w:cs="Noto Sans Thai"/>
          <w:szCs w:val="22"/>
          <w:cs/>
          <w:lang w:val="th" w:bidi="th-TH"/>
        </w:rPr>
        <w:t>ใส่ภาพถ่ายหรือแสดงภาพอื่น</w:t>
      </w:r>
      <w:r w:rsidRPr="005C06FB">
        <w:rPr>
          <w:rFonts w:eastAsia="Cordia New" w:cs="Angsana New"/>
          <w:szCs w:val="22"/>
          <w:cs/>
          <w:lang w:val="th" w:bidi="th"/>
        </w:rPr>
        <w:t xml:space="preserve"> </w:t>
      </w:r>
      <w:r w:rsidRPr="005C06FB">
        <w:rPr>
          <w:rFonts w:eastAsia="Angsana New" w:cs="Noto Sans Thai"/>
          <w:szCs w:val="22"/>
          <w:cs/>
          <w:lang w:val="th" w:bidi="th-TH"/>
        </w:rPr>
        <w:t>ๆ</w:t>
      </w:r>
      <w:r w:rsidRPr="005C06FB">
        <w:rPr>
          <w:rFonts w:eastAsia="Cordia New" w:cs="Angsana New"/>
          <w:szCs w:val="22"/>
          <w:cs/>
          <w:lang w:val="th" w:bidi="th"/>
        </w:rPr>
        <w:t xml:space="preserve"> </w:t>
      </w:r>
      <w:r w:rsidRPr="005C06FB">
        <w:rPr>
          <w:rFonts w:eastAsia="Angsana New" w:cs="Noto Sans Thai"/>
          <w:szCs w:val="22"/>
          <w:cs/>
          <w:lang w:val="th" w:bidi="th-TH"/>
        </w:rPr>
        <w:t>รวมถึงภาพเปลือยในโฆษณา</w:t>
      </w:r>
    </w:p>
    <w:p w14:paraId="7BA672CD" w14:textId="6370C4F7" w:rsidR="008C79AF" w:rsidRPr="005C06FB" w:rsidRDefault="00877EAF" w:rsidP="00DE0AD2">
      <w:pPr>
        <w:pStyle w:val="DJCSbody"/>
        <w:rPr>
          <w:rFonts w:cs="Noto Sans Thai"/>
          <w:cs/>
          <w:lang w:bidi="th-TH"/>
        </w:rPr>
      </w:pPr>
      <w:r w:rsidRPr="005C06FB">
        <w:rPr>
          <w:rFonts w:eastAsia="Angsana New" w:cs="Noto Sans Thai" w:hint="cs"/>
          <w:szCs w:val="22"/>
          <w:cs/>
          <w:lang w:val="th" w:bidi="th-TH"/>
        </w:rPr>
        <w:t>ธุรกิจจะต้องปฏิบัติตามกฎและข้อกำหนดของบริษัทโฆษณา</w:t>
      </w:r>
      <w:r w:rsidRPr="005C06FB">
        <w:rPr>
          <w:rFonts w:eastAsia="Cordia New" w:cs="Arial"/>
          <w:szCs w:val="22"/>
          <w:cs/>
          <w:lang w:val="th" w:bidi="th"/>
        </w:rPr>
        <w:t xml:space="preserve"> </w:t>
      </w:r>
    </w:p>
    <w:p w14:paraId="3B8F1FD4" w14:textId="0B86433A" w:rsidR="00585252" w:rsidRPr="00C8190D" w:rsidRDefault="00877EAF" w:rsidP="00DE0AD2">
      <w:pPr>
        <w:pStyle w:val="DJCSbody"/>
        <w:rPr>
          <w:rFonts w:cs="Noto Sans Thai"/>
        </w:rPr>
      </w:pPr>
      <w:r w:rsidRPr="005C06FB">
        <w:rPr>
          <w:rFonts w:eastAsia="Angsana New" w:cs="Noto Sans Thai" w:hint="cs"/>
          <w:szCs w:val="22"/>
          <w:cs/>
          <w:lang w:val="th" w:bidi="th-TH"/>
        </w:rPr>
        <w:t>การสรรหาบุคคลเข้าทำงานในงานบริการทางเพศด้วยการ</w:t>
      </w:r>
      <w:r w:rsidR="00715DFE" w:rsidRPr="005C06FB">
        <w:rPr>
          <w:rFonts w:eastAsia="Angsana New" w:cs="Noto Sans Thai" w:hint="cs"/>
          <w:szCs w:val="22"/>
          <w:cs/>
          <w:lang w:val="th" w:bidi="th-TH"/>
        </w:rPr>
        <w:t>ล่อลวง</w:t>
      </w:r>
      <w:r w:rsidRPr="005C06FB">
        <w:rPr>
          <w:rFonts w:eastAsia="Angsana New" w:cs="Noto Sans Thai" w:hint="cs"/>
          <w:szCs w:val="22"/>
          <w:cs/>
          <w:lang w:val="th" w:bidi="th-TH"/>
        </w:rPr>
        <w:t>ยังเป็น</w:t>
      </w:r>
      <w:r w:rsidR="006E5510" w:rsidRPr="005C06FB">
        <w:rPr>
          <w:rFonts w:eastAsia="Angsana New" w:cs="Noto Sans Thai" w:hint="cs"/>
          <w:szCs w:val="22"/>
          <w:cs/>
          <w:lang w:val="th" w:bidi="th-TH"/>
        </w:rPr>
        <w:t>อาชญากรรม</w:t>
      </w:r>
      <w:r w:rsidRPr="005C06FB">
        <w:rPr>
          <w:rFonts w:eastAsia="Angsana New" w:cs="Noto Sans Thai" w:hint="cs"/>
          <w:szCs w:val="22"/>
          <w:cs/>
          <w:lang w:val="th" w:bidi="th-TH"/>
        </w:rPr>
        <w:t>ภายใต้</w:t>
      </w:r>
      <w:r w:rsidRPr="005C06FB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พระราชบัญญัติอาชญากรรม</w:t>
      </w:r>
      <w:r w:rsidR="00DF0FE6" w:rsidRPr="005C06FB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Pr="005C06FB">
        <w:rPr>
          <w:rFonts w:eastAsia="Cordia New" w:cs="Arial"/>
          <w:i/>
          <w:iCs/>
          <w:szCs w:val="22"/>
          <w:cs/>
          <w:lang w:val="th" w:bidi="th"/>
        </w:rPr>
        <w:t xml:space="preserve"> 1958 (Crimes Act 1958)</w:t>
      </w:r>
      <w:r w:rsidRPr="005C06FB">
        <w:rPr>
          <w:rFonts w:eastAsia="Cordia New" w:cs="Arial"/>
          <w:szCs w:val="22"/>
          <w:cs/>
          <w:lang w:val="th" w:bidi="th"/>
        </w:rPr>
        <w:t xml:space="preserve"> </w:t>
      </w:r>
      <w:r w:rsidRPr="005C06FB">
        <w:rPr>
          <w:rFonts w:eastAsia="Angsana New" w:cs="Noto Sans Thai" w:hint="cs"/>
          <w:szCs w:val="22"/>
          <w:cs/>
          <w:lang w:val="th" w:bidi="th-TH"/>
        </w:rPr>
        <w:t>ตัวอย่างของการ</w:t>
      </w:r>
      <w:r w:rsidR="00715DFE" w:rsidRPr="005C06FB">
        <w:rPr>
          <w:rFonts w:eastAsia="Angsana New" w:cs="Noto Sans Thai" w:hint="cs"/>
          <w:szCs w:val="22"/>
          <w:cs/>
          <w:lang w:val="th" w:bidi="th-TH"/>
        </w:rPr>
        <w:t>ล่อลวง</w:t>
      </w:r>
      <w:r w:rsidRPr="005C06FB">
        <w:rPr>
          <w:rFonts w:eastAsia="Angsana New" w:cs="Noto Sans Thai" w:hint="cs"/>
          <w:szCs w:val="22"/>
          <w:cs/>
          <w:lang w:val="th" w:bidi="th-TH"/>
        </w:rPr>
        <w:t>อย่างหนึ่งอาจเป็นการโฆษณางานโดยไม่มีการอ้างอิงถึงงานบริการทางเพศใด</w:t>
      </w:r>
      <w:r w:rsidRPr="005C06FB">
        <w:rPr>
          <w:rFonts w:eastAsia="Cordia New" w:cs="Arial"/>
          <w:szCs w:val="22"/>
          <w:cs/>
          <w:lang w:val="th" w:bidi="th"/>
        </w:rPr>
        <w:t xml:space="preserve"> </w:t>
      </w:r>
      <w:r w:rsidRPr="005C06FB">
        <w:rPr>
          <w:rFonts w:eastAsia="Angsana New" w:cs="Noto Sans Thai" w:hint="cs"/>
          <w:szCs w:val="22"/>
          <w:cs/>
          <w:lang w:val="th" w:bidi="th-TH"/>
        </w:rPr>
        <w:t>ๆ</w:t>
      </w:r>
      <w:r w:rsidRPr="005C06FB">
        <w:rPr>
          <w:rFonts w:eastAsia="Cordia New" w:cs="Arial"/>
          <w:szCs w:val="22"/>
          <w:cs/>
          <w:lang w:val="th" w:bidi="th"/>
        </w:rPr>
        <w:t xml:space="preserve"> </w:t>
      </w:r>
      <w:r w:rsidRPr="005C06FB">
        <w:rPr>
          <w:rFonts w:eastAsia="Angsana New" w:cs="Noto Sans Thai" w:hint="cs"/>
          <w:szCs w:val="22"/>
          <w:cs/>
          <w:lang w:val="th" w:bidi="th-TH"/>
        </w:rPr>
        <w:t>และเมื่อบุคคลนั้นมาถึงเพื่อเริ่มทำงาน</w:t>
      </w:r>
      <w:r w:rsidRPr="005C06FB">
        <w:rPr>
          <w:rFonts w:eastAsia="Cordia New" w:cs="Arial"/>
          <w:szCs w:val="22"/>
          <w:cs/>
          <w:lang w:val="th" w:bidi="th"/>
        </w:rPr>
        <w:t xml:space="preserve"> </w:t>
      </w:r>
      <w:r w:rsidR="00030297" w:rsidRPr="005C06FB">
        <w:rPr>
          <w:rFonts w:eastAsia="Cordia New" w:cstheme="minorBidi" w:hint="cs"/>
          <w:rtl/>
          <w:lang w:val="th"/>
        </w:rPr>
        <w:t xml:space="preserve">   </w:t>
      </w:r>
      <w:r w:rsidRPr="005C06FB">
        <w:rPr>
          <w:rFonts w:eastAsia="Angsana New" w:cs="Noto Sans Thai" w:hint="cs"/>
          <w:szCs w:val="22"/>
          <w:cs/>
          <w:lang w:val="th" w:bidi="th-TH"/>
        </w:rPr>
        <w:t>จึงมีการเปิดเผยหน้าที่ที่เกี่ยวข้องกับงานบริการทางเพศ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7CC4DD81" w14:textId="77777777" w:rsidR="00585252" w:rsidRPr="00C8190D" w:rsidRDefault="00877EAF" w:rsidP="00DE0AD2">
      <w:pPr>
        <w:pStyle w:val="Heading30"/>
        <w:rPr>
          <w:rFonts w:cs="Noto Sans Thai"/>
          <w:cs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ข้อมูลเพิ่มเติมเกี่ยวกับการโฆษณา</w:t>
      </w:r>
    </w:p>
    <w:p w14:paraId="2772A7BC" w14:textId="0438BC42" w:rsidR="008C79AF" w:rsidRPr="00C8190D" w:rsidRDefault="00877EAF" w:rsidP="00DE0AD2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สำหรับข้อมูลเพิ่มเติมเกี่ยวกับ</w:t>
      </w:r>
      <w:r w:rsidR="002206AB">
        <w:rPr>
          <w:rFonts w:eastAsia="Angsana New" w:cs="Noto Sans Thai" w:hint="cs"/>
          <w:szCs w:val="22"/>
          <w:cs/>
          <w:lang w:val="th" w:bidi="th-TH"/>
        </w:rPr>
        <w:t>หลักจรรยาบรรณ</w:t>
      </w:r>
      <w:r w:rsidRPr="00C8190D">
        <w:rPr>
          <w:rFonts w:eastAsia="Angsana New" w:cs="Noto Sans Thai" w:hint="cs"/>
          <w:szCs w:val="22"/>
          <w:cs/>
          <w:lang w:val="th" w:bidi="th-TH"/>
        </w:rPr>
        <w:t>และกฏข้อบังคับในการโฆษณาของอุตสาหกรรมการโฆษณา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ไปที่เว็บไซต์มาตรฐานการโฆษณา</w:t>
      </w:r>
      <w:r w:rsidRPr="00C8190D">
        <w:rPr>
          <w:rFonts w:eastAsia="Cordia New" w:cs="Arial"/>
          <w:szCs w:val="22"/>
          <w:cs/>
          <w:lang w:val="th" w:bidi="th"/>
        </w:rPr>
        <w:t xml:space="preserve"> (Ad Standards): </w:t>
      </w:r>
      <w:hyperlink r:id="rId11" w:history="1">
        <w:r w:rsidRPr="00C8190D">
          <w:rPr>
            <w:rStyle w:val="Hyperlink"/>
            <w:rFonts w:eastAsia="Cordia New" w:cs="Arial"/>
            <w:szCs w:val="22"/>
            <w:cs/>
            <w:lang w:val="th" w:bidi="th"/>
          </w:rPr>
          <w:t>adstandards.com.au</w:t>
        </w:r>
      </w:hyperlink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74999329" w14:textId="0093647F" w:rsidR="008C79AF" w:rsidRDefault="00877EAF" w:rsidP="00DE0AD2">
      <w:pPr>
        <w:pStyle w:val="DJCSbody"/>
        <w:rPr>
          <w:rFonts w:eastAsia="Cordia New" w:cs="Noto Sans Thai"/>
          <w:cs/>
          <w:lang w:val="th"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สำหรับข้อมูลเพิ่มเติมเกี่ยว</w:t>
      </w:r>
      <w:r w:rsidR="00917615">
        <w:rPr>
          <w:rFonts w:eastAsia="Angsana New" w:cs="Noto Sans Thai" w:hint="cs"/>
          <w:szCs w:val="22"/>
          <w:cs/>
          <w:lang w:val="th" w:bidi="th-TH"/>
        </w:rPr>
        <w:t>กับ</w:t>
      </w:r>
      <w:r w:rsidRPr="00C8190D">
        <w:rPr>
          <w:rFonts w:eastAsia="Angsana New" w:cs="Noto Sans Thai" w:hint="cs"/>
          <w:szCs w:val="22"/>
          <w:cs/>
          <w:lang w:val="th" w:bidi="th-TH"/>
        </w:rPr>
        <w:t>ข้อกำหนดในการโฆษณาภายใต้กฎหมา</w:t>
      </w:r>
      <w:r w:rsidR="00030297">
        <w:rPr>
          <w:rFonts w:eastAsia="Angsana New" w:cs="Noto Sans Thai" w:hint="cs"/>
          <w:szCs w:val="22"/>
          <w:cs/>
          <w:lang w:val="th" w:bidi="th-TH"/>
        </w:rPr>
        <w:t>ย</w:t>
      </w:r>
      <w:r w:rsidR="00AC7F55">
        <w:rPr>
          <w:rFonts w:eastAsia="Angsana New" w:cs="Noto Sans Thai" w:hint="cs"/>
          <w:szCs w:val="22"/>
          <w:cs/>
          <w:lang w:val="th" w:bidi="th-TH"/>
        </w:rPr>
        <w:t>คุ้มครอง</w:t>
      </w:r>
      <w:r w:rsidRPr="00C8190D">
        <w:rPr>
          <w:rFonts w:eastAsia="Angsana New" w:cs="Noto Sans Thai" w:hint="cs"/>
          <w:szCs w:val="22"/>
          <w:cs/>
          <w:lang w:val="th" w:bidi="th-TH"/>
        </w:rPr>
        <w:t>ผู้บริโภคของออสเตรเลีย</w:t>
      </w:r>
      <w:r w:rsidRPr="00B703D2">
        <w:rPr>
          <w:rFonts w:eastAsia="Cordia New" w:cs="Noto Sans Thai"/>
          <w:cs/>
          <w:lang w:bidi="th"/>
        </w:rPr>
        <w:t xml:space="preserve"> </w:t>
      </w:r>
      <w:r w:rsidR="00AC22C9">
        <w:rPr>
          <w:rFonts w:eastAsia="Cordia New" w:cs="Noto Sans Thai"/>
          <w:cs/>
          <w:lang w:val="th" w:bidi="th-TH"/>
        </w:rPr>
        <w:br/>
      </w:r>
      <w:r w:rsidRPr="002900C6">
        <w:rPr>
          <w:rFonts w:asciiTheme="minorBidi" w:eastAsia="Cordia New" w:hAnsiTheme="minorBidi" w:cstheme="minorBidi"/>
          <w:szCs w:val="22"/>
          <w:cs/>
          <w:lang w:bidi="th"/>
        </w:rPr>
        <w:t>(</w:t>
      </w:r>
      <w:r w:rsidRPr="00B703D2">
        <w:rPr>
          <w:rFonts w:eastAsia="Cordia New" w:cs="Noto Sans Thai"/>
        </w:rPr>
        <w:t xml:space="preserve">Australian Consumer Law) </w:t>
      </w:r>
      <w:r w:rsidRPr="00C8190D">
        <w:rPr>
          <w:rFonts w:eastAsia="Angsana New" w:cs="Noto Sans Thai" w:hint="cs"/>
          <w:szCs w:val="22"/>
          <w:cs/>
          <w:lang w:val="th" w:bidi="th-TH"/>
        </w:rPr>
        <w:t>ไปที่เว็บไซต์กิจการผู้บริโภควิกตอเรีย</w:t>
      </w:r>
      <w:r w:rsidRPr="00B703D2">
        <w:rPr>
          <w:rFonts w:eastAsia="Cordia New" w:cs="Noto Sans Thai"/>
          <w:cs/>
          <w:lang w:bidi="th"/>
        </w:rPr>
        <w:t xml:space="preserve"> </w:t>
      </w:r>
      <w:r w:rsidRPr="002900C6">
        <w:rPr>
          <w:rFonts w:asciiTheme="minorBidi" w:eastAsia="Cordia New" w:hAnsiTheme="minorBidi" w:cstheme="minorBidi"/>
          <w:szCs w:val="22"/>
          <w:cs/>
          <w:lang w:bidi="th"/>
        </w:rPr>
        <w:t>(</w:t>
      </w:r>
      <w:r w:rsidRPr="002900C6">
        <w:rPr>
          <w:rFonts w:asciiTheme="minorBidi" w:eastAsia="Cordia New" w:hAnsiTheme="minorBidi" w:cstheme="minorBidi"/>
          <w:szCs w:val="22"/>
        </w:rPr>
        <w:t>C</w:t>
      </w:r>
      <w:r w:rsidRPr="00B703D2">
        <w:rPr>
          <w:rFonts w:eastAsia="Cordia New" w:cs="Noto Sans Thai"/>
        </w:rPr>
        <w:t xml:space="preserve">onsumer Affairs Victoria): </w:t>
      </w:r>
      <w:hyperlink r:id="rId12" w:history="1">
        <w:r w:rsidR="00110E5C" w:rsidRPr="00B703D2">
          <w:rPr>
            <w:rStyle w:val="Hyperlink"/>
            <w:rFonts w:eastAsia="Cordia New" w:cs="Noto Sans Thai"/>
          </w:rPr>
          <w:t>consumer.vic.gov.au/products-and-services/business-practices/advertising-and-promotions</w:t>
        </w:r>
      </w:hyperlink>
      <w:r w:rsidRPr="00B703D2">
        <w:rPr>
          <w:rFonts w:eastAsia="Cordia New" w:cs="Noto Sans Thai"/>
          <w:cs/>
          <w:lang w:bidi="th"/>
        </w:rPr>
        <w:t xml:space="preserve"> </w:t>
      </w:r>
    </w:p>
    <w:p w14:paraId="5A48A2FA" w14:textId="2FA148B5" w:rsidR="00AC22C9" w:rsidRDefault="00AC22C9" w:rsidP="00DE0AD2">
      <w:pPr>
        <w:pStyle w:val="DJCSbody"/>
        <w:rPr>
          <w:rFonts w:eastAsia="Cordia New" w:cs="Noto Sans Thai"/>
          <w:cs/>
          <w:lang w:val="th" w:bidi="th-TH"/>
        </w:rPr>
      </w:pPr>
    </w:p>
    <w:p w14:paraId="596F1335" w14:textId="77777777" w:rsidR="00AC22C9" w:rsidRPr="00C8190D" w:rsidRDefault="00AC22C9" w:rsidP="00DE0AD2">
      <w:pPr>
        <w:pStyle w:val="DJCSbody"/>
        <w:rPr>
          <w:rFonts w:cs="Noto Sans Thai"/>
          <w:cs/>
          <w:lang w:bidi="th-TH"/>
        </w:rPr>
      </w:pPr>
    </w:p>
    <w:p w14:paraId="42AF911E" w14:textId="77777777" w:rsidR="00364124" w:rsidRPr="00C8190D" w:rsidRDefault="00877EAF" w:rsidP="00364124">
      <w:pPr>
        <w:pStyle w:val="Heading2"/>
        <w:rPr>
          <w:rFonts w:cs="Noto Sans Thai"/>
        </w:rPr>
      </w:pPr>
      <w:r w:rsidRPr="00C8190D">
        <w:rPr>
          <w:rFonts w:eastAsia="Angsana New" w:cs="Noto Sans Thai" w:hint="cs"/>
          <w:bCs/>
          <w:szCs w:val="24"/>
          <w:cs/>
          <w:lang w:val="th" w:bidi="th-TH"/>
        </w:rPr>
        <w:t>สุขภาพทางเพศ</w:t>
      </w:r>
      <w:r w:rsidRPr="00C8190D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645F043D" w14:textId="77777777" w:rsidR="003353C5" w:rsidRPr="00C8190D" w:rsidRDefault="00877EAF" w:rsidP="003353C5">
      <w:pPr>
        <w:pStyle w:val="Heading30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การตรวจสุขภาพทางเพศ</w:t>
      </w:r>
    </w:p>
    <w:p w14:paraId="2C3277EC" w14:textId="41A4768E" w:rsidR="003353C5" w:rsidRPr="00C8190D" w:rsidRDefault="00877EAF" w:rsidP="003353C5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พนักงานบริการทางเพศไม่จำเป็นต้องตรวจคัดกรองสุขภาพทางเพศทุกสามเดือนตาม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พระราชบัญญัติงานบริการทางเพศปี</w:t>
      </w:r>
      <w:r w:rsidR="00030297">
        <w:rPr>
          <w:rFonts w:eastAsia="Cordia New" w:cs="Noto Sans Thai" w:hint="cs"/>
          <w:i/>
          <w:iCs/>
          <w:cs/>
          <w:lang w:val="th" w:bidi="th-TH"/>
        </w:rPr>
        <w:t xml:space="preserve"> 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1994 (Sex Work Act 1994) </w:t>
      </w:r>
      <w:r w:rsidRPr="00C8190D">
        <w:rPr>
          <w:rFonts w:eastAsia="Angsana New" w:cs="Noto Sans Thai" w:hint="cs"/>
          <w:szCs w:val="22"/>
          <w:cs/>
          <w:lang w:val="th" w:bidi="th-TH"/>
        </w:rPr>
        <w:t>อีกต่อไป</w:t>
      </w:r>
    </w:p>
    <w:p w14:paraId="272F5175" w14:textId="61B6C391" w:rsidR="003353C5" w:rsidRPr="00C8190D" w:rsidRDefault="00877EAF" w:rsidP="003353C5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ธุรกิจบริการทางเพศอาจสนับสนุนหรือกำหนดให้พนักงานบริการทางเพศมีส่วนร่วมในการดูแลสุขภาพทางเพศต่อไป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ในกรณีที่มีเหตุผลเพื่อทำให้มั่นใจถึงการเป็นสถานที่ทำงานที่ปลอดภัยและถูกสุขอนามัย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5D54BC3C" w14:textId="444E9FE2" w:rsidR="003353C5" w:rsidRPr="00C8190D" w:rsidRDefault="00877EAF" w:rsidP="003353C5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พนักงานบริการทางเพศและแพทย์ของพวกเขาควรเป็นผู้ตัดสินใจว่าจะทำการประเมินสุขภาพทางเพศบ่อยแค่ไหน</w:t>
      </w:r>
    </w:p>
    <w:p w14:paraId="16C6359F" w14:textId="39F26FE5" w:rsidR="00343328" w:rsidRPr="00C8190D" w:rsidRDefault="00877EAF" w:rsidP="00343328">
      <w:pPr>
        <w:pStyle w:val="Heading30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ถุงยางอนามัยและ</w:t>
      </w:r>
      <w:r w:rsidR="002A1A1C">
        <w:rPr>
          <w:rFonts w:eastAsia="Angsana New" w:cs="Noto Sans Thai" w:hint="cs"/>
          <w:szCs w:val="22"/>
          <w:cs/>
          <w:lang w:val="th" w:bidi="th-TH"/>
        </w:rPr>
        <w:t>แนว</w:t>
      </w:r>
      <w:r w:rsidRPr="00C8190D">
        <w:rPr>
          <w:rFonts w:eastAsia="Angsana New" w:cs="Noto Sans Thai" w:hint="cs"/>
          <w:szCs w:val="22"/>
          <w:cs/>
          <w:lang w:val="th" w:bidi="th-TH"/>
        </w:rPr>
        <w:t>ปฏิบัติทางเพศที่ปลอดภัยยิ่งขึ้น</w:t>
      </w:r>
    </w:p>
    <w:p w14:paraId="4D03D6D9" w14:textId="4588E57A" w:rsidR="00343328" w:rsidRPr="00C8190D" w:rsidRDefault="00877EAF" w:rsidP="00C968B3">
      <w:pPr>
        <w:pStyle w:val="DJCSbody"/>
        <w:rPr>
          <w:rFonts w:cs="Noto Sans Thai"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หากพนักงานบริการและลูกค้าไม่ใช้แนวปฏิบัติทางเพศที่ปลอดภัยยิ่งขึ้น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เช่นการใช้ถุงยางอนามัย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จะไม่เป็นความผิดอีกต่อไป</w:t>
      </w:r>
    </w:p>
    <w:p w14:paraId="2756249E" w14:textId="2394B75A" w:rsidR="00343328" w:rsidRPr="00C8190D" w:rsidRDefault="00877EAF" w:rsidP="00343328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ธุรกิจ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รวมถึงเจ้าของ</w:t>
      </w:r>
      <w:r w:rsidRPr="00C8190D">
        <w:rPr>
          <w:rFonts w:eastAsia="Cordia New" w:cs="Arial"/>
          <w:szCs w:val="22"/>
          <w:cs/>
          <w:lang w:val="th" w:bidi="th"/>
        </w:rPr>
        <w:t>-</w:t>
      </w:r>
      <w:r w:rsidR="00EF038E" w:rsidRPr="00C8190D">
        <w:rPr>
          <w:rFonts w:eastAsia="Angsana New" w:cs="Noto Sans Thai" w:hint="cs"/>
          <w:szCs w:val="22"/>
          <w:cs/>
          <w:lang w:val="th" w:bidi="th-TH"/>
        </w:rPr>
        <w:t>ผู้</w:t>
      </w:r>
      <w:r w:rsidR="00EF038E">
        <w:rPr>
          <w:rFonts w:eastAsia="Angsana New" w:cs="Noto Sans Thai" w:hint="cs"/>
          <w:szCs w:val="22"/>
          <w:cs/>
          <w:lang w:val="th" w:bidi="th-TH"/>
        </w:rPr>
        <w:t>ประกอบ</w:t>
      </w:r>
      <w:r w:rsidRPr="00C8190D">
        <w:rPr>
          <w:rFonts w:eastAsia="Angsana New" w:cs="Noto Sans Thai" w:hint="cs"/>
          <w:szCs w:val="22"/>
          <w:cs/>
          <w:lang w:val="th" w:bidi="th-TH"/>
        </w:rPr>
        <w:t>ธุรกิจขนาดเล็ก</w:t>
      </w:r>
      <w:r w:rsidR="002A1A1C">
        <w:rPr>
          <w:rFonts w:eastAsia="Angsana New" w:cs="Noto Sans Thai" w:hint="cs"/>
          <w:szCs w:val="22"/>
          <w:cs/>
          <w:lang w:val="th" w:bidi="th-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ต้องทำตามขั้นตอนที่เหมาะสม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เพื่อให้มั่นใจว่ามีการใช้ถุงยางอนามัยเมื่อสมควร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ภายใต้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พระราชบัญญัติสาธารณสุขและสุขภาวะปี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2008 (Public Health and Wellbeing Act 2008)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2EC77673" w14:textId="45651435" w:rsidR="00343328" w:rsidRPr="00C8190D" w:rsidRDefault="00877EAF" w:rsidP="00343328">
      <w:pPr>
        <w:pStyle w:val="DJCSbody"/>
        <w:rPr>
          <w:rFonts w:cs="Noto Sans Thai"/>
          <w:i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พระราชบัญญัติ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อาชีวอนามัยและความปลอดภัย</w:t>
      </w:r>
      <w:r w:rsidR="00BA1DAC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 xml:space="preserve"> 2004 (Occupational Health and Safety Act 2004) </w:t>
      </w:r>
      <w:r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กำหนดว่า</w:t>
      </w:r>
      <w:r w:rsidRPr="00C8190D">
        <w:rPr>
          <w:rFonts w:eastAsia="Cordia New" w:cs="Arial"/>
          <w:i/>
          <w:iCs/>
          <w:szCs w:val="22"/>
          <w:cs/>
          <w:lang w:val="th" w:bidi="th"/>
        </w:rPr>
        <w:t>:</w:t>
      </w:r>
    </w:p>
    <w:p w14:paraId="3517E455" w14:textId="08797C23" w:rsidR="00343328" w:rsidRPr="001E15C2" w:rsidRDefault="00877EAF" w:rsidP="001E15C2">
      <w:pPr>
        <w:pStyle w:val="DJCSbullet1"/>
        <w:rPr>
          <w:rFonts w:cs="Noto Sans Thai"/>
        </w:rPr>
      </w:pPr>
      <w:r w:rsidRPr="001E15C2">
        <w:rPr>
          <w:rFonts w:eastAsia="Angsana New" w:cs="Noto Sans Thai" w:hint="cs"/>
          <w:szCs w:val="22"/>
          <w:cs/>
          <w:lang w:val="th" w:bidi="th-TH"/>
        </w:rPr>
        <w:t>ธุรกิจต้องให้สภาพแวดล้อมในการทำงานที่่ปลอดภัยและปราศจากความเสี่ยงต่อสุขภาพต่อไปเท่าที่ทำได้จริง</w:t>
      </w:r>
    </w:p>
    <w:p w14:paraId="709F6073" w14:textId="0AC5FCF0" w:rsidR="00343328" w:rsidRPr="00C8190D" w:rsidRDefault="00877EAF" w:rsidP="00343328">
      <w:pPr>
        <w:pStyle w:val="DJCSbullet1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lastRenderedPageBreak/>
        <w:t>พนักงานและผู้รับเหมาต้องดูแลสุขภาพและความปลอดภัยของตนเองและของคนอื่นในสถานที่ทำงานอย่างสมเหตุสมผล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2D44183C" w14:textId="781E4029" w:rsidR="00343328" w:rsidRPr="00C8190D" w:rsidRDefault="00877EAF" w:rsidP="00343328">
      <w:pPr>
        <w:pStyle w:val="DJCSbody"/>
        <w:rPr>
          <w:rFonts w:cs="Noto Sans Thai"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เพราะฉะนั้นธุรกิจคงจะต้องให้มีการใช้ถุงยางอนามัยต่อไป</w:t>
      </w:r>
    </w:p>
    <w:p w14:paraId="28628466" w14:textId="3B9060FA" w:rsidR="00343328" w:rsidRPr="00C8190D" w:rsidRDefault="00877EAF" w:rsidP="00343328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ถุงยางอนามัยและแนวปฏิบัติทางเพศที่ปลอดภัยยิ่งขึ้นยังคงมีความสำคัญยิ่ง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ในการป้องกันสุขภาพและความปลอดภัยของทั้งพนักงานบริการทางเพศและลูกค้า</w:t>
      </w:r>
    </w:p>
    <w:p w14:paraId="667E0549" w14:textId="2CE528DE" w:rsidR="00EA3E51" w:rsidRPr="00C8190D" w:rsidRDefault="00877EAF" w:rsidP="00DE0AD2">
      <w:pPr>
        <w:pStyle w:val="Heading30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โรคติดเชื้อทางเพศสัมพันธ์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0B9D9F42" w14:textId="57C5DCAE" w:rsidR="001D245C" w:rsidRPr="008A5999" w:rsidRDefault="00877EAF" w:rsidP="00DE0AD2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คนที่ทำงานเป็นพนักงานบริการทางเพศขณะที่เป็นโรคติดเชื้อทาง</w:t>
      </w:r>
      <w:r w:rsidRPr="008A5999">
        <w:rPr>
          <w:rFonts w:eastAsia="Angsana New" w:cs="Noto Sans Thai" w:hint="cs"/>
          <w:szCs w:val="22"/>
          <w:cs/>
          <w:lang w:val="th" w:bidi="th-TH"/>
        </w:rPr>
        <w:t>เพศสัมพันธ์</w:t>
      </w:r>
      <w:r w:rsidR="00D8009A" w:rsidRPr="008A5999">
        <w:rPr>
          <w:rFonts w:eastAsia="Angsana New" w:cs="Noto Sans Thai" w:hint="cs"/>
          <w:szCs w:val="22"/>
          <w:cs/>
          <w:lang w:val="th" w:bidi="th-TH"/>
        </w:rPr>
        <w:t>จะ</w:t>
      </w:r>
      <w:r w:rsidRPr="008A5999">
        <w:rPr>
          <w:rFonts w:eastAsia="Angsana New" w:cs="Noto Sans Thai" w:hint="cs"/>
          <w:szCs w:val="22"/>
          <w:cs/>
          <w:lang w:val="th" w:bidi="th-TH"/>
        </w:rPr>
        <w:t>ไม่ผิดกฎหมายอีกต่อไป</w:t>
      </w:r>
    </w:p>
    <w:p w14:paraId="38F3635F" w14:textId="3C6958E4" w:rsidR="00DE2B22" w:rsidRPr="00C8190D" w:rsidRDefault="00877EAF" w:rsidP="00DE0AD2">
      <w:pPr>
        <w:pStyle w:val="DJCSbody"/>
        <w:rPr>
          <w:rFonts w:cs="Noto Sans Thai"/>
          <w:lang w:val="en-GB"/>
        </w:rPr>
      </w:pPr>
      <w:r w:rsidRPr="008A5999">
        <w:rPr>
          <w:rFonts w:eastAsia="Angsana New" w:cs="Noto Sans Thai" w:hint="cs"/>
          <w:szCs w:val="22"/>
          <w:cs/>
          <w:lang w:val="th" w:bidi="th-TH"/>
        </w:rPr>
        <w:t>พนักงานบริการทางเพศและธุรกิจบริการทางเพศยังควรใช้ความระมัดระวัง</w:t>
      </w:r>
      <w:r w:rsidRPr="008A5999">
        <w:rPr>
          <w:rFonts w:eastAsia="Cordia New" w:cs="Arial"/>
          <w:szCs w:val="22"/>
          <w:cs/>
          <w:lang w:val="th" w:bidi="th"/>
        </w:rPr>
        <w:t xml:space="preserve"> </w:t>
      </w:r>
      <w:r w:rsidRPr="008A5999">
        <w:rPr>
          <w:rFonts w:eastAsia="Angsana New" w:cs="Noto Sans Thai" w:hint="cs"/>
          <w:szCs w:val="22"/>
          <w:cs/>
          <w:lang w:val="th" w:bidi="th-TH"/>
        </w:rPr>
        <w:t>เพื่อให้มั่นใจ</w:t>
      </w:r>
      <w:r w:rsidRPr="00C8190D">
        <w:rPr>
          <w:rFonts w:eastAsia="Angsana New" w:cs="Noto Sans Thai" w:hint="cs"/>
          <w:szCs w:val="22"/>
          <w:cs/>
          <w:lang w:val="th" w:bidi="th-TH"/>
        </w:rPr>
        <w:t>ว่าจะไม่มีการแพร่เชื้อเกิดขึ้น</w:t>
      </w:r>
    </w:p>
    <w:p w14:paraId="6C37F66C" w14:textId="26CF2835" w:rsidR="00DE2B22" w:rsidRPr="00C8190D" w:rsidRDefault="00877EAF" w:rsidP="00DE0AD2">
      <w:pPr>
        <w:pStyle w:val="DJCSbody"/>
        <w:rPr>
          <w:rFonts w:cs="Noto Sans Thai"/>
          <w:lang w:val="en-GB"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สำหรับสมาชิกในชุมชนคนใดที่ตรวจพบว่าเป็นโรคติดเชื้อทางเพศสัมพันธ์ที่ต้องแจ้ง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มีการตอบสนองด้านสาธารณสุขในวงกว้างใน</w:t>
      </w:r>
      <w:r w:rsidR="00BA1DAC">
        <w:rPr>
          <w:rFonts w:eastAsia="Angsana New" w:cs="Noto Sans Thai" w:hint="cs"/>
          <w:szCs w:val="22"/>
          <w:cs/>
          <w:lang w:val="th" w:bidi="th-TH"/>
        </w:rPr>
        <w:t>รัฐ</w:t>
      </w:r>
      <w:r w:rsidRPr="00C8190D">
        <w:rPr>
          <w:rFonts w:eastAsia="Angsana New" w:cs="Noto Sans Thai" w:hint="cs"/>
          <w:szCs w:val="22"/>
          <w:cs/>
          <w:lang w:val="th" w:bidi="th-TH"/>
        </w:rPr>
        <w:t>วิกตอเรีย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ซึ่งรวมถึงการให้ความรู้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การสนับสนุนและการติดตามการสัมผัส</w:t>
      </w:r>
    </w:p>
    <w:p w14:paraId="39F56EF1" w14:textId="1CB6B8BB" w:rsidR="00DE2B22" w:rsidRPr="00C8190D" w:rsidRDefault="00877EAF" w:rsidP="00DE0AD2">
      <w:pPr>
        <w:pStyle w:val="DJCSbody"/>
        <w:rPr>
          <w:rFonts w:cs="Noto Sans Thai"/>
          <w:lang w:val="en-GB"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ในกรณีที่พบไม่บ่อยที่บุคคลที่มีส่วนร่วมในพฤติกรรมที่ทำให้ผู้อื่นมีความเสี่ยงด้านสุขภาพร้ายแรง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ประธานเจ้าหน้าที่สาธารณสุขมีอำนาจ</w:t>
      </w:r>
      <w:r w:rsidR="001429EB" w:rsidRPr="001429EB">
        <w:rPr>
          <w:rFonts w:eastAsia="Angsana New" w:cs="Noto Sans Thai" w:hint="cs"/>
          <w:szCs w:val="22"/>
          <w:cs/>
          <w:lang w:val="th" w:bidi="th-TH"/>
        </w:rPr>
        <w:t>ในการ</w:t>
      </w:r>
      <w:r w:rsidRPr="00C8190D">
        <w:rPr>
          <w:rFonts w:eastAsia="Angsana New" w:cs="Noto Sans Thai" w:hint="cs"/>
          <w:szCs w:val="22"/>
          <w:cs/>
          <w:lang w:val="th" w:bidi="th-TH"/>
        </w:rPr>
        <w:t>ประเมินความเสี่ยงและจัดการความเสี่ยงในการแพร่</w:t>
      </w:r>
      <w:r w:rsidR="00D15B30">
        <w:rPr>
          <w:rFonts w:eastAsia="Angsana New" w:cs="Noto Sans Thai" w:hint="cs"/>
          <w:szCs w:val="22"/>
          <w:cs/>
          <w:lang w:val="th" w:bidi="th-TH"/>
        </w:rPr>
        <w:t>เชื้อ</w:t>
      </w:r>
    </w:p>
    <w:p w14:paraId="17ADE7FF" w14:textId="198BE3A6" w:rsidR="001D245C" w:rsidRPr="00C8190D" w:rsidRDefault="00877EAF" w:rsidP="00DE0AD2">
      <w:pPr>
        <w:pStyle w:val="DJCSbody"/>
        <w:rPr>
          <w:rFonts w:cs="Noto Sans Thai"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พนักงานบริการทางเพศแต่ละคนและแพทย์ของพวกเขาควรเป็นผู้ตัดสินใจเกี่ยวกับแผนการรักษาและการจัดการสำหรับโรคติดเชื้อทางเพศสัมพันธ์</w:t>
      </w:r>
    </w:p>
    <w:p w14:paraId="05A9F051" w14:textId="77777777" w:rsidR="00EA3E51" w:rsidRPr="00C8190D" w:rsidRDefault="00877EAF" w:rsidP="00EA3E51">
      <w:pPr>
        <w:pStyle w:val="Heading2"/>
        <w:rPr>
          <w:rFonts w:cs="Noto Sans Thai"/>
        </w:rPr>
      </w:pPr>
      <w:r w:rsidRPr="00C8190D">
        <w:rPr>
          <w:rFonts w:eastAsia="Angsana New" w:cs="Noto Sans Thai" w:hint="cs"/>
          <w:bCs/>
          <w:szCs w:val="24"/>
          <w:cs/>
          <w:lang w:val="th" w:bidi="th-TH"/>
        </w:rPr>
        <w:t>การป้องกันการเลือกปฏิบัติ</w:t>
      </w:r>
      <w:r w:rsidRPr="00C8190D">
        <w:rPr>
          <w:rFonts w:eastAsia="Cordia New" w:cs="Arial"/>
          <w:bCs/>
          <w:szCs w:val="24"/>
          <w:cs/>
          <w:lang w:val="th" w:bidi="th"/>
        </w:rPr>
        <w:t xml:space="preserve"> </w:t>
      </w:r>
    </w:p>
    <w:p w14:paraId="6374FC43" w14:textId="0E313A4F" w:rsidR="00177E15" w:rsidRPr="00C8190D" w:rsidRDefault="00877EAF" w:rsidP="00DE0AD2">
      <w:pPr>
        <w:pStyle w:val="DJCSbody"/>
        <w:rPr>
          <w:rFonts w:cs="Noto Sans Thai"/>
          <w:lang w:bidi="th-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คุณลักษณะใหม่ที่ได้รับความ</w:t>
      </w:r>
      <w:r w:rsidR="00167172">
        <w:rPr>
          <w:rFonts w:eastAsia="Angsana New" w:cs="Noto Sans Thai" w:hint="cs"/>
          <w:szCs w:val="22"/>
          <w:cs/>
          <w:lang w:val="th" w:bidi="th-TH"/>
        </w:rPr>
        <w:t xml:space="preserve">คุ้มครองของ </w:t>
      </w:r>
      <w:r w:rsidRPr="00C8190D">
        <w:rPr>
          <w:rFonts w:eastAsia="Cordia New" w:cs="Arial"/>
          <w:szCs w:val="22"/>
          <w:cs/>
          <w:lang w:val="th" w:bidi="th"/>
        </w:rPr>
        <w:t>‘</w:t>
      </w:r>
      <w:r w:rsidR="001C3862">
        <w:rPr>
          <w:rFonts w:eastAsia="Cordia New" w:cs="Cordia New" w:hint="cs"/>
          <w:szCs w:val="22"/>
          <w:cs/>
          <w:lang w:val="th" w:bidi="th-TH"/>
        </w:rPr>
        <w:t>วิชาชีพ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="00D14D4A">
        <w:rPr>
          <w:rFonts w:eastAsia="Angsana New" w:cs="Noto Sans Thai" w:hint="cs"/>
          <w:szCs w:val="22"/>
          <w:cs/>
          <w:lang w:val="th" w:bidi="th-TH"/>
        </w:rPr>
        <w:t>งาน</w:t>
      </w:r>
      <w:r w:rsidR="0056724C">
        <w:rPr>
          <w:rFonts w:eastAsia="Angsana New" w:cs="Noto Sans Thai" w:hint="cs"/>
          <w:szCs w:val="22"/>
          <w:cs/>
          <w:lang w:val="th" w:bidi="th-TH"/>
        </w:rPr>
        <w:t>ช่าง</w:t>
      </w:r>
      <w:r w:rsidRPr="00C8190D">
        <w:rPr>
          <w:rFonts w:eastAsia="Angsana New" w:cs="Noto Sans Thai" w:hint="cs"/>
          <w:szCs w:val="22"/>
          <w:cs/>
          <w:lang w:val="th" w:bidi="th-TH"/>
        </w:rPr>
        <w:t>หรืองาน</w:t>
      </w:r>
      <w:r w:rsidR="001C3862">
        <w:rPr>
          <w:rFonts w:eastAsia="Angsana New" w:cs="Noto Sans Thai" w:hint="cs"/>
          <w:szCs w:val="22"/>
          <w:cs/>
          <w:lang w:val="th" w:bidi="th-TH"/>
        </w:rPr>
        <w:t>อาชีพ</w:t>
      </w:r>
      <w:r w:rsidRPr="00C8190D">
        <w:rPr>
          <w:rFonts w:eastAsia="Cordia New" w:cs="Arial"/>
          <w:szCs w:val="22"/>
          <w:cs/>
          <w:lang w:val="th" w:bidi="th"/>
        </w:rPr>
        <w:t xml:space="preserve">’ </w:t>
      </w:r>
      <w:r w:rsidRPr="00C8190D">
        <w:rPr>
          <w:rFonts w:eastAsia="Angsana New" w:cs="Noto Sans Thai" w:hint="cs"/>
          <w:szCs w:val="22"/>
          <w:cs/>
          <w:lang w:val="th" w:bidi="th-TH"/>
        </w:rPr>
        <w:t>ได้ถูกนำมาไว้ใน</w:t>
      </w:r>
      <w:r w:rsidR="00F77801"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พระราชบัญญัติความเท่าเทียมทางโอกาส</w:t>
      </w:r>
      <w:r w:rsidR="0041020A">
        <w:rPr>
          <w:rFonts w:eastAsia="Angsana New" w:cs="Noto Sans Thai" w:hint="cs"/>
          <w:i/>
          <w:iCs/>
          <w:szCs w:val="22"/>
          <w:cs/>
          <w:lang w:val="th" w:bidi="th-TH"/>
        </w:rPr>
        <w:t>ปี</w:t>
      </w:r>
      <w:r w:rsidR="00F77801" w:rsidRPr="00C8190D">
        <w:rPr>
          <w:rFonts w:eastAsia="Cordia New" w:cs="Arial"/>
          <w:i/>
          <w:iCs/>
          <w:szCs w:val="22"/>
          <w:cs/>
          <w:lang w:val="th" w:bidi="th"/>
        </w:rPr>
        <w:t xml:space="preserve"> </w:t>
      </w:r>
      <w:r w:rsidR="00F77801" w:rsidRPr="009B7B8F">
        <w:rPr>
          <w:rFonts w:eastAsia="Cordia New" w:cs="Arial"/>
          <w:i/>
          <w:iCs/>
          <w:szCs w:val="22"/>
          <w:cs/>
          <w:lang w:val="th" w:bidi="th"/>
        </w:rPr>
        <w:t>20</w:t>
      </w:r>
      <w:r w:rsidR="009B7B8F" w:rsidRPr="009B7B8F">
        <w:rPr>
          <w:rFonts w:eastAsia="Cordia New" w:cstheme="minorBidi" w:hint="cs"/>
          <w:i/>
          <w:iCs/>
          <w:szCs w:val="22"/>
          <w:rtl/>
          <w:lang w:val="th"/>
        </w:rPr>
        <w:t>10</w:t>
      </w:r>
      <w:r w:rsidR="00F77801" w:rsidRPr="00C8190D">
        <w:rPr>
          <w:rFonts w:eastAsia="Cordia New" w:cs="Arial"/>
          <w:i/>
          <w:iCs/>
          <w:szCs w:val="22"/>
          <w:cs/>
          <w:lang w:val="th" w:bidi="th"/>
        </w:rPr>
        <w:t xml:space="preserve"> (Equal Opportunity Act 2010)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ซึ่งหมายความว่าผู้คนหรือองค์กรไม่สามารถเลือกปฏิบัติต่อผู้ใดบนพื้นฐานที่ว่าพวกเขาเป็นพนักงานบริการทางเพศ</w:t>
      </w:r>
    </w:p>
    <w:p w14:paraId="19FE6FF5" w14:textId="46269D4E" w:rsidR="00F77801" w:rsidRPr="00C8190D" w:rsidRDefault="00877EAF" w:rsidP="00DE0AD2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ผู้ให้ที่พักไม่สามารถปฏิเสธที่พักแก่ผู้ใดบนพื้นฐานที่ว่าพวกเขาจะใช้ที่พักนั้นสำหรับหรือในเรื่องที่เกี่ยวข้องกับบริการทางเพศเชิงพาณิชย์ที่ถูกกฎหมาย</w:t>
      </w:r>
      <w:r w:rsidRPr="00C8190D">
        <w:rPr>
          <w:rFonts w:eastAsia="Cordia New" w:cs="Arial"/>
          <w:szCs w:val="22"/>
          <w:cs/>
          <w:lang w:val="th" w:bidi="th"/>
        </w:rPr>
        <w:t xml:space="preserve"> </w:t>
      </w:r>
      <w:r w:rsidRPr="00C8190D">
        <w:rPr>
          <w:rFonts w:eastAsia="Angsana New" w:cs="Noto Sans Thai" w:hint="cs"/>
          <w:szCs w:val="22"/>
          <w:cs/>
          <w:lang w:val="th" w:bidi="th-TH"/>
        </w:rPr>
        <w:t>ซึ่งรวมถึงที่พักที่เป็นโรงแรมหรือโมเต็ล</w:t>
      </w:r>
    </w:p>
    <w:p w14:paraId="5119C6C5" w14:textId="77777777" w:rsidR="009230D4" w:rsidRPr="00C8190D" w:rsidRDefault="00877EAF" w:rsidP="00DE0AD2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สำหรับข้อมูลเพิ่มเติม</w:t>
      </w:r>
      <w:r w:rsidRPr="00C8190D">
        <w:rPr>
          <w:rFonts w:eastAsia="Cordia New" w:cs="Arial"/>
          <w:szCs w:val="22"/>
          <w:cs/>
          <w:lang w:val="th" w:bidi="th"/>
        </w:rPr>
        <w:t xml:space="preserve">: </w:t>
      </w:r>
      <w:hyperlink r:id="rId13" w:history="1">
        <w:r w:rsidRPr="00C8190D">
          <w:rPr>
            <w:rStyle w:val="Hyperlink"/>
            <w:rFonts w:eastAsia="Cordia New" w:cs="Arial"/>
            <w:szCs w:val="22"/>
            <w:cs/>
            <w:lang w:val="th" w:bidi="th"/>
          </w:rPr>
          <w:t>humanrights.vic.gov.au/for-individuals/profession-trade-occupation</w:t>
        </w:r>
      </w:hyperlink>
    </w:p>
    <w:p w14:paraId="64EB5951" w14:textId="77777777" w:rsidR="00292074" w:rsidRPr="00C8190D" w:rsidRDefault="00877EAF" w:rsidP="00DE0AD2">
      <w:pPr>
        <w:pStyle w:val="Heading1"/>
        <w:rPr>
          <w:rFonts w:cs="Noto Sans Thai"/>
        </w:rPr>
      </w:pPr>
      <w:r w:rsidRPr="00C8190D">
        <w:rPr>
          <w:rFonts w:eastAsia="Angsana New" w:cs="Noto Sans Thai" w:hint="cs"/>
          <w:szCs w:val="28"/>
          <w:cs/>
          <w:lang w:val="th" w:bidi="th-TH"/>
        </w:rPr>
        <w:t>ข้อมูลและการสนับสนุน</w:t>
      </w:r>
    </w:p>
    <w:p w14:paraId="33CE6BE4" w14:textId="77777777" w:rsidR="001C3347" w:rsidRPr="00C8190D" w:rsidRDefault="00877EAF" w:rsidP="001C3347">
      <w:pPr>
        <w:pStyle w:val="Heading2"/>
        <w:rPr>
          <w:rFonts w:cs="Noto Sans Thai"/>
        </w:rPr>
      </w:pPr>
      <w:r w:rsidRPr="00C8190D">
        <w:rPr>
          <w:rFonts w:eastAsia="Angsana New" w:cs="Noto Sans Thai" w:hint="cs"/>
          <w:bCs/>
          <w:szCs w:val="24"/>
          <w:cs/>
          <w:lang w:val="th" w:bidi="th-TH"/>
        </w:rPr>
        <w:t>การสนับสนุนระหว่างเพื่อน</w:t>
      </w:r>
    </w:p>
    <w:p w14:paraId="110DE026" w14:textId="2A5847FF" w:rsidR="001C3347" w:rsidRPr="00FB5931" w:rsidRDefault="00877EAF" w:rsidP="001C3347">
      <w:pPr>
        <w:pStyle w:val="DJCSbody"/>
        <w:rPr>
          <w:rFonts w:cs="Noto Sans Thai"/>
        </w:rPr>
      </w:pPr>
      <w:r w:rsidRPr="00FB5931">
        <w:rPr>
          <w:rFonts w:eastAsia="Angsana New" w:cs="Noto Sans Thai"/>
          <w:szCs w:val="22"/>
          <w:cs/>
          <w:lang w:val="th" w:bidi="th-TH"/>
        </w:rPr>
        <w:t>วิกเซ็น</w:t>
      </w:r>
      <w:r w:rsidRPr="00FB5931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asciiTheme="minorBidi" w:eastAsia="Cordia New" w:hAnsiTheme="minorBidi" w:cstheme="minorBidi"/>
          <w:szCs w:val="22"/>
          <w:cs/>
          <w:lang w:val="th" w:bidi="th"/>
        </w:rPr>
        <w:t>(</w:t>
      </w:r>
      <w:r w:rsidRPr="00FB5931">
        <w:rPr>
          <w:rFonts w:eastAsia="Cordia New" w:cs="Arial"/>
          <w:szCs w:val="22"/>
          <w:lang w:val="th" w:bidi="th"/>
        </w:rPr>
        <w:t xml:space="preserve">Vixen) </w:t>
      </w:r>
      <w:r w:rsidRPr="00FB5931">
        <w:rPr>
          <w:rFonts w:eastAsia="Angsana New" w:cs="Noto Sans Thai"/>
          <w:szCs w:val="22"/>
          <w:cs/>
          <w:lang w:val="th" w:bidi="th-TH"/>
        </w:rPr>
        <w:t>คือองค์กรเพื่อนพนักงานบริการทางเพศซึ่งดำเนินงานโดยและเพื่อพนักงานบริการทางเพศ</w:t>
      </w:r>
      <w:r w:rsidRPr="00FB5931">
        <w:rPr>
          <w:rFonts w:eastAsia="Cordia New" w:cs="Angsana New"/>
          <w:szCs w:val="22"/>
          <w:cs/>
          <w:lang w:val="th" w:bidi="th"/>
        </w:rPr>
        <w:t xml:space="preserve"> 100%  </w:t>
      </w:r>
    </w:p>
    <w:p w14:paraId="41637F9E" w14:textId="77777777" w:rsidR="00BA1DAC" w:rsidRPr="002900C6" w:rsidRDefault="00BA1DAC" w:rsidP="00BA1DAC">
      <w:pPr>
        <w:pStyle w:val="DJCSbody"/>
        <w:rPr>
          <w:rFonts w:cs="Noto Sans Thai"/>
        </w:rPr>
      </w:pPr>
      <w:r w:rsidRPr="002900C6">
        <w:rPr>
          <w:rFonts w:eastAsia="Angsana New" w:cs="Noto Sans Thai"/>
          <w:szCs w:val="22"/>
          <w:cs/>
          <w:lang w:val="th" w:bidi="th-TH"/>
        </w:rPr>
        <w:t>วิกเซ็น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asciiTheme="minorBidi" w:eastAsia="Cordia New" w:hAnsiTheme="minorBidi" w:cstheme="minorBidi"/>
          <w:szCs w:val="22"/>
          <w:cs/>
          <w:lang w:val="th" w:bidi="th"/>
        </w:rPr>
        <w:t>(</w:t>
      </w:r>
      <w:r w:rsidRPr="002900C6">
        <w:rPr>
          <w:rFonts w:eastAsia="Cordia New" w:cs="Arial"/>
          <w:szCs w:val="22"/>
          <w:lang w:val="th" w:bidi="th"/>
        </w:rPr>
        <w:t xml:space="preserve">Vixen) </w:t>
      </w:r>
      <w:r w:rsidRPr="002900C6">
        <w:rPr>
          <w:rFonts w:eastAsia="Angsana New" w:cs="Noto Sans Thai"/>
          <w:szCs w:val="22"/>
          <w:cs/>
          <w:lang w:val="th" w:bidi="th-TH"/>
        </w:rPr>
        <w:t>ให้ความรู้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การสนับสนุน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การออกเยี่ยมเยียนนอกสถานที่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เป็นกระบอกเสียงและเป็นตัวแทนเพื่อนพนักงานบริการทางเพศในรัฐวิกตอเรีย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พนักงานบริการทางเพศสามารถติดต่อหรือมาที่วิกเซ็น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asciiTheme="minorBidi" w:eastAsia="Cordia New" w:hAnsiTheme="minorBidi" w:cstheme="minorBidi"/>
          <w:szCs w:val="22"/>
          <w:cs/>
          <w:lang w:val="th" w:bidi="th"/>
        </w:rPr>
        <w:t>(</w:t>
      </w:r>
      <w:r w:rsidRPr="002900C6">
        <w:rPr>
          <w:rFonts w:asciiTheme="minorBidi" w:eastAsia="Cordia New" w:hAnsiTheme="minorBidi" w:cstheme="minorBidi"/>
          <w:szCs w:val="22"/>
          <w:lang w:val="th" w:bidi="th"/>
        </w:rPr>
        <w:t>Vixen</w:t>
      </w:r>
      <w:r w:rsidRPr="002900C6">
        <w:rPr>
          <w:rFonts w:eastAsia="Cordia New" w:cs="Angsana New"/>
          <w:szCs w:val="22"/>
          <w:cs/>
          <w:lang w:val="th" w:bidi="th"/>
        </w:rPr>
        <w:t xml:space="preserve">) </w:t>
      </w:r>
      <w:r w:rsidRPr="002900C6">
        <w:rPr>
          <w:rFonts w:eastAsia="Angsana New" w:cs="Noto Sans Thai"/>
          <w:szCs w:val="22"/>
          <w:cs/>
          <w:lang w:val="th" w:bidi="th-TH"/>
        </w:rPr>
        <w:t>เพื่อความรู้แบบเพื่อนช่วยเพื่อน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การสนับสนุน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ข้อมูล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การส่งต่อถึงบริการที่เป็นมิตรกับพนักงานบริการทางเพศ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การให้คำปรึกษา</w:t>
      </w:r>
      <w:r w:rsidRPr="002900C6">
        <w:rPr>
          <w:rFonts w:eastAsia="Cordia New" w:cs="Angsana New"/>
          <w:szCs w:val="22"/>
          <w:cs/>
          <w:lang w:val="th" w:bidi="th"/>
        </w:rPr>
        <w:t xml:space="preserve"> (</w:t>
      </w:r>
      <w:r w:rsidRPr="002900C6">
        <w:rPr>
          <w:rFonts w:eastAsia="Angsana New" w:cs="Noto Sans Thai"/>
          <w:szCs w:val="22"/>
          <w:cs/>
          <w:lang w:val="th" w:bidi="th-TH"/>
        </w:rPr>
        <w:t>โดยการนัด</w:t>
      </w:r>
      <w:r w:rsidRPr="002900C6">
        <w:rPr>
          <w:rFonts w:eastAsia="Cordia New" w:cs="Angsana New"/>
          <w:szCs w:val="22"/>
          <w:cs/>
          <w:lang w:val="th" w:bidi="th"/>
        </w:rPr>
        <w:t xml:space="preserve">) </w:t>
      </w:r>
      <w:r w:rsidRPr="002900C6">
        <w:rPr>
          <w:rFonts w:eastAsia="Angsana New" w:cs="Noto Sans Thai"/>
          <w:szCs w:val="22"/>
          <w:cs/>
          <w:lang w:val="th" w:bidi="th-TH"/>
        </w:rPr>
        <w:t>การจัดกิจกรรมต่าง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ๆ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ในชุมชน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และเพื่อติดต่อกับเพื่อน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ๆ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</w:p>
    <w:p w14:paraId="6F791C46" w14:textId="0B63EB26" w:rsidR="001C3347" w:rsidRPr="002900C6" w:rsidRDefault="00877EAF" w:rsidP="001C3347">
      <w:pPr>
        <w:pStyle w:val="DJCSbody"/>
        <w:rPr>
          <w:rFonts w:cs="Noto Sans Thai"/>
          <w:lang w:bidi="th"/>
        </w:rPr>
      </w:pPr>
      <w:r w:rsidRPr="002900C6">
        <w:rPr>
          <w:rFonts w:eastAsia="Angsana New" w:cs="Noto Sans Thai"/>
          <w:szCs w:val="22"/>
          <w:cs/>
          <w:lang w:val="th" w:bidi="th-TH"/>
        </w:rPr>
        <w:t>คุณสามารถค้นหาข้อมูลเพิ่มเติมเกี่ยวกับวิธีเข้าถึงบริการต่าง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ๆ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ของวิกเซ็น</w:t>
      </w:r>
      <w:r w:rsidRPr="002900C6">
        <w:rPr>
          <w:rFonts w:eastAsia="Cordia New" w:cs="Angsana New"/>
          <w:szCs w:val="22"/>
          <w:cs/>
          <w:lang w:val="th" w:bidi="th"/>
        </w:rPr>
        <w:t xml:space="preserve"> (</w:t>
      </w:r>
      <w:r w:rsidRPr="002900C6">
        <w:rPr>
          <w:rFonts w:eastAsia="Cordia New" w:cs="Arial"/>
          <w:szCs w:val="22"/>
          <w:lang w:val="th" w:bidi="th"/>
        </w:rPr>
        <w:t xml:space="preserve">Vixen) </w:t>
      </w:r>
      <w:r w:rsidRPr="002900C6">
        <w:rPr>
          <w:rFonts w:eastAsia="Angsana New" w:cs="Noto Sans Thai"/>
          <w:szCs w:val="22"/>
          <w:cs/>
          <w:lang w:val="th" w:bidi="th-TH"/>
        </w:rPr>
        <w:t>และดูศูนย์กลางข้อมูลที่ทันสมัยสำหรับพนักงานบริการทางเพศและ</w:t>
      </w:r>
      <w:r w:rsidR="00BA1DAC" w:rsidRPr="002900C6">
        <w:rPr>
          <w:rFonts w:eastAsia="Angsana New" w:cs="Noto Sans Thai"/>
          <w:szCs w:val="22"/>
          <w:cs/>
          <w:lang w:val="th" w:bidi="th-TH"/>
        </w:rPr>
        <w:t>ผู้ที่ได้รับประโยชน์</w:t>
      </w:r>
      <w:r w:rsidRPr="002900C6">
        <w:rPr>
          <w:rFonts w:eastAsia="Angsana New" w:cs="Noto Sans Thai"/>
          <w:szCs w:val="22"/>
          <w:cs/>
          <w:lang w:val="th" w:bidi="th-TH"/>
        </w:rPr>
        <w:t>ใน</w:t>
      </w:r>
      <w:r w:rsidR="00456971" w:rsidRPr="002900C6">
        <w:rPr>
          <w:rFonts w:eastAsia="Angsana New" w:cs="Noto Sans Thai"/>
          <w:szCs w:val="22"/>
          <w:cs/>
          <w:lang w:val="th" w:bidi="th-TH"/>
        </w:rPr>
        <w:t>ธุรกิจ</w:t>
      </w:r>
      <w:r w:rsidRPr="002900C6">
        <w:rPr>
          <w:rFonts w:eastAsia="Angsana New" w:cs="Noto Sans Thai"/>
          <w:szCs w:val="22"/>
          <w:cs/>
          <w:lang w:val="th" w:bidi="th-TH"/>
        </w:rPr>
        <w:t>การบริการทางเพศได้ที่</w:t>
      </w:r>
      <w:r w:rsidRPr="002900C6">
        <w:rPr>
          <w:rFonts w:eastAsia="Angsana New" w:cs="Noto Sans Thai"/>
          <w:i/>
          <w:iCs/>
          <w:szCs w:val="22"/>
          <w:cs/>
          <w:lang w:val="th" w:bidi="th-TH"/>
        </w:rPr>
        <w:t>การปฏิรูปพระราชบัญญัติการทำให้งานบริการทางเพศเป็นสิ่งที่ถูกกฎหมายปี</w:t>
      </w:r>
      <w:r w:rsidRPr="002900C6">
        <w:rPr>
          <w:rFonts w:eastAsia="Cordia New" w:cs="Angsana New"/>
          <w:i/>
          <w:iCs/>
          <w:szCs w:val="22"/>
          <w:cs/>
          <w:lang w:val="th" w:bidi="th"/>
        </w:rPr>
        <w:t xml:space="preserve"> 2022 (</w:t>
      </w:r>
      <w:r w:rsidRPr="002900C6">
        <w:rPr>
          <w:rFonts w:eastAsia="Cordia New" w:cs="Arial"/>
          <w:i/>
          <w:iCs/>
          <w:szCs w:val="22"/>
          <w:lang w:val="th" w:bidi="th"/>
        </w:rPr>
        <w:t xml:space="preserve">Sex Work Decriminalisation Act </w:t>
      </w:r>
      <w:r w:rsidRPr="002900C6">
        <w:rPr>
          <w:rFonts w:eastAsia="Cordia New" w:cs="Angsana New"/>
          <w:i/>
          <w:iCs/>
          <w:szCs w:val="22"/>
          <w:cs/>
          <w:lang w:val="th" w:bidi="th"/>
        </w:rPr>
        <w:t>2022)</w:t>
      </w:r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  <w:r w:rsidRPr="002900C6">
        <w:rPr>
          <w:rFonts w:eastAsia="Angsana New" w:cs="Noto Sans Thai"/>
          <w:szCs w:val="22"/>
          <w:cs/>
          <w:lang w:val="th" w:bidi="th-TH"/>
        </w:rPr>
        <w:t>ในภาษาชุมชนที่สำคัญที่เว็บไซต์ของพวกเขา</w:t>
      </w:r>
      <w:r w:rsidRPr="002900C6">
        <w:rPr>
          <w:rFonts w:eastAsia="Cordia New" w:cs="Angsana New"/>
          <w:szCs w:val="22"/>
          <w:cs/>
          <w:lang w:val="th" w:bidi="th"/>
        </w:rPr>
        <w:t xml:space="preserve">: </w:t>
      </w:r>
      <w:hyperlink r:id="rId14" w:history="1">
        <w:r w:rsidRPr="002900C6">
          <w:rPr>
            <w:rStyle w:val="Hyperlink"/>
            <w:rFonts w:eastAsia="Cordia New" w:cs="Arial"/>
            <w:szCs w:val="22"/>
            <w:lang w:val="th" w:bidi="th"/>
          </w:rPr>
          <w:t>vixen.org.au</w:t>
        </w:r>
      </w:hyperlink>
      <w:r w:rsidRPr="002900C6">
        <w:rPr>
          <w:rFonts w:eastAsia="Cordia New" w:cs="Angsana New"/>
          <w:szCs w:val="22"/>
          <w:cs/>
          <w:lang w:val="th" w:bidi="th"/>
        </w:rPr>
        <w:t xml:space="preserve"> </w:t>
      </w:r>
    </w:p>
    <w:p w14:paraId="143E8C6A" w14:textId="66FB5FD8" w:rsidR="001C3347" w:rsidRPr="002900C6" w:rsidRDefault="00877EAF" w:rsidP="001C3347">
      <w:pPr>
        <w:pStyle w:val="DJCSbody"/>
        <w:rPr>
          <w:rFonts w:cs="Noto Sans Thai"/>
        </w:rPr>
      </w:pPr>
      <w:r w:rsidRPr="00FB5931">
        <w:rPr>
          <w:rFonts w:eastAsia="Angsana New" w:cs="Noto Sans Thai"/>
          <w:szCs w:val="22"/>
          <w:cs/>
          <w:lang w:val="th" w:bidi="th-TH"/>
        </w:rPr>
        <w:t>นอกจากนี้</w:t>
      </w:r>
      <w:r w:rsidRPr="00FB5931">
        <w:rPr>
          <w:rFonts w:eastAsia="Cordia New" w:cs="Angsana New"/>
          <w:szCs w:val="22"/>
          <w:cs/>
          <w:lang w:val="th" w:bidi="th"/>
        </w:rPr>
        <w:t xml:space="preserve"> </w:t>
      </w:r>
      <w:r w:rsidRPr="00FB5931">
        <w:rPr>
          <w:rFonts w:eastAsia="Angsana New" w:cs="Noto Sans Thai"/>
          <w:szCs w:val="22"/>
          <w:cs/>
          <w:lang w:val="th" w:bidi="th-TH"/>
        </w:rPr>
        <w:t>คุณยังสามารถติดต่อวิกเซ็น</w:t>
      </w:r>
      <w:r w:rsidRPr="002900C6">
        <w:rPr>
          <w:rFonts w:asciiTheme="majorBidi" w:eastAsia="Cordia New" w:hAnsiTheme="majorBidi" w:cstheme="majorBidi"/>
          <w:szCs w:val="22"/>
          <w:cs/>
          <w:lang w:val="th" w:bidi="th"/>
        </w:rPr>
        <w:t xml:space="preserve"> (</w:t>
      </w:r>
      <w:r w:rsidRPr="00FB5931">
        <w:rPr>
          <w:rFonts w:eastAsia="Cordia New" w:cs="Arial"/>
          <w:szCs w:val="22"/>
          <w:lang w:val="th" w:bidi="th"/>
        </w:rPr>
        <w:t xml:space="preserve">Vixen) </w:t>
      </w:r>
      <w:r w:rsidR="00FC3AAD" w:rsidRPr="00FB5931">
        <w:rPr>
          <w:rFonts w:eastAsia="Angsana New" w:cs="Noto Sans Thai"/>
          <w:szCs w:val="22"/>
          <w:cs/>
          <w:lang w:val="th" w:bidi="th-TH"/>
        </w:rPr>
        <w:t>ทาง</w:t>
      </w:r>
      <w:r w:rsidRPr="00FB5931">
        <w:rPr>
          <w:rFonts w:eastAsia="Angsana New" w:cs="Noto Sans Thai"/>
          <w:szCs w:val="22"/>
          <w:cs/>
          <w:lang w:val="th" w:bidi="th-TH"/>
        </w:rPr>
        <w:t>อีเมลที่</w:t>
      </w:r>
      <w:r w:rsidRPr="00FB5931">
        <w:rPr>
          <w:rFonts w:eastAsia="Cordia New" w:cs="Angsana New"/>
          <w:szCs w:val="22"/>
          <w:cs/>
          <w:lang w:val="th" w:bidi="th"/>
        </w:rPr>
        <w:t xml:space="preserve"> </w:t>
      </w:r>
      <w:hyperlink r:id="rId15" w:history="1">
        <w:r w:rsidRPr="00FB5931">
          <w:rPr>
            <w:rStyle w:val="Hyperlink"/>
            <w:rFonts w:eastAsia="Cordia New" w:cs="Arial"/>
            <w:szCs w:val="22"/>
            <w:lang w:val="th" w:bidi="th"/>
          </w:rPr>
          <w:t>info@vixen.org.au</w:t>
        </w:r>
      </w:hyperlink>
      <w:r w:rsidRPr="00FB5931">
        <w:rPr>
          <w:rFonts w:eastAsia="Cordia New" w:cs="Angsana New"/>
          <w:szCs w:val="22"/>
          <w:cs/>
          <w:lang w:val="th" w:bidi="th"/>
        </w:rPr>
        <w:t xml:space="preserve"> </w:t>
      </w:r>
    </w:p>
    <w:p w14:paraId="3E9D7009" w14:textId="77777777" w:rsidR="001E5678" w:rsidRPr="00C8190D" w:rsidRDefault="00877EAF" w:rsidP="001E5678">
      <w:pPr>
        <w:pStyle w:val="Heading2"/>
        <w:rPr>
          <w:rFonts w:cs="Noto Sans Thai"/>
        </w:rPr>
      </w:pPr>
      <w:r w:rsidRPr="00C8190D">
        <w:rPr>
          <w:rFonts w:eastAsia="Angsana New" w:cs="Noto Sans Thai" w:hint="cs"/>
          <w:bCs/>
          <w:szCs w:val="24"/>
          <w:cs/>
          <w:lang w:val="th" w:bidi="th-TH"/>
        </w:rPr>
        <w:t>ข้อมูลเพิ่มเติม</w:t>
      </w:r>
    </w:p>
    <w:p w14:paraId="38DFE595" w14:textId="6894409A" w:rsidR="00E42354" w:rsidRPr="00C8190D" w:rsidRDefault="00877EAF" w:rsidP="009D178F">
      <w:pPr>
        <w:pStyle w:val="DJCSbody"/>
        <w:rPr>
          <w:rFonts w:cs="Noto Sans Thai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ค้นหาข้อมูลเพิ่มเติมเกี่ยวกับข้อกำหนดใบอนุญาตและการจดทะเบียนสำหรับผู้ให้บริการทางเพศได้ที่เว็บไซต์ของกิจการ</w:t>
      </w:r>
      <w:r w:rsidR="00AC22C9">
        <w:rPr>
          <w:rFonts w:eastAsia="Angsana New" w:cs="Noto Sans Thai"/>
          <w:szCs w:val="22"/>
          <w:cs/>
          <w:lang w:val="th" w:bidi="th-TH"/>
        </w:rPr>
        <w:br/>
      </w:r>
      <w:r w:rsidRPr="00C8190D">
        <w:rPr>
          <w:rFonts w:eastAsia="Angsana New" w:cs="Noto Sans Thai" w:hint="cs"/>
          <w:szCs w:val="22"/>
          <w:cs/>
          <w:lang w:val="th" w:bidi="th-TH"/>
        </w:rPr>
        <w:t>ผู้บริโภควิกตอเรีย</w:t>
      </w:r>
      <w:r w:rsidRPr="00C8190D">
        <w:rPr>
          <w:rFonts w:eastAsia="Cordia New" w:cs="Arial"/>
          <w:szCs w:val="22"/>
          <w:cs/>
          <w:lang w:val="th" w:bidi="th"/>
        </w:rPr>
        <w:t xml:space="preserve"> (Consumer Affairs Victoria) : </w:t>
      </w:r>
      <w:hyperlink r:id="rId16" w:history="1">
        <w:r w:rsidR="009B54A3" w:rsidRPr="00C8190D">
          <w:rPr>
            <w:rStyle w:val="Hyperlink"/>
            <w:rFonts w:eastAsia="Cordia New" w:cs="Arial"/>
            <w:szCs w:val="22"/>
            <w:cs/>
            <w:lang w:val="th" w:bidi="th"/>
          </w:rPr>
          <w:t>consumer.vic.gov.au/licensing-and-registration/sex-work-service-providers</w:t>
        </w:r>
      </w:hyperlink>
      <w:r w:rsidRPr="00C8190D">
        <w:rPr>
          <w:rFonts w:eastAsia="Cordia New" w:cs="Arial"/>
          <w:szCs w:val="22"/>
          <w:cs/>
          <w:lang w:val="th" w:bidi="th"/>
        </w:rPr>
        <w:t xml:space="preserve"> </w:t>
      </w:r>
    </w:p>
    <w:p w14:paraId="00775695" w14:textId="65D65967" w:rsidR="00754AC8" w:rsidRPr="00C8190D" w:rsidRDefault="00877EAF" w:rsidP="009D178F">
      <w:pPr>
        <w:pStyle w:val="DJCSbody"/>
        <w:rPr>
          <w:rFonts w:cs="Noto Sans Thai"/>
          <w:lang w:bidi="th"/>
        </w:rPr>
      </w:pPr>
      <w:r w:rsidRPr="00C8190D">
        <w:rPr>
          <w:rFonts w:eastAsia="Angsana New" w:cs="Noto Sans Thai" w:hint="cs"/>
          <w:szCs w:val="22"/>
          <w:cs/>
          <w:lang w:val="th" w:bidi="th-TH"/>
        </w:rPr>
        <w:t>ค้นหาข้อมูลเพิ่มเติมเกี่ยวกับ</w:t>
      </w:r>
      <w:r w:rsidR="00E42354" w:rsidRPr="00C8190D">
        <w:rPr>
          <w:rFonts w:eastAsia="Angsana New" w:cs="Noto Sans Thai" w:hint="cs"/>
          <w:i/>
          <w:iCs/>
          <w:szCs w:val="22"/>
          <w:cs/>
          <w:lang w:val="th" w:bidi="th-TH"/>
        </w:rPr>
        <w:t>พระราชบัญญัติการทำให้งานบริการทางเพศเป็นสิ่งที่ถูกกฎหมายปี</w:t>
      </w:r>
      <w:r w:rsidR="00E42354" w:rsidRPr="00C8190D">
        <w:rPr>
          <w:rFonts w:eastAsia="Cordia New" w:cs="Arial"/>
          <w:i/>
          <w:iCs/>
          <w:szCs w:val="22"/>
          <w:cs/>
          <w:lang w:val="th" w:bidi="th"/>
        </w:rPr>
        <w:t xml:space="preserve"> 2022 (Sex Work Decriminalisation Act 2022) </w:t>
      </w:r>
      <w:r w:rsidRPr="00C8190D">
        <w:rPr>
          <w:rFonts w:eastAsia="Angsana New" w:cs="Noto Sans Thai" w:hint="cs"/>
          <w:szCs w:val="22"/>
          <w:cs/>
          <w:lang w:val="th" w:bidi="th-TH"/>
        </w:rPr>
        <w:t>ได้บนเว็บไซต์รัฐบาลวิกตอเรีย</w:t>
      </w:r>
      <w:r w:rsidRPr="00C8190D">
        <w:rPr>
          <w:rFonts w:eastAsia="Cordia New" w:cs="Arial"/>
          <w:szCs w:val="22"/>
          <w:cs/>
          <w:lang w:val="th" w:bidi="th"/>
        </w:rPr>
        <w:t xml:space="preserve">: </w:t>
      </w:r>
      <w:hyperlink r:id="rId17" w:history="1">
        <w:r w:rsidR="00E42354" w:rsidRPr="00C8190D">
          <w:rPr>
            <w:rStyle w:val="Hyperlink"/>
            <w:rFonts w:eastAsia="Cordia New" w:cs="Arial"/>
            <w:szCs w:val="22"/>
            <w:cs/>
            <w:lang w:val="th" w:bidi="th"/>
          </w:rPr>
          <w:t>vic.gov.au/review-make-recommendations-decriminalisation-sex-work</w:t>
        </w:r>
      </w:hyperlink>
      <w:r w:rsidRPr="00C8190D">
        <w:rPr>
          <w:rFonts w:eastAsia="Cordia New" w:cs="Arial"/>
          <w:szCs w:val="22"/>
          <w:cs/>
          <w:lang w:val="th" w:bidi="th"/>
        </w:rPr>
        <w:t xml:space="preserve">  </w:t>
      </w:r>
    </w:p>
    <w:p w14:paraId="7D41303F" w14:textId="77777777" w:rsidR="00280BB6" w:rsidRPr="00C8190D" w:rsidRDefault="00280BB6" w:rsidP="00280BB6">
      <w:pPr>
        <w:pStyle w:val="DJCSbullet1"/>
        <w:numPr>
          <w:ilvl w:val="0"/>
          <w:numId w:val="0"/>
        </w:numPr>
        <w:rPr>
          <w:rFonts w:cs="Noto Sans Thai"/>
        </w:rPr>
      </w:pPr>
    </w:p>
    <w:sectPr w:rsidR="00280BB6" w:rsidRPr="00C8190D" w:rsidSect="00E40F9B">
      <w:headerReference w:type="default" r:id="rId18"/>
      <w:headerReference w:type="first" r:id="rId19"/>
      <w:pgSz w:w="11906" w:h="16838" w:code="9"/>
      <w:pgMar w:top="1871" w:right="851" w:bottom="1418" w:left="851" w:header="283" w:footer="68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6C9F" w14:textId="77777777" w:rsidR="00952D8C" w:rsidRDefault="00952D8C">
      <w:r>
        <w:separator/>
      </w:r>
    </w:p>
  </w:endnote>
  <w:endnote w:type="continuationSeparator" w:id="0">
    <w:p w14:paraId="082BDB7D" w14:textId="77777777" w:rsidR="00952D8C" w:rsidRDefault="0095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charset w:val="DE"/>
    <w:family w:val="swiss"/>
    <w:pitch w:val="variable"/>
    <w:sig w:usb0="81000063" w:usb1="00002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5B11" w14:textId="77777777" w:rsidR="00952D8C" w:rsidRDefault="00952D8C">
      <w:r>
        <w:separator/>
      </w:r>
    </w:p>
  </w:footnote>
  <w:footnote w:type="continuationSeparator" w:id="0">
    <w:p w14:paraId="0BF322E8" w14:textId="77777777" w:rsidR="00952D8C" w:rsidRDefault="0095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8F3" w14:textId="77777777" w:rsidR="00DC0524" w:rsidRDefault="00DC0524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1" locked="0" layoutInCell="1" allowOverlap="1" wp14:anchorId="254B9A99" wp14:editId="6076A6EA">
          <wp:simplePos x="0" y="0"/>
          <wp:positionH relativeFrom="page">
            <wp:posOffset>-17253</wp:posOffset>
          </wp:positionH>
          <wp:positionV relativeFrom="page">
            <wp:posOffset>0</wp:posOffset>
          </wp:positionV>
          <wp:extent cx="7634378" cy="10001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928" cy="100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BA05" w14:textId="77777777" w:rsidR="00DC0524" w:rsidRDefault="00DC0524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9264" behindDoc="1" locked="0" layoutInCell="1" allowOverlap="1" wp14:anchorId="42EE35DA" wp14:editId="071C52C8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7581900" cy="1250315"/>
          <wp:effectExtent l="0" t="0" r="0" b="698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54C6494"/>
    <w:multiLevelType w:val="multilevel"/>
    <w:tmpl w:val="A5A05F38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954E411A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A5A05F38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10550A7"/>
    <w:multiLevelType w:val="hybridMultilevel"/>
    <w:tmpl w:val="9C864FC0"/>
    <w:lvl w:ilvl="0" w:tplc="C530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4F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EA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2D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0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0A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20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23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25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89840103">
    <w:abstractNumId w:val="0"/>
  </w:num>
  <w:num w:numId="2" w16cid:durableId="1821073048">
    <w:abstractNumId w:val="6"/>
  </w:num>
  <w:num w:numId="3" w16cid:durableId="480469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035996">
    <w:abstractNumId w:val="9"/>
  </w:num>
  <w:num w:numId="5" w16cid:durableId="1217162148">
    <w:abstractNumId w:val="5"/>
  </w:num>
  <w:num w:numId="6" w16cid:durableId="888344132">
    <w:abstractNumId w:val="8"/>
  </w:num>
  <w:num w:numId="7" w16cid:durableId="472329219">
    <w:abstractNumId w:val="11"/>
  </w:num>
  <w:num w:numId="8" w16cid:durableId="819885741">
    <w:abstractNumId w:val="7"/>
  </w:num>
  <w:num w:numId="9" w16cid:durableId="1801725748">
    <w:abstractNumId w:val="4"/>
  </w:num>
  <w:num w:numId="10" w16cid:durableId="649754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537580">
    <w:abstractNumId w:val="8"/>
  </w:num>
  <w:num w:numId="12" w16cid:durableId="890573849">
    <w:abstractNumId w:val="2"/>
  </w:num>
  <w:num w:numId="13" w16cid:durableId="40496134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322340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4362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0A"/>
    <w:rsid w:val="0000183B"/>
    <w:rsid w:val="0000276A"/>
    <w:rsid w:val="000072B6"/>
    <w:rsid w:val="00007F5C"/>
    <w:rsid w:val="0001021B"/>
    <w:rsid w:val="00011751"/>
    <w:rsid w:val="00011C47"/>
    <w:rsid w:val="00011D89"/>
    <w:rsid w:val="0001204D"/>
    <w:rsid w:val="000122CE"/>
    <w:rsid w:val="0001240E"/>
    <w:rsid w:val="00013677"/>
    <w:rsid w:val="00015271"/>
    <w:rsid w:val="000153AC"/>
    <w:rsid w:val="000154FD"/>
    <w:rsid w:val="00015AF8"/>
    <w:rsid w:val="00017CAB"/>
    <w:rsid w:val="000233BD"/>
    <w:rsid w:val="00024D89"/>
    <w:rsid w:val="000250B6"/>
    <w:rsid w:val="00027B45"/>
    <w:rsid w:val="00027C8E"/>
    <w:rsid w:val="00030297"/>
    <w:rsid w:val="00033D81"/>
    <w:rsid w:val="00036A0D"/>
    <w:rsid w:val="0004189E"/>
    <w:rsid w:val="00041BF0"/>
    <w:rsid w:val="00044C56"/>
    <w:rsid w:val="0004536B"/>
    <w:rsid w:val="00046B68"/>
    <w:rsid w:val="0005016B"/>
    <w:rsid w:val="00050BE7"/>
    <w:rsid w:val="000527DD"/>
    <w:rsid w:val="0005436C"/>
    <w:rsid w:val="00055606"/>
    <w:rsid w:val="000578B2"/>
    <w:rsid w:val="00057955"/>
    <w:rsid w:val="00060959"/>
    <w:rsid w:val="00060A3D"/>
    <w:rsid w:val="00060E92"/>
    <w:rsid w:val="00061365"/>
    <w:rsid w:val="000627D1"/>
    <w:rsid w:val="00065609"/>
    <w:rsid w:val="000663CD"/>
    <w:rsid w:val="00071C56"/>
    <w:rsid w:val="000733FE"/>
    <w:rsid w:val="00073DEA"/>
    <w:rsid w:val="00074219"/>
    <w:rsid w:val="00074ED5"/>
    <w:rsid w:val="000773A3"/>
    <w:rsid w:val="00080C4B"/>
    <w:rsid w:val="000844FC"/>
    <w:rsid w:val="0008508E"/>
    <w:rsid w:val="0008617F"/>
    <w:rsid w:val="00090ACD"/>
    <w:rsid w:val="0009113B"/>
    <w:rsid w:val="0009186E"/>
    <w:rsid w:val="00092103"/>
    <w:rsid w:val="0009215D"/>
    <w:rsid w:val="000931CE"/>
    <w:rsid w:val="00093402"/>
    <w:rsid w:val="00094A9A"/>
    <w:rsid w:val="00094DA3"/>
    <w:rsid w:val="00096CD1"/>
    <w:rsid w:val="0009743D"/>
    <w:rsid w:val="00097A6B"/>
    <w:rsid w:val="000A012C"/>
    <w:rsid w:val="000A0EB9"/>
    <w:rsid w:val="000A186C"/>
    <w:rsid w:val="000A1EA4"/>
    <w:rsid w:val="000A6DB8"/>
    <w:rsid w:val="000A7F57"/>
    <w:rsid w:val="000B3EDB"/>
    <w:rsid w:val="000B533C"/>
    <w:rsid w:val="000B543D"/>
    <w:rsid w:val="000B5BF7"/>
    <w:rsid w:val="000B6167"/>
    <w:rsid w:val="000B62E7"/>
    <w:rsid w:val="000B69DA"/>
    <w:rsid w:val="000B6BC8"/>
    <w:rsid w:val="000B7AD6"/>
    <w:rsid w:val="000C0303"/>
    <w:rsid w:val="000C03DF"/>
    <w:rsid w:val="000C0A40"/>
    <w:rsid w:val="000C19AA"/>
    <w:rsid w:val="000C1A12"/>
    <w:rsid w:val="000C42EA"/>
    <w:rsid w:val="000C4401"/>
    <w:rsid w:val="000C4546"/>
    <w:rsid w:val="000C5E37"/>
    <w:rsid w:val="000C62F9"/>
    <w:rsid w:val="000C6D55"/>
    <w:rsid w:val="000D1242"/>
    <w:rsid w:val="000D2B75"/>
    <w:rsid w:val="000D302F"/>
    <w:rsid w:val="000D355B"/>
    <w:rsid w:val="000D3A95"/>
    <w:rsid w:val="000D3E06"/>
    <w:rsid w:val="000E08DB"/>
    <w:rsid w:val="000E0970"/>
    <w:rsid w:val="000E11F2"/>
    <w:rsid w:val="000E1D2B"/>
    <w:rsid w:val="000E3CC7"/>
    <w:rsid w:val="000E47AC"/>
    <w:rsid w:val="000E6374"/>
    <w:rsid w:val="000E687C"/>
    <w:rsid w:val="000E6BD4"/>
    <w:rsid w:val="000E7ECE"/>
    <w:rsid w:val="000E7F01"/>
    <w:rsid w:val="000E7F7B"/>
    <w:rsid w:val="000F032B"/>
    <w:rsid w:val="000F05A8"/>
    <w:rsid w:val="000F0C2A"/>
    <w:rsid w:val="000F0CE5"/>
    <w:rsid w:val="000F1F1E"/>
    <w:rsid w:val="000F2259"/>
    <w:rsid w:val="000F4550"/>
    <w:rsid w:val="000F4C2C"/>
    <w:rsid w:val="0010013D"/>
    <w:rsid w:val="00101BE9"/>
    <w:rsid w:val="00102C03"/>
    <w:rsid w:val="001034E5"/>
    <w:rsid w:val="0010392D"/>
    <w:rsid w:val="00104403"/>
    <w:rsid w:val="0010447F"/>
    <w:rsid w:val="00104FE3"/>
    <w:rsid w:val="00105565"/>
    <w:rsid w:val="00110E5C"/>
    <w:rsid w:val="0011164F"/>
    <w:rsid w:val="00112E49"/>
    <w:rsid w:val="00113B81"/>
    <w:rsid w:val="0011581C"/>
    <w:rsid w:val="00116B9A"/>
    <w:rsid w:val="00117843"/>
    <w:rsid w:val="00120BD3"/>
    <w:rsid w:val="00122FEA"/>
    <w:rsid w:val="001232BD"/>
    <w:rsid w:val="0012330A"/>
    <w:rsid w:val="00124ED5"/>
    <w:rsid w:val="001276FA"/>
    <w:rsid w:val="00130865"/>
    <w:rsid w:val="00131334"/>
    <w:rsid w:val="001352BA"/>
    <w:rsid w:val="00140839"/>
    <w:rsid w:val="00141F92"/>
    <w:rsid w:val="001429EB"/>
    <w:rsid w:val="001447B3"/>
    <w:rsid w:val="00144AFF"/>
    <w:rsid w:val="00144D9D"/>
    <w:rsid w:val="00144DD5"/>
    <w:rsid w:val="00150491"/>
    <w:rsid w:val="00152073"/>
    <w:rsid w:val="00152120"/>
    <w:rsid w:val="001526F0"/>
    <w:rsid w:val="001530F0"/>
    <w:rsid w:val="00153860"/>
    <w:rsid w:val="00156598"/>
    <w:rsid w:val="0015685A"/>
    <w:rsid w:val="00156EB6"/>
    <w:rsid w:val="0016094D"/>
    <w:rsid w:val="00161939"/>
    <w:rsid w:val="00161AA0"/>
    <w:rsid w:val="00162093"/>
    <w:rsid w:val="00163592"/>
    <w:rsid w:val="00164F5A"/>
    <w:rsid w:val="00167172"/>
    <w:rsid w:val="00167536"/>
    <w:rsid w:val="00171264"/>
    <w:rsid w:val="00171322"/>
    <w:rsid w:val="00172BAF"/>
    <w:rsid w:val="00173E0D"/>
    <w:rsid w:val="001745A8"/>
    <w:rsid w:val="00174F2D"/>
    <w:rsid w:val="00176B3C"/>
    <w:rsid w:val="001771DD"/>
    <w:rsid w:val="00177385"/>
    <w:rsid w:val="0017785A"/>
    <w:rsid w:val="00177995"/>
    <w:rsid w:val="00177A8C"/>
    <w:rsid w:val="00177E15"/>
    <w:rsid w:val="00180564"/>
    <w:rsid w:val="00180704"/>
    <w:rsid w:val="001815C2"/>
    <w:rsid w:val="00183AAD"/>
    <w:rsid w:val="001849F3"/>
    <w:rsid w:val="00185E8B"/>
    <w:rsid w:val="00186B33"/>
    <w:rsid w:val="0019078D"/>
    <w:rsid w:val="00190B1D"/>
    <w:rsid w:val="00190ECC"/>
    <w:rsid w:val="0019243D"/>
    <w:rsid w:val="00192F9D"/>
    <w:rsid w:val="00194655"/>
    <w:rsid w:val="00195D63"/>
    <w:rsid w:val="00195DD2"/>
    <w:rsid w:val="00196EB8"/>
    <w:rsid w:val="00196EFB"/>
    <w:rsid w:val="001979FF"/>
    <w:rsid w:val="00197ADA"/>
    <w:rsid w:val="00197B17"/>
    <w:rsid w:val="001A11E8"/>
    <w:rsid w:val="001A1AEE"/>
    <w:rsid w:val="001A1C54"/>
    <w:rsid w:val="001A1C8C"/>
    <w:rsid w:val="001A206C"/>
    <w:rsid w:val="001A20A5"/>
    <w:rsid w:val="001A22C1"/>
    <w:rsid w:val="001A388F"/>
    <w:rsid w:val="001A3ACE"/>
    <w:rsid w:val="001A543C"/>
    <w:rsid w:val="001B080A"/>
    <w:rsid w:val="001B258E"/>
    <w:rsid w:val="001C111D"/>
    <w:rsid w:val="001C277E"/>
    <w:rsid w:val="001C2A72"/>
    <w:rsid w:val="001C3347"/>
    <w:rsid w:val="001C3862"/>
    <w:rsid w:val="001D0B75"/>
    <w:rsid w:val="001D21C8"/>
    <w:rsid w:val="001D245C"/>
    <w:rsid w:val="001D3C09"/>
    <w:rsid w:val="001D44E8"/>
    <w:rsid w:val="001D4726"/>
    <w:rsid w:val="001D56DA"/>
    <w:rsid w:val="001D60EC"/>
    <w:rsid w:val="001D757E"/>
    <w:rsid w:val="001D7839"/>
    <w:rsid w:val="001E11BA"/>
    <w:rsid w:val="001E15C2"/>
    <w:rsid w:val="001E2CD6"/>
    <w:rsid w:val="001E44DF"/>
    <w:rsid w:val="001E538D"/>
    <w:rsid w:val="001E5678"/>
    <w:rsid w:val="001E68A5"/>
    <w:rsid w:val="001E6BB0"/>
    <w:rsid w:val="001F03C4"/>
    <w:rsid w:val="001F092C"/>
    <w:rsid w:val="001F1E9D"/>
    <w:rsid w:val="001F3711"/>
    <w:rsid w:val="001F3826"/>
    <w:rsid w:val="001F3C43"/>
    <w:rsid w:val="001F4506"/>
    <w:rsid w:val="001F4A15"/>
    <w:rsid w:val="001F6611"/>
    <w:rsid w:val="001F6E46"/>
    <w:rsid w:val="001F73C8"/>
    <w:rsid w:val="001F7C91"/>
    <w:rsid w:val="00200E16"/>
    <w:rsid w:val="00205C8D"/>
    <w:rsid w:val="00205F4C"/>
    <w:rsid w:val="002063E2"/>
    <w:rsid w:val="00206463"/>
    <w:rsid w:val="0020661A"/>
    <w:rsid w:val="00206F2F"/>
    <w:rsid w:val="0021053D"/>
    <w:rsid w:val="00210A92"/>
    <w:rsid w:val="002127B6"/>
    <w:rsid w:val="00215658"/>
    <w:rsid w:val="00215F67"/>
    <w:rsid w:val="002160B8"/>
    <w:rsid w:val="00216A4A"/>
    <w:rsid w:val="00216C03"/>
    <w:rsid w:val="00217654"/>
    <w:rsid w:val="00217E15"/>
    <w:rsid w:val="002205B5"/>
    <w:rsid w:val="002206AB"/>
    <w:rsid w:val="00220C04"/>
    <w:rsid w:val="00221567"/>
    <w:rsid w:val="0022278D"/>
    <w:rsid w:val="00222850"/>
    <w:rsid w:val="00222924"/>
    <w:rsid w:val="00222CA0"/>
    <w:rsid w:val="00225790"/>
    <w:rsid w:val="0022701F"/>
    <w:rsid w:val="0022744C"/>
    <w:rsid w:val="00232156"/>
    <w:rsid w:val="002333F5"/>
    <w:rsid w:val="00233424"/>
    <w:rsid w:val="00233724"/>
    <w:rsid w:val="00234889"/>
    <w:rsid w:val="00235CC2"/>
    <w:rsid w:val="00236917"/>
    <w:rsid w:val="00236E32"/>
    <w:rsid w:val="00237980"/>
    <w:rsid w:val="00237AB2"/>
    <w:rsid w:val="002406FB"/>
    <w:rsid w:val="002432E1"/>
    <w:rsid w:val="002460BF"/>
    <w:rsid w:val="00246207"/>
    <w:rsid w:val="00246C5E"/>
    <w:rsid w:val="0024717F"/>
    <w:rsid w:val="00247702"/>
    <w:rsid w:val="0025092B"/>
    <w:rsid w:val="00251343"/>
    <w:rsid w:val="002516ED"/>
    <w:rsid w:val="002536A4"/>
    <w:rsid w:val="00254F58"/>
    <w:rsid w:val="002600AE"/>
    <w:rsid w:val="00260889"/>
    <w:rsid w:val="002620BC"/>
    <w:rsid w:val="002621CA"/>
    <w:rsid w:val="00262802"/>
    <w:rsid w:val="00262EAC"/>
    <w:rsid w:val="00263A90"/>
    <w:rsid w:val="0026408B"/>
    <w:rsid w:val="002640F1"/>
    <w:rsid w:val="00266260"/>
    <w:rsid w:val="00267C3E"/>
    <w:rsid w:val="00267D96"/>
    <w:rsid w:val="002709BB"/>
    <w:rsid w:val="00270F60"/>
    <w:rsid w:val="002713FC"/>
    <w:rsid w:val="00271B0A"/>
    <w:rsid w:val="00272B6B"/>
    <w:rsid w:val="00273BAC"/>
    <w:rsid w:val="002763B3"/>
    <w:rsid w:val="002802E3"/>
    <w:rsid w:val="002804D5"/>
    <w:rsid w:val="00280BB6"/>
    <w:rsid w:val="0028213D"/>
    <w:rsid w:val="002862F1"/>
    <w:rsid w:val="00287747"/>
    <w:rsid w:val="00287FEF"/>
    <w:rsid w:val="0029008C"/>
    <w:rsid w:val="002900C6"/>
    <w:rsid w:val="00291373"/>
    <w:rsid w:val="00292074"/>
    <w:rsid w:val="002936D2"/>
    <w:rsid w:val="0029388B"/>
    <w:rsid w:val="00293BA1"/>
    <w:rsid w:val="0029597D"/>
    <w:rsid w:val="002962C3"/>
    <w:rsid w:val="002973CE"/>
    <w:rsid w:val="0029752B"/>
    <w:rsid w:val="002A04A2"/>
    <w:rsid w:val="002A1A1C"/>
    <w:rsid w:val="002A27AE"/>
    <w:rsid w:val="002A4472"/>
    <w:rsid w:val="002A483C"/>
    <w:rsid w:val="002A7D0D"/>
    <w:rsid w:val="002B0C7C"/>
    <w:rsid w:val="002B0CD9"/>
    <w:rsid w:val="002B16F1"/>
    <w:rsid w:val="002B1729"/>
    <w:rsid w:val="002B36C7"/>
    <w:rsid w:val="002B4DD4"/>
    <w:rsid w:val="002B5277"/>
    <w:rsid w:val="002B5375"/>
    <w:rsid w:val="002B77C1"/>
    <w:rsid w:val="002C0A80"/>
    <w:rsid w:val="002C163E"/>
    <w:rsid w:val="002C2728"/>
    <w:rsid w:val="002C497A"/>
    <w:rsid w:val="002D108A"/>
    <w:rsid w:val="002D25E2"/>
    <w:rsid w:val="002D37ED"/>
    <w:rsid w:val="002D3A95"/>
    <w:rsid w:val="002D5006"/>
    <w:rsid w:val="002D5B3E"/>
    <w:rsid w:val="002E01D0"/>
    <w:rsid w:val="002E161D"/>
    <w:rsid w:val="002E181A"/>
    <w:rsid w:val="002E3100"/>
    <w:rsid w:val="002E3B91"/>
    <w:rsid w:val="002E46FA"/>
    <w:rsid w:val="002E4EC0"/>
    <w:rsid w:val="002E5C15"/>
    <w:rsid w:val="002E5CA3"/>
    <w:rsid w:val="002E6935"/>
    <w:rsid w:val="002E6C95"/>
    <w:rsid w:val="002E7C36"/>
    <w:rsid w:val="002F0D8C"/>
    <w:rsid w:val="002F1E9E"/>
    <w:rsid w:val="002F40B5"/>
    <w:rsid w:val="002F4B47"/>
    <w:rsid w:val="002F4CE5"/>
    <w:rsid w:val="002F5F31"/>
    <w:rsid w:val="002F5F46"/>
    <w:rsid w:val="002F7119"/>
    <w:rsid w:val="00300549"/>
    <w:rsid w:val="00301254"/>
    <w:rsid w:val="00302216"/>
    <w:rsid w:val="00302B25"/>
    <w:rsid w:val="00302E71"/>
    <w:rsid w:val="00303E53"/>
    <w:rsid w:val="0030552C"/>
    <w:rsid w:val="003058D2"/>
    <w:rsid w:val="00306E5F"/>
    <w:rsid w:val="00307DA6"/>
    <w:rsid w:val="00307E14"/>
    <w:rsid w:val="00310AC4"/>
    <w:rsid w:val="003111F0"/>
    <w:rsid w:val="00312E42"/>
    <w:rsid w:val="00314054"/>
    <w:rsid w:val="00316E7D"/>
    <w:rsid w:val="00316F27"/>
    <w:rsid w:val="0031717E"/>
    <w:rsid w:val="003176E1"/>
    <w:rsid w:val="00322E4B"/>
    <w:rsid w:val="0032348F"/>
    <w:rsid w:val="00323FE3"/>
    <w:rsid w:val="0032521E"/>
    <w:rsid w:val="00327870"/>
    <w:rsid w:val="00330A4C"/>
    <w:rsid w:val="00331536"/>
    <w:rsid w:val="00331655"/>
    <w:rsid w:val="003319C7"/>
    <w:rsid w:val="0033259D"/>
    <w:rsid w:val="00332E59"/>
    <w:rsid w:val="003333D2"/>
    <w:rsid w:val="003353C5"/>
    <w:rsid w:val="003366A0"/>
    <w:rsid w:val="003406C6"/>
    <w:rsid w:val="003413EB"/>
    <w:rsid w:val="00341710"/>
    <w:rsid w:val="003418CC"/>
    <w:rsid w:val="00341A0B"/>
    <w:rsid w:val="003425FC"/>
    <w:rsid w:val="00343328"/>
    <w:rsid w:val="00344610"/>
    <w:rsid w:val="003459BD"/>
    <w:rsid w:val="003501F8"/>
    <w:rsid w:val="00350ADA"/>
    <w:rsid w:val="00350D38"/>
    <w:rsid w:val="00351506"/>
    <w:rsid w:val="0035158A"/>
    <w:rsid w:val="00351B36"/>
    <w:rsid w:val="00352E20"/>
    <w:rsid w:val="0035419E"/>
    <w:rsid w:val="00355B9F"/>
    <w:rsid w:val="0035607B"/>
    <w:rsid w:val="00357B4E"/>
    <w:rsid w:val="00357DE3"/>
    <w:rsid w:val="0036303B"/>
    <w:rsid w:val="00364124"/>
    <w:rsid w:val="00367B66"/>
    <w:rsid w:val="003716FD"/>
    <w:rsid w:val="0037204B"/>
    <w:rsid w:val="00372C12"/>
    <w:rsid w:val="00373025"/>
    <w:rsid w:val="00374050"/>
    <w:rsid w:val="0037419A"/>
    <w:rsid w:val="003744CF"/>
    <w:rsid w:val="00374517"/>
    <w:rsid w:val="00374717"/>
    <w:rsid w:val="0037676C"/>
    <w:rsid w:val="00376CF0"/>
    <w:rsid w:val="00381043"/>
    <w:rsid w:val="003829E5"/>
    <w:rsid w:val="0038524D"/>
    <w:rsid w:val="00385E36"/>
    <w:rsid w:val="003908F3"/>
    <w:rsid w:val="003933D1"/>
    <w:rsid w:val="003939DD"/>
    <w:rsid w:val="003956CC"/>
    <w:rsid w:val="00395C9A"/>
    <w:rsid w:val="00396D5E"/>
    <w:rsid w:val="003975AF"/>
    <w:rsid w:val="003A3396"/>
    <w:rsid w:val="003A411B"/>
    <w:rsid w:val="003A45E5"/>
    <w:rsid w:val="003A6055"/>
    <w:rsid w:val="003A6782"/>
    <w:rsid w:val="003A6B67"/>
    <w:rsid w:val="003A7609"/>
    <w:rsid w:val="003B0F26"/>
    <w:rsid w:val="003B13B6"/>
    <w:rsid w:val="003B15E6"/>
    <w:rsid w:val="003B2A68"/>
    <w:rsid w:val="003B2B8C"/>
    <w:rsid w:val="003B3003"/>
    <w:rsid w:val="003B3B69"/>
    <w:rsid w:val="003B558F"/>
    <w:rsid w:val="003C08A2"/>
    <w:rsid w:val="003C2045"/>
    <w:rsid w:val="003C43A1"/>
    <w:rsid w:val="003C4FC0"/>
    <w:rsid w:val="003C55F4"/>
    <w:rsid w:val="003C5673"/>
    <w:rsid w:val="003C6A8E"/>
    <w:rsid w:val="003C7567"/>
    <w:rsid w:val="003C7897"/>
    <w:rsid w:val="003C7A3F"/>
    <w:rsid w:val="003C7DFB"/>
    <w:rsid w:val="003C7EA1"/>
    <w:rsid w:val="003D0999"/>
    <w:rsid w:val="003D2766"/>
    <w:rsid w:val="003D3E8F"/>
    <w:rsid w:val="003D499A"/>
    <w:rsid w:val="003D6475"/>
    <w:rsid w:val="003D66FA"/>
    <w:rsid w:val="003D6B6C"/>
    <w:rsid w:val="003D7CB8"/>
    <w:rsid w:val="003D7F69"/>
    <w:rsid w:val="003E009D"/>
    <w:rsid w:val="003E2B38"/>
    <w:rsid w:val="003E375C"/>
    <w:rsid w:val="003E4086"/>
    <w:rsid w:val="003E5589"/>
    <w:rsid w:val="003E652B"/>
    <w:rsid w:val="003F0043"/>
    <w:rsid w:val="003F0445"/>
    <w:rsid w:val="003F0AAB"/>
    <w:rsid w:val="003F0CF0"/>
    <w:rsid w:val="003F0F6F"/>
    <w:rsid w:val="003F10A4"/>
    <w:rsid w:val="003F146B"/>
    <w:rsid w:val="003F14B1"/>
    <w:rsid w:val="003F1A5C"/>
    <w:rsid w:val="003F3289"/>
    <w:rsid w:val="003F3D53"/>
    <w:rsid w:val="003F5695"/>
    <w:rsid w:val="003F5BCE"/>
    <w:rsid w:val="00400CDF"/>
    <w:rsid w:val="004013C7"/>
    <w:rsid w:val="00401B1F"/>
    <w:rsid w:val="00401FCF"/>
    <w:rsid w:val="00402CF6"/>
    <w:rsid w:val="004030C3"/>
    <w:rsid w:val="004033E8"/>
    <w:rsid w:val="00403A27"/>
    <w:rsid w:val="00403AB3"/>
    <w:rsid w:val="00404F5F"/>
    <w:rsid w:val="00406285"/>
    <w:rsid w:val="0041020A"/>
    <w:rsid w:val="00411BE2"/>
    <w:rsid w:val="00411E21"/>
    <w:rsid w:val="004121E8"/>
    <w:rsid w:val="00412EEC"/>
    <w:rsid w:val="0041452B"/>
    <w:rsid w:val="004147D1"/>
    <w:rsid w:val="004148F9"/>
    <w:rsid w:val="00415114"/>
    <w:rsid w:val="004161B1"/>
    <w:rsid w:val="00416AEC"/>
    <w:rsid w:val="0042084E"/>
    <w:rsid w:val="00421EEF"/>
    <w:rsid w:val="00424153"/>
    <w:rsid w:val="00424D65"/>
    <w:rsid w:val="004272B6"/>
    <w:rsid w:val="00431FF0"/>
    <w:rsid w:val="00433406"/>
    <w:rsid w:val="0043397E"/>
    <w:rsid w:val="00433D02"/>
    <w:rsid w:val="004340F0"/>
    <w:rsid w:val="0043461D"/>
    <w:rsid w:val="004347B9"/>
    <w:rsid w:val="00436DD3"/>
    <w:rsid w:val="00436FCB"/>
    <w:rsid w:val="00437302"/>
    <w:rsid w:val="00442C6C"/>
    <w:rsid w:val="00442FDC"/>
    <w:rsid w:val="0044350F"/>
    <w:rsid w:val="00443CBE"/>
    <w:rsid w:val="00443E8A"/>
    <w:rsid w:val="004441BC"/>
    <w:rsid w:val="00445DAC"/>
    <w:rsid w:val="00445FF0"/>
    <w:rsid w:val="004468B4"/>
    <w:rsid w:val="00446AC8"/>
    <w:rsid w:val="004506B2"/>
    <w:rsid w:val="00450B69"/>
    <w:rsid w:val="0045230A"/>
    <w:rsid w:val="00452991"/>
    <w:rsid w:val="004541E7"/>
    <w:rsid w:val="004541ED"/>
    <w:rsid w:val="00456971"/>
    <w:rsid w:val="00457337"/>
    <w:rsid w:val="004621E4"/>
    <w:rsid w:val="00462244"/>
    <w:rsid w:val="00464664"/>
    <w:rsid w:val="00467C16"/>
    <w:rsid w:val="004718DA"/>
    <w:rsid w:val="004722B8"/>
    <w:rsid w:val="0047241F"/>
    <w:rsid w:val="0047372D"/>
    <w:rsid w:val="00473BA3"/>
    <w:rsid w:val="00473E89"/>
    <w:rsid w:val="004743DD"/>
    <w:rsid w:val="00474CEA"/>
    <w:rsid w:val="00475A30"/>
    <w:rsid w:val="0048270A"/>
    <w:rsid w:val="004838A5"/>
    <w:rsid w:val="00483968"/>
    <w:rsid w:val="004843C8"/>
    <w:rsid w:val="00484F86"/>
    <w:rsid w:val="004856A6"/>
    <w:rsid w:val="0048597C"/>
    <w:rsid w:val="00487FD3"/>
    <w:rsid w:val="00490746"/>
    <w:rsid w:val="00490852"/>
    <w:rsid w:val="00492F30"/>
    <w:rsid w:val="00493116"/>
    <w:rsid w:val="004946F4"/>
    <w:rsid w:val="0049487E"/>
    <w:rsid w:val="00494AB7"/>
    <w:rsid w:val="00494C05"/>
    <w:rsid w:val="0049519F"/>
    <w:rsid w:val="00496002"/>
    <w:rsid w:val="00496DE1"/>
    <w:rsid w:val="004A160D"/>
    <w:rsid w:val="004A2544"/>
    <w:rsid w:val="004A2CEE"/>
    <w:rsid w:val="004A3393"/>
    <w:rsid w:val="004A3E81"/>
    <w:rsid w:val="004A5C62"/>
    <w:rsid w:val="004A707D"/>
    <w:rsid w:val="004B0B14"/>
    <w:rsid w:val="004B1715"/>
    <w:rsid w:val="004B24E6"/>
    <w:rsid w:val="004B525A"/>
    <w:rsid w:val="004B791F"/>
    <w:rsid w:val="004C073E"/>
    <w:rsid w:val="004C1A00"/>
    <w:rsid w:val="004C3410"/>
    <w:rsid w:val="004C361C"/>
    <w:rsid w:val="004C51E2"/>
    <w:rsid w:val="004C58A3"/>
    <w:rsid w:val="004C658D"/>
    <w:rsid w:val="004C6EEE"/>
    <w:rsid w:val="004C702B"/>
    <w:rsid w:val="004C745A"/>
    <w:rsid w:val="004D0033"/>
    <w:rsid w:val="004D016B"/>
    <w:rsid w:val="004D172F"/>
    <w:rsid w:val="004D1B22"/>
    <w:rsid w:val="004D36F2"/>
    <w:rsid w:val="004D5CFF"/>
    <w:rsid w:val="004E0074"/>
    <w:rsid w:val="004E0D0F"/>
    <w:rsid w:val="004E1106"/>
    <w:rsid w:val="004E12BD"/>
    <w:rsid w:val="004E138F"/>
    <w:rsid w:val="004E3BC3"/>
    <w:rsid w:val="004E4649"/>
    <w:rsid w:val="004E48B1"/>
    <w:rsid w:val="004E5C2B"/>
    <w:rsid w:val="004E64BC"/>
    <w:rsid w:val="004E7EF3"/>
    <w:rsid w:val="004F00DD"/>
    <w:rsid w:val="004F083F"/>
    <w:rsid w:val="004F2133"/>
    <w:rsid w:val="004F2B1A"/>
    <w:rsid w:val="004F30FA"/>
    <w:rsid w:val="004F435A"/>
    <w:rsid w:val="004F55F1"/>
    <w:rsid w:val="004F662A"/>
    <w:rsid w:val="004F6936"/>
    <w:rsid w:val="005032E6"/>
    <w:rsid w:val="00503DC6"/>
    <w:rsid w:val="00504238"/>
    <w:rsid w:val="00506F5D"/>
    <w:rsid w:val="005078F1"/>
    <w:rsid w:val="00507B9B"/>
    <w:rsid w:val="00507CA9"/>
    <w:rsid w:val="00507FAD"/>
    <w:rsid w:val="00510DDB"/>
    <w:rsid w:val="00510EF2"/>
    <w:rsid w:val="005126D0"/>
    <w:rsid w:val="00512A03"/>
    <w:rsid w:val="00512BCA"/>
    <w:rsid w:val="0051403D"/>
    <w:rsid w:val="0051568D"/>
    <w:rsid w:val="005157FB"/>
    <w:rsid w:val="00517119"/>
    <w:rsid w:val="0051794C"/>
    <w:rsid w:val="0052069C"/>
    <w:rsid w:val="00521F7E"/>
    <w:rsid w:val="00524706"/>
    <w:rsid w:val="00524AA4"/>
    <w:rsid w:val="00526C15"/>
    <w:rsid w:val="00527F3A"/>
    <w:rsid w:val="00530273"/>
    <w:rsid w:val="00530D14"/>
    <w:rsid w:val="00531E52"/>
    <w:rsid w:val="00531FC9"/>
    <w:rsid w:val="005343DD"/>
    <w:rsid w:val="00536499"/>
    <w:rsid w:val="00543903"/>
    <w:rsid w:val="00543B7C"/>
    <w:rsid w:val="00543F11"/>
    <w:rsid w:val="00544B92"/>
    <w:rsid w:val="00544BAA"/>
    <w:rsid w:val="00546E36"/>
    <w:rsid w:val="00547A95"/>
    <w:rsid w:val="005527E7"/>
    <w:rsid w:val="00553B0F"/>
    <w:rsid w:val="00553EBD"/>
    <w:rsid w:val="00556BEA"/>
    <w:rsid w:val="005612A0"/>
    <w:rsid w:val="005620F4"/>
    <w:rsid w:val="00563E8F"/>
    <w:rsid w:val="005648AB"/>
    <w:rsid w:val="00565DF6"/>
    <w:rsid w:val="0056724C"/>
    <w:rsid w:val="00572031"/>
    <w:rsid w:val="00572282"/>
    <w:rsid w:val="005750E7"/>
    <w:rsid w:val="00576E84"/>
    <w:rsid w:val="00577ED6"/>
    <w:rsid w:val="005818DC"/>
    <w:rsid w:val="00581BF5"/>
    <w:rsid w:val="00582B8C"/>
    <w:rsid w:val="00582E9B"/>
    <w:rsid w:val="00582ED0"/>
    <w:rsid w:val="00583168"/>
    <w:rsid w:val="00585252"/>
    <w:rsid w:val="005855C6"/>
    <w:rsid w:val="0058671C"/>
    <w:rsid w:val="0058757E"/>
    <w:rsid w:val="00587C64"/>
    <w:rsid w:val="0059043C"/>
    <w:rsid w:val="005919E9"/>
    <w:rsid w:val="00596A4B"/>
    <w:rsid w:val="00597507"/>
    <w:rsid w:val="005A0B28"/>
    <w:rsid w:val="005A24CF"/>
    <w:rsid w:val="005A32E4"/>
    <w:rsid w:val="005A348B"/>
    <w:rsid w:val="005A5AEC"/>
    <w:rsid w:val="005A5B21"/>
    <w:rsid w:val="005B1C6D"/>
    <w:rsid w:val="005B21B6"/>
    <w:rsid w:val="005B36EA"/>
    <w:rsid w:val="005B3A08"/>
    <w:rsid w:val="005B433F"/>
    <w:rsid w:val="005B560A"/>
    <w:rsid w:val="005B6A55"/>
    <w:rsid w:val="005B7736"/>
    <w:rsid w:val="005B7A63"/>
    <w:rsid w:val="005C0492"/>
    <w:rsid w:val="005C06FB"/>
    <w:rsid w:val="005C0955"/>
    <w:rsid w:val="005C0FBC"/>
    <w:rsid w:val="005C1B0F"/>
    <w:rsid w:val="005C20EF"/>
    <w:rsid w:val="005C49DA"/>
    <w:rsid w:val="005C4E11"/>
    <w:rsid w:val="005C50F3"/>
    <w:rsid w:val="005C54B5"/>
    <w:rsid w:val="005C5D80"/>
    <w:rsid w:val="005C5D91"/>
    <w:rsid w:val="005C7676"/>
    <w:rsid w:val="005D07B8"/>
    <w:rsid w:val="005D1549"/>
    <w:rsid w:val="005D49D4"/>
    <w:rsid w:val="005D6597"/>
    <w:rsid w:val="005D65A0"/>
    <w:rsid w:val="005E14E7"/>
    <w:rsid w:val="005E1DC7"/>
    <w:rsid w:val="005E1E1E"/>
    <w:rsid w:val="005E26A3"/>
    <w:rsid w:val="005E313C"/>
    <w:rsid w:val="005E34BC"/>
    <w:rsid w:val="005E447E"/>
    <w:rsid w:val="005E64B9"/>
    <w:rsid w:val="005E77E9"/>
    <w:rsid w:val="005F02E5"/>
    <w:rsid w:val="005F0775"/>
    <w:rsid w:val="005F0CF5"/>
    <w:rsid w:val="005F21EB"/>
    <w:rsid w:val="00600657"/>
    <w:rsid w:val="00602F33"/>
    <w:rsid w:val="00604965"/>
    <w:rsid w:val="00605908"/>
    <w:rsid w:val="00607660"/>
    <w:rsid w:val="00610783"/>
    <w:rsid w:val="00610C80"/>
    <w:rsid w:val="00610D7C"/>
    <w:rsid w:val="00612C76"/>
    <w:rsid w:val="00613414"/>
    <w:rsid w:val="006164BB"/>
    <w:rsid w:val="00616CB5"/>
    <w:rsid w:val="006176C2"/>
    <w:rsid w:val="00620154"/>
    <w:rsid w:val="00620A2D"/>
    <w:rsid w:val="00620E48"/>
    <w:rsid w:val="0062408D"/>
    <w:rsid w:val="006240CC"/>
    <w:rsid w:val="006254F8"/>
    <w:rsid w:val="006266B1"/>
    <w:rsid w:val="00626DC2"/>
    <w:rsid w:val="00627057"/>
    <w:rsid w:val="00627180"/>
    <w:rsid w:val="00627DA7"/>
    <w:rsid w:val="006309EB"/>
    <w:rsid w:val="00631622"/>
    <w:rsid w:val="00631AD0"/>
    <w:rsid w:val="0063561E"/>
    <w:rsid w:val="006358B4"/>
    <w:rsid w:val="006419AA"/>
    <w:rsid w:val="00641FCB"/>
    <w:rsid w:val="00642D73"/>
    <w:rsid w:val="00643FB0"/>
    <w:rsid w:val="00644279"/>
    <w:rsid w:val="00644B1F"/>
    <w:rsid w:val="00644B7E"/>
    <w:rsid w:val="00644C49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21D7"/>
    <w:rsid w:val="006622B4"/>
    <w:rsid w:val="0066302A"/>
    <w:rsid w:val="00664F24"/>
    <w:rsid w:val="00670597"/>
    <w:rsid w:val="006706D0"/>
    <w:rsid w:val="006764F6"/>
    <w:rsid w:val="0067698F"/>
    <w:rsid w:val="00677574"/>
    <w:rsid w:val="00680D50"/>
    <w:rsid w:val="00683824"/>
    <w:rsid w:val="0068419A"/>
    <w:rsid w:val="0068454C"/>
    <w:rsid w:val="00686D37"/>
    <w:rsid w:val="00687FB5"/>
    <w:rsid w:val="0069008F"/>
    <w:rsid w:val="00691B62"/>
    <w:rsid w:val="0069301D"/>
    <w:rsid w:val="006933B5"/>
    <w:rsid w:val="00693D14"/>
    <w:rsid w:val="00696F01"/>
    <w:rsid w:val="006A0BD5"/>
    <w:rsid w:val="006A18C2"/>
    <w:rsid w:val="006A7B6E"/>
    <w:rsid w:val="006B077C"/>
    <w:rsid w:val="006B2DD4"/>
    <w:rsid w:val="006B5580"/>
    <w:rsid w:val="006B6550"/>
    <w:rsid w:val="006B6803"/>
    <w:rsid w:val="006B75BF"/>
    <w:rsid w:val="006C3D68"/>
    <w:rsid w:val="006C5554"/>
    <w:rsid w:val="006C5990"/>
    <w:rsid w:val="006C6103"/>
    <w:rsid w:val="006C7121"/>
    <w:rsid w:val="006C72C2"/>
    <w:rsid w:val="006D0F16"/>
    <w:rsid w:val="006D13A2"/>
    <w:rsid w:val="006D2A3F"/>
    <w:rsid w:val="006D2FBC"/>
    <w:rsid w:val="006D55D7"/>
    <w:rsid w:val="006D7645"/>
    <w:rsid w:val="006E057D"/>
    <w:rsid w:val="006E0E27"/>
    <w:rsid w:val="006E138B"/>
    <w:rsid w:val="006E2654"/>
    <w:rsid w:val="006E32D9"/>
    <w:rsid w:val="006E4436"/>
    <w:rsid w:val="006E5510"/>
    <w:rsid w:val="006E6E3A"/>
    <w:rsid w:val="006E6F10"/>
    <w:rsid w:val="006F01E6"/>
    <w:rsid w:val="006F0380"/>
    <w:rsid w:val="006F1FDC"/>
    <w:rsid w:val="006F3C4E"/>
    <w:rsid w:val="006F4241"/>
    <w:rsid w:val="006F4FED"/>
    <w:rsid w:val="006F50FE"/>
    <w:rsid w:val="006F6B8C"/>
    <w:rsid w:val="00700A6A"/>
    <w:rsid w:val="007013EF"/>
    <w:rsid w:val="00701633"/>
    <w:rsid w:val="00702FF4"/>
    <w:rsid w:val="00704F17"/>
    <w:rsid w:val="00705256"/>
    <w:rsid w:val="00707DDE"/>
    <w:rsid w:val="0071068B"/>
    <w:rsid w:val="007120DC"/>
    <w:rsid w:val="0071530D"/>
    <w:rsid w:val="00715DFE"/>
    <w:rsid w:val="007173CA"/>
    <w:rsid w:val="007216AA"/>
    <w:rsid w:val="00721AB5"/>
    <w:rsid w:val="00721CFB"/>
    <w:rsid w:val="00721DEF"/>
    <w:rsid w:val="00723494"/>
    <w:rsid w:val="00723B01"/>
    <w:rsid w:val="007241CD"/>
    <w:rsid w:val="00724A43"/>
    <w:rsid w:val="007272F4"/>
    <w:rsid w:val="00733DA4"/>
    <w:rsid w:val="0073413C"/>
    <w:rsid w:val="007346E4"/>
    <w:rsid w:val="00735442"/>
    <w:rsid w:val="007362F8"/>
    <w:rsid w:val="007377E6"/>
    <w:rsid w:val="00740F22"/>
    <w:rsid w:val="00741F1A"/>
    <w:rsid w:val="007434FA"/>
    <w:rsid w:val="007436C1"/>
    <w:rsid w:val="007443AE"/>
    <w:rsid w:val="007450C9"/>
    <w:rsid w:val="007450F8"/>
    <w:rsid w:val="007464C8"/>
    <w:rsid w:val="0074696E"/>
    <w:rsid w:val="00746A63"/>
    <w:rsid w:val="00747034"/>
    <w:rsid w:val="007470B1"/>
    <w:rsid w:val="00750135"/>
    <w:rsid w:val="00750EC2"/>
    <w:rsid w:val="00752B28"/>
    <w:rsid w:val="00754AC8"/>
    <w:rsid w:val="00754E36"/>
    <w:rsid w:val="00760D58"/>
    <w:rsid w:val="00761509"/>
    <w:rsid w:val="007630A3"/>
    <w:rsid w:val="00763139"/>
    <w:rsid w:val="0076336C"/>
    <w:rsid w:val="0076457F"/>
    <w:rsid w:val="00765D38"/>
    <w:rsid w:val="00767718"/>
    <w:rsid w:val="0077034A"/>
    <w:rsid w:val="00770E95"/>
    <w:rsid w:val="00770F37"/>
    <w:rsid w:val="007711A0"/>
    <w:rsid w:val="00771DCE"/>
    <w:rsid w:val="00772D5E"/>
    <w:rsid w:val="0077357D"/>
    <w:rsid w:val="00773975"/>
    <w:rsid w:val="00773E69"/>
    <w:rsid w:val="00773EEA"/>
    <w:rsid w:val="00774A47"/>
    <w:rsid w:val="00776928"/>
    <w:rsid w:val="00777FC0"/>
    <w:rsid w:val="007801A9"/>
    <w:rsid w:val="00785677"/>
    <w:rsid w:val="00786F16"/>
    <w:rsid w:val="00791BD7"/>
    <w:rsid w:val="007933F7"/>
    <w:rsid w:val="00793A61"/>
    <w:rsid w:val="00796374"/>
    <w:rsid w:val="00796E20"/>
    <w:rsid w:val="0079749A"/>
    <w:rsid w:val="00797C32"/>
    <w:rsid w:val="007A0F7C"/>
    <w:rsid w:val="007A11E8"/>
    <w:rsid w:val="007A13B3"/>
    <w:rsid w:val="007A49E9"/>
    <w:rsid w:val="007A4B18"/>
    <w:rsid w:val="007A79C9"/>
    <w:rsid w:val="007A7BC6"/>
    <w:rsid w:val="007B0914"/>
    <w:rsid w:val="007B1374"/>
    <w:rsid w:val="007B3C10"/>
    <w:rsid w:val="007B589F"/>
    <w:rsid w:val="007B6186"/>
    <w:rsid w:val="007B73BC"/>
    <w:rsid w:val="007C10F6"/>
    <w:rsid w:val="007C1DF7"/>
    <w:rsid w:val="007C20B9"/>
    <w:rsid w:val="007C249F"/>
    <w:rsid w:val="007C24BC"/>
    <w:rsid w:val="007C527C"/>
    <w:rsid w:val="007C66B2"/>
    <w:rsid w:val="007C6C1C"/>
    <w:rsid w:val="007C6C86"/>
    <w:rsid w:val="007C7301"/>
    <w:rsid w:val="007C7859"/>
    <w:rsid w:val="007D2BDE"/>
    <w:rsid w:val="007D2FB6"/>
    <w:rsid w:val="007D49EB"/>
    <w:rsid w:val="007E0DE2"/>
    <w:rsid w:val="007E1EB2"/>
    <w:rsid w:val="007E3B98"/>
    <w:rsid w:val="007E417A"/>
    <w:rsid w:val="007E5370"/>
    <w:rsid w:val="007F00C5"/>
    <w:rsid w:val="007F28BB"/>
    <w:rsid w:val="007F31B6"/>
    <w:rsid w:val="007F546C"/>
    <w:rsid w:val="007F5753"/>
    <w:rsid w:val="007F625F"/>
    <w:rsid w:val="007F665E"/>
    <w:rsid w:val="00800412"/>
    <w:rsid w:val="008025B8"/>
    <w:rsid w:val="00803AD2"/>
    <w:rsid w:val="0080587B"/>
    <w:rsid w:val="008059A3"/>
    <w:rsid w:val="00806468"/>
    <w:rsid w:val="00807E43"/>
    <w:rsid w:val="008115C8"/>
    <w:rsid w:val="00812E6C"/>
    <w:rsid w:val="008155F0"/>
    <w:rsid w:val="0081606C"/>
    <w:rsid w:val="00816735"/>
    <w:rsid w:val="00816A14"/>
    <w:rsid w:val="00817453"/>
    <w:rsid w:val="00817707"/>
    <w:rsid w:val="00817B17"/>
    <w:rsid w:val="00820141"/>
    <w:rsid w:val="00820E0C"/>
    <w:rsid w:val="00822844"/>
    <w:rsid w:val="0082366F"/>
    <w:rsid w:val="008251BF"/>
    <w:rsid w:val="008320DA"/>
    <w:rsid w:val="008338A2"/>
    <w:rsid w:val="0083432D"/>
    <w:rsid w:val="00835DB8"/>
    <w:rsid w:val="008367E0"/>
    <w:rsid w:val="00837B04"/>
    <w:rsid w:val="00837C59"/>
    <w:rsid w:val="00840DAD"/>
    <w:rsid w:val="00841AA9"/>
    <w:rsid w:val="0084447B"/>
    <w:rsid w:val="008469AD"/>
    <w:rsid w:val="00852BED"/>
    <w:rsid w:val="00853EE4"/>
    <w:rsid w:val="00854623"/>
    <w:rsid w:val="00855535"/>
    <w:rsid w:val="00857C5A"/>
    <w:rsid w:val="0086255E"/>
    <w:rsid w:val="00862B1E"/>
    <w:rsid w:val="008633F0"/>
    <w:rsid w:val="008643A0"/>
    <w:rsid w:val="008651E8"/>
    <w:rsid w:val="008661F3"/>
    <w:rsid w:val="00866E83"/>
    <w:rsid w:val="00866F9F"/>
    <w:rsid w:val="00867D9D"/>
    <w:rsid w:val="008701DA"/>
    <w:rsid w:val="00872E0A"/>
    <w:rsid w:val="00872F01"/>
    <w:rsid w:val="008742BD"/>
    <w:rsid w:val="00875285"/>
    <w:rsid w:val="008774F4"/>
    <w:rsid w:val="00877EAF"/>
    <w:rsid w:val="0088102B"/>
    <w:rsid w:val="00881542"/>
    <w:rsid w:val="00882DE3"/>
    <w:rsid w:val="008844A6"/>
    <w:rsid w:val="00884B62"/>
    <w:rsid w:val="0088529C"/>
    <w:rsid w:val="008852AE"/>
    <w:rsid w:val="00885B81"/>
    <w:rsid w:val="00885F63"/>
    <w:rsid w:val="008867DF"/>
    <w:rsid w:val="00886DD6"/>
    <w:rsid w:val="00887903"/>
    <w:rsid w:val="0089270A"/>
    <w:rsid w:val="0089329F"/>
    <w:rsid w:val="00893627"/>
    <w:rsid w:val="00893AF6"/>
    <w:rsid w:val="00893BA7"/>
    <w:rsid w:val="00894BC4"/>
    <w:rsid w:val="00895FCB"/>
    <w:rsid w:val="00896742"/>
    <w:rsid w:val="008A1221"/>
    <w:rsid w:val="008A1C1B"/>
    <w:rsid w:val="008A22D3"/>
    <w:rsid w:val="008A3D92"/>
    <w:rsid w:val="008A43B7"/>
    <w:rsid w:val="008A5999"/>
    <w:rsid w:val="008A5B32"/>
    <w:rsid w:val="008A5DAC"/>
    <w:rsid w:val="008A623E"/>
    <w:rsid w:val="008B2EE4"/>
    <w:rsid w:val="008B3FC8"/>
    <w:rsid w:val="008B472D"/>
    <w:rsid w:val="008B4D3D"/>
    <w:rsid w:val="008B53D7"/>
    <w:rsid w:val="008B553F"/>
    <w:rsid w:val="008B57B8"/>
    <w:rsid w:val="008B57C7"/>
    <w:rsid w:val="008B75A4"/>
    <w:rsid w:val="008C2BBE"/>
    <w:rsid w:val="008C2F92"/>
    <w:rsid w:val="008C344C"/>
    <w:rsid w:val="008C3C81"/>
    <w:rsid w:val="008C4F89"/>
    <w:rsid w:val="008C6531"/>
    <w:rsid w:val="008C79AF"/>
    <w:rsid w:val="008D2846"/>
    <w:rsid w:val="008D37CF"/>
    <w:rsid w:val="008D3F0E"/>
    <w:rsid w:val="008D4236"/>
    <w:rsid w:val="008D459F"/>
    <w:rsid w:val="008D462F"/>
    <w:rsid w:val="008D6090"/>
    <w:rsid w:val="008D66EE"/>
    <w:rsid w:val="008D6DCF"/>
    <w:rsid w:val="008D6F6D"/>
    <w:rsid w:val="008D70A3"/>
    <w:rsid w:val="008D7525"/>
    <w:rsid w:val="008E0920"/>
    <w:rsid w:val="008E0FE4"/>
    <w:rsid w:val="008E4376"/>
    <w:rsid w:val="008E50BB"/>
    <w:rsid w:val="008E7A0A"/>
    <w:rsid w:val="008E7B49"/>
    <w:rsid w:val="008F1528"/>
    <w:rsid w:val="008F2902"/>
    <w:rsid w:val="008F59F6"/>
    <w:rsid w:val="008F5FF8"/>
    <w:rsid w:val="00900719"/>
    <w:rsid w:val="00900CF8"/>
    <w:rsid w:val="009017AC"/>
    <w:rsid w:val="00904259"/>
    <w:rsid w:val="009046EB"/>
    <w:rsid w:val="00904A1C"/>
    <w:rsid w:val="00905030"/>
    <w:rsid w:val="00906490"/>
    <w:rsid w:val="009111B2"/>
    <w:rsid w:val="00911BBA"/>
    <w:rsid w:val="0091423B"/>
    <w:rsid w:val="0091566A"/>
    <w:rsid w:val="0091641D"/>
    <w:rsid w:val="00917615"/>
    <w:rsid w:val="00920AA2"/>
    <w:rsid w:val="00920B22"/>
    <w:rsid w:val="00921F22"/>
    <w:rsid w:val="009230D4"/>
    <w:rsid w:val="00923A35"/>
    <w:rsid w:val="00924AE1"/>
    <w:rsid w:val="0092503F"/>
    <w:rsid w:val="009269B1"/>
    <w:rsid w:val="0092724D"/>
    <w:rsid w:val="0093338F"/>
    <w:rsid w:val="00933F43"/>
    <w:rsid w:val="00934524"/>
    <w:rsid w:val="00935391"/>
    <w:rsid w:val="0093610C"/>
    <w:rsid w:val="00936CD8"/>
    <w:rsid w:val="00937BD9"/>
    <w:rsid w:val="00937BDD"/>
    <w:rsid w:val="00941848"/>
    <w:rsid w:val="00941C3B"/>
    <w:rsid w:val="0094398E"/>
    <w:rsid w:val="00943D7B"/>
    <w:rsid w:val="00950C6A"/>
    <w:rsid w:val="00950E2C"/>
    <w:rsid w:val="00951864"/>
    <w:rsid w:val="00951D50"/>
    <w:rsid w:val="009525EB"/>
    <w:rsid w:val="00952D8C"/>
    <w:rsid w:val="00954874"/>
    <w:rsid w:val="00956936"/>
    <w:rsid w:val="00957739"/>
    <w:rsid w:val="00961400"/>
    <w:rsid w:val="0096229C"/>
    <w:rsid w:val="00963646"/>
    <w:rsid w:val="00963C22"/>
    <w:rsid w:val="00964AEE"/>
    <w:rsid w:val="0096632D"/>
    <w:rsid w:val="0096750F"/>
    <w:rsid w:val="00967B3B"/>
    <w:rsid w:val="0097003A"/>
    <w:rsid w:val="00972313"/>
    <w:rsid w:val="00972A98"/>
    <w:rsid w:val="00972AF9"/>
    <w:rsid w:val="0097323C"/>
    <w:rsid w:val="00973828"/>
    <w:rsid w:val="0097441A"/>
    <w:rsid w:val="00975074"/>
    <w:rsid w:val="0097559F"/>
    <w:rsid w:val="00975638"/>
    <w:rsid w:val="009763C3"/>
    <w:rsid w:val="009764FE"/>
    <w:rsid w:val="00982E46"/>
    <w:rsid w:val="009853E1"/>
    <w:rsid w:val="00985AAD"/>
    <w:rsid w:val="00986E6B"/>
    <w:rsid w:val="009902F3"/>
    <w:rsid w:val="00991374"/>
    <w:rsid w:val="00991769"/>
    <w:rsid w:val="00991882"/>
    <w:rsid w:val="00992617"/>
    <w:rsid w:val="00992AF4"/>
    <w:rsid w:val="00992F0C"/>
    <w:rsid w:val="0099307F"/>
    <w:rsid w:val="00994386"/>
    <w:rsid w:val="00994C66"/>
    <w:rsid w:val="009A0024"/>
    <w:rsid w:val="009A0144"/>
    <w:rsid w:val="009A13D8"/>
    <w:rsid w:val="009A279E"/>
    <w:rsid w:val="009A3517"/>
    <w:rsid w:val="009A4271"/>
    <w:rsid w:val="009A6FA4"/>
    <w:rsid w:val="009A7FAD"/>
    <w:rsid w:val="009B067F"/>
    <w:rsid w:val="009B0A6F"/>
    <w:rsid w:val="009B0A94"/>
    <w:rsid w:val="009B1B40"/>
    <w:rsid w:val="009B4AF2"/>
    <w:rsid w:val="009B54A3"/>
    <w:rsid w:val="009B59E9"/>
    <w:rsid w:val="009B70AA"/>
    <w:rsid w:val="009B7B8F"/>
    <w:rsid w:val="009C1040"/>
    <w:rsid w:val="009C10D3"/>
    <w:rsid w:val="009C1222"/>
    <w:rsid w:val="009C15BF"/>
    <w:rsid w:val="009C212D"/>
    <w:rsid w:val="009C3D77"/>
    <w:rsid w:val="009C5DD2"/>
    <w:rsid w:val="009C5E77"/>
    <w:rsid w:val="009C676A"/>
    <w:rsid w:val="009C7A7E"/>
    <w:rsid w:val="009C7B70"/>
    <w:rsid w:val="009D02E8"/>
    <w:rsid w:val="009D0686"/>
    <w:rsid w:val="009D178F"/>
    <w:rsid w:val="009D237D"/>
    <w:rsid w:val="009D2B6D"/>
    <w:rsid w:val="009D3B99"/>
    <w:rsid w:val="009D3F2E"/>
    <w:rsid w:val="009D481C"/>
    <w:rsid w:val="009D51D0"/>
    <w:rsid w:val="009D70A4"/>
    <w:rsid w:val="009D71DD"/>
    <w:rsid w:val="009D7653"/>
    <w:rsid w:val="009E08D1"/>
    <w:rsid w:val="009E0C73"/>
    <w:rsid w:val="009E0EFF"/>
    <w:rsid w:val="009E1B95"/>
    <w:rsid w:val="009E2697"/>
    <w:rsid w:val="009E3F86"/>
    <w:rsid w:val="009E4504"/>
    <w:rsid w:val="009E496F"/>
    <w:rsid w:val="009E4B0D"/>
    <w:rsid w:val="009E6047"/>
    <w:rsid w:val="009E64EB"/>
    <w:rsid w:val="009E7F92"/>
    <w:rsid w:val="009F02A3"/>
    <w:rsid w:val="009F2F27"/>
    <w:rsid w:val="009F34AA"/>
    <w:rsid w:val="009F3EA4"/>
    <w:rsid w:val="009F4A55"/>
    <w:rsid w:val="009F6BCB"/>
    <w:rsid w:val="009F7B78"/>
    <w:rsid w:val="00A0057A"/>
    <w:rsid w:val="00A025EA"/>
    <w:rsid w:val="00A04E24"/>
    <w:rsid w:val="00A07655"/>
    <w:rsid w:val="00A0776B"/>
    <w:rsid w:val="00A07F88"/>
    <w:rsid w:val="00A104DE"/>
    <w:rsid w:val="00A11421"/>
    <w:rsid w:val="00A122AF"/>
    <w:rsid w:val="00A1280C"/>
    <w:rsid w:val="00A1423B"/>
    <w:rsid w:val="00A14E9B"/>
    <w:rsid w:val="00A157B1"/>
    <w:rsid w:val="00A20040"/>
    <w:rsid w:val="00A22229"/>
    <w:rsid w:val="00A22861"/>
    <w:rsid w:val="00A23AE1"/>
    <w:rsid w:val="00A24A16"/>
    <w:rsid w:val="00A2521D"/>
    <w:rsid w:val="00A30F49"/>
    <w:rsid w:val="00A321E4"/>
    <w:rsid w:val="00A32B92"/>
    <w:rsid w:val="00A330BB"/>
    <w:rsid w:val="00A330E5"/>
    <w:rsid w:val="00A338DA"/>
    <w:rsid w:val="00A35F6C"/>
    <w:rsid w:val="00A37CFF"/>
    <w:rsid w:val="00A40468"/>
    <w:rsid w:val="00A41117"/>
    <w:rsid w:val="00A412C3"/>
    <w:rsid w:val="00A419AB"/>
    <w:rsid w:val="00A424B8"/>
    <w:rsid w:val="00A44882"/>
    <w:rsid w:val="00A502AB"/>
    <w:rsid w:val="00A50ABD"/>
    <w:rsid w:val="00A51A1C"/>
    <w:rsid w:val="00A52B66"/>
    <w:rsid w:val="00A53893"/>
    <w:rsid w:val="00A53BFE"/>
    <w:rsid w:val="00A54715"/>
    <w:rsid w:val="00A54760"/>
    <w:rsid w:val="00A60450"/>
    <w:rsid w:val="00A6061C"/>
    <w:rsid w:val="00A610E5"/>
    <w:rsid w:val="00A62D44"/>
    <w:rsid w:val="00A65013"/>
    <w:rsid w:val="00A6601B"/>
    <w:rsid w:val="00A67263"/>
    <w:rsid w:val="00A71067"/>
    <w:rsid w:val="00A7161C"/>
    <w:rsid w:val="00A73C75"/>
    <w:rsid w:val="00A7488F"/>
    <w:rsid w:val="00A768B7"/>
    <w:rsid w:val="00A76A18"/>
    <w:rsid w:val="00A76A51"/>
    <w:rsid w:val="00A77AA3"/>
    <w:rsid w:val="00A8117D"/>
    <w:rsid w:val="00A82974"/>
    <w:rsid w:val="00A854EB"/>
    <w:rsid w:val="00A8645C"/>
    <w:rsid w:val="00A864B9"/>
    <w:rsid w:val="00A86768"/>
    <w:rsid w:val="00A872E5"/>
    <w:rsid w:val="00A900C0"/>
    <w:rsid w:val="00A90C2E"/>
    <w:rsid w:val="00A91406"/>
    <w:rsid w:val="00A96220"/>
    <w:rsid w:val="00A96E65"/>
    <w:rsid w:val="00A97C72"/>
    <w:rsid w:val="00A97E5A"/>
    <w:rsid w:val="00AA04EE"/>
    <w:rsid w:val="00AA07E1"/>
    <w:rsid w:val="00AA0D2D"/>
    <w:rsid w:val="00AA16E1"/>
    <w:rsid w:val="00AA305F"/>
    <w:rsid w:val="00AA4F78"/>
    <w:rsid w:val="00AA52E4"/>
    <w:rsid w:val="00AA63D4"/>
    <w:rsid w:val="00AB06E8"/>
    <w:rsid w:val="00AB0CA3"/>
    <w:rsid w:val="00AB1184"/>
    <w:rsid w:val="00AB1CD3"/>
    <w:rsid w:val="00AB2FF5"/>
    <w:rsid w:val="00AB352F"/>
    <w:rsid w:val="00AB6D51"/>
    <w:rsid w:val="00AC065D"/>
    <w:rsid w:val="00AC0DA0"/>
    <w:rsid w:val="00AC1F5A"/>
    <w:rsid w:val="00AC22C9"/>
    <w:rsid w:val="00AC274B"/>
    <w:rsid w:val="00AC28E3"/>
    <w:rsid w:val="00AC3AAF"/>
    <w:rsid w:val="00AC4764"/>
    <w:rsid w:val="00AC4A47"/>
    <w:rsid w:val="00AC5B8B"/>
    <w:rsid w:val="00AC5F29"/>
    <w:rsid w:val="00AC6D36"/>
    <w:rsid w:val="00AC7F55"/>
    <w:rsid w:val="00AD0040"/>
    <w:rsid w:val="00AD0204"/>
    <w:rsid w:val="00AD0CBA"/>
    <w:rsid w:val="00AD1127"/>
    <w:rsid w:val="00AD141A"/>
    <w:rsid w:val="00AD26E2"/>
    <w:rsid w:val="00AD29AC"/>
    <w:rsid w:val="00AD36A8"/>
    <w:rsid w:val="00AD5143"/>
    <w:rsid w:val="00AD784C"/>
    <w:rsid w:val="00AE126A"/>
    <w:rsid w:val="00AE177D"/>
    <w:rsid w:val="00AE3005"/>
    <w:rsid w:val="00AE3897"/>
    <w:rsid w:val="00AE3917"/>
    <w:rsid w:val="00AE3BD5"/>
    <w:rsid w:val="00AE4C52"/>
    <w:rsid w:val="00AE59A0"/>
    <w:rsid w:val="00AE6083"/>
    <w:rsid w:val="00AE6A9B"/>
    <w:rsid w:val="00AE7616"/>
    <w:rsid w:val="00AF0C57"/>
    <w:rsid w:val="00AF1A62"/>
    <w:rsid w:val="00AF26F3"/>
    <w:rsid w:val="00AF29D6"/>
    <w:rsid w:val="00AF2AF0"/>
    <w:rsid w:val="00AF3C05"/>
    <w:rsid w:val="00AF59AA"/>
    <w:rsid w:val="00AF5F04"/>
    <w:rsid w:val="00AF6741"/>
    <w:rsid w:val="00AF6E11"/>
    <w:rsid w:val="00B00672"/>
    <w:rsid w:val="00B0096E"/>
    <w:rsid w:val="00B01B4D"/>
    <w:rsid w:val="00B02F1C"/>
    <w:rsid w:val="00B06571"/>
    <w:rsid w:val="00B068BA"/>
    <w:rsid w:val="00B075A0"/>
    <w:rsid w:val="00B07922"/>
    <w:rsid w:val="00B1088C"/>
    <w:rsid w:val="00B11688"/>
    <w:rsid w:val="00B1256A"/>
    <w:rsid w:val="00B12CA1"/>
    <w:rsid w:val="00B1301A"/>
    <w:rsid w:val="00B13851"/>
    <w:rsid w:val="00B13B1C"/>
    <w:rsid w:val="00B1451D"/>
    <w:rsid w:val="00B14C3E"/>
    <w:rsid w:val="00B20009"/>
    <w:rsid w:val="00B20560"/>
    <w:rsid w:val="00B21F40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5B1"/>
    <w:rsid w:val="00B326B7"/>
    <w:rsid w:val="00B34BAB"/>
    <w:rsid w:val="00B360B8"/>
    <w:rsid w:val="00B36FAB"/>
    <w:rsid w:val="00B4251B"/>
    <w:rsid w:val="00B431E8"/>
    <w:rsid w:val="00B4391C"/>
    <w:rsid w:val="00B44490"/>
    <w:rsid w:val="00B44C48"/>
    <w:rsid w:val="00B45141"/>
    <w:rsid w:val="00B4611C"/>
    <w:rsid w:val="00B46733"/>
    <w:rsid w:val="00B50C21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5BD8"/>
    <w:rsid w:val="00B66D83"/>
    <w:rsid w:val="00B672C0"/>
    <w:rsid w:val="00B703D2"/>
    <w:rsid w:val="00B71527"/>
    <w:rsid w:val="00B73DB1"/>
    <w:rsid w:val="00B75646"/>
    <w:rsid w:val="00B761F0"/>
    <w:rsid w:val="00B76D1E"/>
    <w:rsid w:val="00B77FAB"/>
    <w:rsid w:val="00B83032"/>
    <w:rsid w:val="00B83CE0"/>
    <w:rsid w:val="00B86DEB"/>
    <w:rsid w:val="00B90729"/>
    <w:rsid w:val="00B907DA"/>
    <w:rsid w:val="00B924C8"/>
    <w:rsid w:val="00B93063"/>
    <w:rsid w:val="00B9309D"/>
    <w:rsid w:val="00B950BC"/>
    <w:rsid w:val="00B95178"/>
    <w:rsid w:val="00B9604B"/>
    <w:rsid w:val="00B96191"/>
    <w:rsid w:val="00B96B74"/>
    <w:rsid w:val="00B9714C"/>
    <w:rsid w:val="00B972C1"/>
    <w:rsid w:val="00B97EA0"/>
    <w:rsid w:val="00BA0D05"/>
    <w:rsid w:val="00BA16DD"/>
    <w:rsid w:val="00BA1DAC"/>
    <w:rsid w:val="00BA29AD"/>
    <w:rsid w:val="00BA3F8D"/>
    <w:rsid w:val="00BA5317"/>
    <w:rsid w:val="00BB162D"/>
    <w:rsid w:val="00BB4DDA"/>
    <w:rsid w:val="00BB5C64"/>
    <w:rsid w:val="00BB7A10"/>
    <w:rsid w:val="00BB7CB3"/>
    <w:rsid w:val="00BC0F72"/>
    <w:rsid w:val="00BC4BF5"/>
    <w:rsid w:val="00BC7468"/>
    <w:rsid w:val="00BC7D4F"/>
    <w:rsid w:val="00BC7ED7"/>
    <w:rsid w:val="00BD0D1B"/>
    <w:rsid w:val="00BD25B0"/>
    <w:rsid w:val="00BD2850"/>
    <w:rsid w:val="00BD5C28"/>
    <w:rsid w:val="00BD6F8A"/>
    <w:rsid w:val="00BD7127"/>
    <w:rsid w:val="00BE0D2E"/>
    <w:rsid w:val="00BE20CF"/>
    <w:rsid w:val="00BE2103"/>
    <w:rsid w:val="00BE28D2"/>
    <w:rsid w:val="00BE4A64"/>
    <w:rsid w:val="00BE5A2C"/>
    <w:rsid w:val="00BE64B8"/>
    <w:rsid w:val="00BE6633"/>
    <w:rsid w:val="00BE7CB8"/>
    <w:rsid w:val="00BF06FC"/>
    <w:rsid w:val="00BF3E19"/>
    <w:rsid w:val="00BF557D"/>
    <w:rsid w:val="00BF567C"/>
    <w:rsid w:val="00BF766D"/>
    <w:rsid w:val="00BF7F58"/>
    <w:rsid w:val="00C0007A"/>
    <w:rsid w:val="00C01381"/>
    <w:rsid w:val="00C015BD"/>
    <w:rsid w:val="00C01AB1"/>
    <w:rsid w:val="00C02E54"/>
    <w:rsid w:val="00C05B38"/>
    <w:rsid w:val="00C0684D"/>
    <w:rsid w:val="00C06C29"/>
    <w:rsid w:val="00C06D0A"/>
    <w:rsid w:val="00C079B8"/>
    <w:rsid w:val="00C10037"/>
    <w:rsid w:val="00C123EA"/>
    <w:rsid w:val="00C12A49"/>
    <w:rsid w:val="00C12B75"/>
    <w:rsid w:val="00C133EE"/>
    <w:rsid w:val="00C13D34"/>
    <w:rsid w:val="00C14181"/>
    <w:rsid w:val="00C149A0"/>
    <w:rsid w:val="00C149D0"/>
    <w:rsid w:val="00C15536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464A"/>
    <w:rsid w:val="00C35484"/>
    <w:rsid w:val="00C35C9F"/>
    <w:rsid w:val="00C404CA"/>
    <w:rsid w:val="00C4173A"/>
    <w:rsid w:val="00C420A3"/>
    <w:rsid w:val="00C42343"/>
    <w:rsid w:val="00C4282A"/>
    <w:rsid w:val="00C42D0C"/>
    <w:rsid w:val="00C46C11"/>
    <w:rsid w:val="00C52023"/>
    <w:rsid w:val="00C525F9"/>
    <w:rsid w:val="00C54EA7"/>
    <w:rsid w:val="00C564CA"/>
    <w:rsid w:val="00C602FF"/>
    <w:rsid w:val="00C61174"/>
    <w:rsid w:val="00C6148F"/>
    <w:rsid w:val="00C616CA"/>
    <w:rsid w:val="00C618E9"/>
    <w:rsid w:val="00C6263D"/>
    <w:rsid w:val="00C62F7A"/>
    <w:rsid w:val="00C62FAD"/>
    <w:rsid w:val="00C63B9C"/>
    <w:rsid w:val="00C6682F"/>
    <w:rsid w:val="00C66F7C"/>
    <w:rsid w:val="00C7118A"/>
    <w:rsid w:val="00C7275E"/>
    <w:rsid w:val="00C73515"/>
    <w:rsid w:val="00C74C5D"/>
    <w:rsid w:val="00C75EF6"/>
    <w:rsid w:val="00C76ADD"/>
    <w:rsid w:val="00C77168"/>
    <w:rsid w:val="00C8190D"/>
    <w:rsid w:val="00C8209D"/>
    <w:rsid w:val="00C835E0"/>
    <w:rsid w:val="00C850DA"/>
    <w:rsid w:val="00C863C4"/>
    <w:rsid w:val="00C868E4"/>
    <w:rsid w:val="00C90986"/>
    <w:rsid w:val="00C920EA"/>
    <w:rsid w:val="00C93C3E"/>
    <w:rsid w:val="00C95AE9"/>
    <w:rsid w:val="00C968B3"/>
    <w:rsid w:val="00CA001D"/>
    <w:rsid w:val="00CA0349"/>
    <w:rsid w:val="00CA12E3"/>
    <w:rsid w:val="00CA58C6"/>
    <w:rsid w:val="00CA6611"/>
    <w:rsid w:val="00CA6AE6"/>
    <w:rsid w:val="00CA782F"/>
    <w:rsid w:val="00CA7BCF"/>
    <w:rsid w:val="00CB1A4C"/>
    <w:rsid w:val="00CB264D"/>
    <w:rsid w:val="00CB2975"/>
    <w:rsid w:val="00CB3285"/>
    <w:rsid w:val="00CB4508"/>
    <w:rsid w:val="00CB70A7"/>
    <w:rsid w:val="00CB7DAC"/>
    <w:rsid w:val="00CC0C72"/>
    <w:rsid w:val="00CC2BFD"/>
    <w:rsid w:val="00CC3829"/>
    <w:rsid w:val="00CC4555"/>
    <w:rsid w:val="00CC4AF3"/>
    <w:rsid w:val="00CC6731"/>
    <w:rsid w:val="00CC7F0D"/>
    <w:rsid w:val="00CD1207"/>
    <w:rsid w:val="00CD22EF"/>
    <w:rsid w:val="00CD2399"/>
    <w:rsid w:val="00CD29DF"/>
    <w:rsid w:val="00CD322C"/>
    <w:rsid w:val="00CD3476"/>
    <w:rsid w:val="00CD414C"/>
    <w:rsid w:val="00CD6104"/>
    <w:rsid w:val="00CD64DF"/>
    <w:rsid w:val="00CD669A"/>
    <w:rsid w:val="00CD68E4"/>
    <w:rsid w:val="00CD77F2"/>
    <w:rsid w:val="00CD7AB8"/>
    <w:rsid w:val="00CE2B78"/>
    <w:rsid w:val="00CE2D23"/>
    <w:rsid w:val="00CE55BB"/>
    <w:rsid w:val="00CF2C69"/>
    <w:rsid w:val="00CF2F50"/>
    <w:rsid w:val="00CF4C7A"/>
    <w:rsid w:val="00CF4EA2"/>
    <w:rsid w:val="00CF6198"/>
    <w:rsid w:val="00CF7303"/>
    <w:rsid w:val="00CF7923"/>
    <w:rsid w:val="00CF7A92"/>
    <w:rsid w:val="00D0077C"/>
    <w:rsid w:val="00D0131C"/>
    <w:rsid w:val="00D01F4D"/>
    <w:rsid w:val="00D02246"/>
    <w:rsid w:val="00D02919"/>
    <w:rsid w:val="00D02FF2"/>
    <w:rsid w:val="00D036DF"/>
    <w:rsid w:val="00D03FE0"/>
    <w:rsid w:val="00D04C61"/>
    <w:rsid w:val="00D055AD"/>
    <w:rsid w:val="00D05B8D"/>
    <w:rsid w:val="00D06308"/>
    <w:rsid w:val="00D065A2"/>
    <w:rsid w:val="00D07F00"/>
    <w:rsid w:val="00D124CD"/>
    <w:rsid w:val="00D14D4A"/>
    <w:rsid w:val="00D15B30"/>
    <w:rsid w:val="00D162AB"/>
    <w:rsid w:val="00D17B72"/>
    <w:rsid w:val="00D20D79"/>
    <w:rsid w:val="00D251E3"/>
    <w:rsid w:val="00D26A72"/>
    <w:rsid w:val="00D27170"/>
    <w:rsid w:val="00D30CB3"/>
    <w:rsid w:val="00D3185C"/>
    <w:rsid w:val="00D32B12"/>
    <w:rsid w:val="00D33064"/>
    <w:rsid w:val="00D3318E"/>
    <w:rsid w:val="00D33CC4"/>
    <w:rsid w:val="00D33E72"/>
    <w:rsid w:val="00D35BD6"/>
    <w:rsid w:val="00D36087"/>
    <w:rsid w:val="00D361B5"/>
    <w:rsid w:val="00D411A2"/>
    <w:rsid w:val="00D41BE0"/>
    <w:rsid w:val="00D41F92"/>
    <w:rsid w:val="00D4237B"/>
    <w:rsid w:val="00D42572"/>
    <w:rsid w:val="00D43E2E"/>
    <w:rsid w:val="00D44A87"/>
    <w:rsid w:val="00D4606D"/>
    <w:rsid w:val="00D4784E"/>
    <w:rsid w:val="00D508F0"/>
    <w:rsid w:val="00D50B9C"/>
    <w:rsid w:val="00D52D73"/>
    <w:rsid w:val="00D52E58"/>
    <w:rsid w:val="00D5370D"/>
    <w:rsid w:val="00D5441E"/>
    <w:rsid w:val="00D55628"/>
    <w:rsid w:val="00D56451"/>
    <w:rsid w:val="00D56810"/>
    <w:rsid w:val="00D56B20"/>
    <w:rsid w:val="00D60044"/>
    <w:rsid w:val="00D6009D"/>
    <w:rsid w:val="00D63013"/>
    <w:rsid w:val="00D6353A"/>
    <w:rsid w:val="00D6498A"/>
    <w:rsid w:val="00D64B75"/>
    <w:rsid w:val="00D64C91"/>
    <w:rsid w:val="00D64D22"/>
    <w:rsid w:val="00D64FB1"/>
    <w:rsid w:val="00D66032"/>
    <w:rsid w:val="00D660B9"/>
    <w:rsid w:val="00D714CC"/>
    <w:rsid w:val="00D722A3"/>
    <w:rsid w:val="00D72DED"/>
    <w:rsid w:val="00D73B01"/>
    <w:rsid w:val="00D75EA7"/>
    <w:rsid w:val="00D76BDD"/>
    <w:rsid w:val="00D77791"/>
    <w:rsid w:val="00D77C58"/>
    <w:rsid w:val="00D77F71"/>
    <w:rsid w:val="00D8009A"/>
    <w:rsid w:val="00D80816"/>
    <w:rsid w:val="00D81F21"/>
    <w:rsid w:val="00D876DB"/>
    <w:rsid w:val="00D905BC"/>
    <w:rsid w:val="00D9219F"/>
    <w:rsid w:val="00D93CB1"/>
    <w:rsid w:val="00D94D81"/>
    <w:rsid w:val="00D95470"/>
    <w:rsid w:val="00D9601A"/>
    <w:rsid w:val="00D962E2"/>
    <w:rsid w:val="00D97777"/>
    <w:rsid w:val="00D978AA"/>
    <w:rsid w:val="00DA1FBF"/>
    <w:rsid w:val="00DA2619"/>
    <w:rsid w:val="00DA28CF"/>
    <w:rsid w:val="00DA3909"/>
    <w:rsid w:val="00DA4239"/>
    <w:rsid w:val="00DA61A9"/>
    <w:rsid w:val="00DA7617"/>
    <w:rsid w:val="00DB0B61"/>
    <w:rsid w:val="00DB1269"/>
    <w:rsid w:val="00DB1393"/>
    <w:rsid w:val="00DB164F"/>
    <w:rsid w:val="00DB175B"/>
    <w:rsid w:val="00DB232B"/>
    <w:rsid w:val="00DB46E1"/>
    <w:rsid w:val="00DB52FB"/>
    <w:rsid w:val="00DB59B7"/>
    <w:rsid w:val="00DB74E9"/>
    <w:rsid w:val="00DB79EF"/>
    <w:rsid w:val="00DC0524"/>
    <w:rsid w:val="00DC090B"/>
    <w:rsid w:val="00DC1679"/>
    <w:rsid w:val="00DC1BFB"/>
    <w:rsid w:val="00DC22B0"/>
    <w:rsid w:val="00DC2CF1"/>
    <w:rsid w:val="00DC30B1"/>
    <w:rsid w:val="00DC4D69"/>
    <w:rsid w:val="00DC4FCF"/>
    <w:rsid w:val="00DC50E0"/>
    <w:rsid w:val="00DC6386"/>
    <w:rsid w:val="00DD1130"/>
    <w:rsid w:val="00DD1951"/>
    <w:rsid w:val="00DD1D62"/>
    <w:rsid w:val="00DD2560"/>
    <w:rsid w:val="00DD425A"/>
    <w:rsid w:val="00DD6130"/>
    <w:rsid w:val="00DD6456"/>
    <w:rsid w:val="00DD6628"/>
    <w:rsid w:val="00DD6945"/>
    <w:rsid w:val="00DE0AD2"/>
    <w:rsid w:val="00DE1128"/>
    <w:rsid w:val="00DE2B22"/>
    <w:rsid w:val="00DE3250"/>
    <w:rsid w:val="00DE5FA1"/>
    <w:rsid w:val="00DE6028"/>
    <w:rsid w:val="00DE78A3"/>
    <w:rsid w:val="00DF0B59"/>
    <w:rsid w:val="00DF0FE6"/>
    <w:rsid w:val="00DF1A71"/>
    <w:rsid w:val="00DF23C9"/>
    <w:rsid w:val="00DF2E9F"/>
    <w:rsid w:val="00DF5308"/>
    <w:rsid w:val="00DF6736"/>
    <w:rsid w:val="00DF68C7"/>
    <w:rsid w:val="00DF6F2B"/>
    <w:rsid w:val="00DF6F7E"/>
    <w:rsid w:val="00DF731A"/>
    <w:rsid w:val="00E006B5"/>
    <w:rsid w:val="00E00E45"/>
    <w:rsid w:val="00E025FA"/>
    <w:rsid w:val="00E02696"/>
    <w:rsid w:val="00E03E36"/>
    <w:rsid w:val="00E04D6E"/>
    <w:rsid w:val="00E05435"/>
    <w:rsid w:val="00E11332"/>
    <w:rsid w:val="00E11352"/>
    <w:rsid w:val="00E145AB"/>
    <w:rsid w:val="00E16332"/>
    <w:rsid w:val="00E16569"/>
    <w:rsid w:val="00E16BD0"/>
    <w:rsid w:val="00E170DC"/>
    <w:rsid w:val="00E17145"/>
    <w:rsid w:val="00E22996"/>
    <w:rsid w:val="00E2516B"/>
    <w:rsid w:val="00E26818"/>
    <w:rsid w:val="00E270B0"/>
    <w:rsid w:val="00E27FFC"/>
    <w:rsid w:val="00E30B15"/>
    <w:rsid w:val="00E3160D"/>
    <w:rsid w:val="00E3530E"/>
    <w:rsid w:val="00E354EE"/>
    <w:rsid w:val="00E40181"/>
    <w:rsid w:val="00E40F9B"/>
    <w:rsid w:val="00E42354"/>
    <w:rsid w:val="00E466FA"/>
    <w:rsid w:val="00E527E5"/>
    <w:rsid w:val="00E539F1"/>
    <w:rsid w:val="00E53BCB"/>
    <w:rsid w:val="00E56A01"/>
    <w:rsid w:val="00E62255"/>
    <w:rsid w:val="00E629A1"/>
    <w:rsid w:val="00E66A8F"/>
    <w:rsid w:val="00E6794C"/>
    <w:rsid w:val="00E67AB5"/>
    <w:rsid w:val="00E70911"/>
    <w:rsid w:val="00E71517"/>
    <w:rsid w:val="00E71591"/>
    <w:rsid w:val="00E743B3"/>
    <w:rsid w:val="00E75705"/>
    <w:rsid w:val="00E76B57"/>
    <w:rsid w:val="00E80092"/>
    <w:rsid w:val="00E803AE"/>
    <w:rsid w:val="00E80A6D"/>
    <w:rsid w:val="00E80DE3"/>
    <w:rsid w:val="00E8231F"/>
    <w:rsid w:val="00E82C55"/>
    <w:rsid w:val="00E84E35"/>
    <w:rsid w:val="00E90056"/>
    <w:rsid w:val="00E92432"/>
    <w:rsid w:val="00E92AC3"/>
    <w:rsid w:val="00E944D5"/>
    <w:rsid w:val="00E950AD"/>
    <w:rsid w:val="00E969FF"/>
    <w:rsid w:val="00E97DB7"/>
    <w:rsid w:val="00EA1407"/>
    <w:rsid w:val="00EA17D8"/>
    <w:rsid w:val="00EA1D7D"/>
    <w:rsid w:val="00EA3E51"/>
    <w:rsid w:val="00EA50B2"/>
    <w:rsid w:val="00EA5385"/>
    <w:rsid w:val="00EA7475"/>
    <w:rsid w:val="00EA7F5E"/>
    <w:rsid w:val="00EB00E0"/>
    <w:rsid w:val="00EB0BCE"/>
    <w:rsid w:val="00EB1388"/>
    <w:rsid w:val="00EB547E"/>
    <w:rsid w:val="00EB7A4B"/>
    <w:rsid w:val="00EC02E9"/>
    <w:rsid w:val="00EC059F"/>
    <w:rsid w:val="00EC1B0C"/>
    <w:rsid w:val="00EC1F24"/>
    <w:rsid w:val="00EC22F6"/>
    <w:rsid w:val="00EC2D0B"/>
    <w:rsid w:val="00EC3503"/>
    <w:rsid w:val="00EC740E"/>
    <w:rsid w:val="00ED2B6F"/>
    <w:rsid w:val="00ED3745"/>
    <w:rsid w:val="00ED39DF"/>
    <w:rsid w:val="00ED5B9B"/>
    <w:rsid w:val="00ED6BAD"/>
    <w:rsid w:val="00ED7447"/>
    <w:rsid w:val="00ED764B"/>
    <w:rsid w:val="00EE1488"/>
    <w:rsid w:val="00EE1EC1"/>
    <w:rsid w:val="00EE3E24"/>
    <w:rsid w:val="00EE448D"/>
    <w:rsid w:val="00EE4D5D"/>
    <w:rsid w:val="00EE506C"/>
    <w:rsid w:val="00EE5131"/>
    <w:rsid w:val="00EE5EE7"/>
    <w:rsid w:val="00EE6CF5"/>
    <w:rsid w:val="00EF0250"/>
    <w:rsid w:val="00EF038E"/>
    <w:rsid w:val="00EF0F34"/>
    <w:rsid w:val="00EF0F69"/>
    <w:rsid w:val="00EF109B"/>
    <w:rsid w:val="00EF11E6"/>
    <w:rsid w:val="00EF19FB"/>
    <w:rsid w:val="00EF36AF"/>
    <w:rsid w:val="00EF3E51"/>
    <w:rsid w:val="00EF46B9"/>
    <w:rsid w:val="00EF524B"/>
    <w:rsid w:val="00EF5ACB"/>
    <w:rsid w:val="00EF60D1"/>
    <w:rsid w:val="00EF7A51"/>
    <w:rsid w:val="00F0016D"/>
    <w:rsid w:val="00F0080F"/>
    <w:rsid w:val="00F00F9C"/>
    <w:rsid w:val="00F01E5F"/>
    <w:rsid w:val="00F02291"/>
    <w:rsid w:val="00F02ABA"/>
    <w:rsid w:val="00F0437A"/>
    <w:rsid w:val="00F04A4A"/>
    <w:rsid w:val="00F04ECC"/>
    <w:rsid w:val="00F058D9"/>
    <w:rsid w:val="00F059AF"/>
    <w:rsid w:val="00F05C95"/>
    <w:rsid w:val="00F10D6B"/>
    <w:rsid w:val="00F11037"/>
    <w:rsid w:val="00F1154D"/>
    <w:rsid w:val="00F15640"/>
    <w:rsid w:val="00F16138"/>
    <w:rsid w:val="00F16F1B"/>
    <w:rsid w:val="00F1719E"/>
    <w:rsid w:val="00F20F8E"/>
    <w:rsid w:val="00F2485B"/>
    <w:rsid w:val="00F250A9"/>
    <w:rsid w:val="00F2597A"/>
    <w:rsid w:val="00F25A49"/>
    <w:rsid w:val="00F25FB5"/>
    <w:rsid w:val="00F260F7"/>
    <w:rsid w:val="00F30FF4"/>
    <w:rsid w:val="00F3122E"/>
    <w:rsid w:val="00F33000"/>
    <w:rsid w:val="00F331AD"/>
    <w:rsid w:val="00F33DA0"/>
    <w:rsid w:val="00F35287"/>
    <w:rsid w:val="00F357A8"/>
    <w:rsid w:val="00F373BD"/>
    <w:rsid w:val="00F42906"/>
    <w:rsid w:val="00F43A37"/>
    <w:rsid w:val="00F463A7"/>
    <w:rsid w:val="00F4641B"/>
    <w:rsid w:val="00F46629"/>
    <w:rsid w:val="00F46EB8"/>
    <w:rsid w:val="00F50CD1"/>
    <w:rsid w:val="00F511D1"/>
    <w:rsid w:val="00F511E4"/>
    <w:rsid w:val="00F52896"/>
    <w:rsid w:val="00F52B1F"/>
    <w:rsid w:val="00F52D09"/>
    <w:rsid w:val="00F52E08"/>
    <w:rsid w:val="00F53484"/>
    <w:rsid w:val="00F55B21"/>
    <w:rsid w:val="00F56EF6"/>
    <w:rsid w:val="00F5792D"/>
    <w:rsid w:val="00F60735"/>
    <w:rsid w:val="00F61A9F"/>
    <w:rsid w:val="00F63FC3"/>
    <w:rsid w:val="00F64696"/>
    <w:rsid w:val="00F65880"/>
    <w:rsid w:val="00F65957"/>
    <w:rsid w:val="00F65AA9"/>
    <w:rsid w:val="00F663EB"/>
    <w:rsid w:val="00F668EA"/>
    <w:rsid w:val="00F675F4"/>
    <w:rsid w:val="00F6768F"/>
    <w:rsid w:val="00F70FAD"/>
    <w:rsid w:val="00F71261"/>
    <w:rsid w:val="00F7253E"/>
    <w:rsid w:val="00F72C2C"/>
    <w:rsid w:val="00F7612F"/>
    <w:rsid w:val="00F76CAB"/>
    <w:rsid w:val="00F76D46"/>
    <w:rsid w:val="00F772C6"/>
    <w:rsid w:val="00F77801"/>
    <w:rsid w:val="00F815B5"/>
    <w:rsid w:val="00F84DAD"/>
    <w:rsid w:val="00F85195"/>
    <w:rsid w:val="00F8722A"/>
    <w:rsid w:val="00F87453"/>
    <w:rsid w:val="00F90E1A"/>
    <w:rsid w:val="00F938BA"/>
    <w:rsid w:val="00F963B2"/>
    <w:rsid w:val="00FA0255"/>
    <w:rsid w:val="00FA2C46"/>
    <w:rsid w:val="00FA3525"/>
    <w:rsid w:val="00FA38AC"/>
    <w:rsid w:val="00FA39FB"/>
    <w:rsid w:val="00FA47CE"/>
    <w:rsid w:val="00FA47F4"/>
    <w:rsid w:val="00FA4825"/>
    <w:rsid w:val="00FA489D"/>
    <w:rsid w:val="00FA4D8D"/>
    <w:rsid w:val="00FA5028"/>
    <w:rsid w:val="00FA5A53"/>
    <w:rsid w:val="00FA6B67"/>
    <w:rsid w:val="00FA6CA4"/>
    <w:rsid w:val="00FA7B50"/>
    <w:rsid w:val="00FB26E5"/>
    <w:rsid w:val="00FB2CB4"/>
    <w:rsid w:val="00FB3CEE"/>
    <w:rsid w:val="00FB4769"/>
    <w:rsid w:val="00FB4C68"/>
    <w:rsid w:val="00FB4CDA"/>
    <w:rsid w:val="00FB5931"/>
    <w:rsid w:val="00FB5EC2"/>
    <w:rsid w:val="00FB7259"/>
    <w:rsid w:val="00FB7382"/>
    <w:rsid w:val="00FB75C4"/>
    <w:rsid w:val="00FB7EAB"/>
    <w:rsid w:val="00FC0F81"/>
    <w:rsid w:val="00FC25A5"/>
    <w:rsid w:val="00FC395C"/>
    <w:rsid w:val="00FC3AAD"/>
    <w:rsid w:val="00FC48E3"/>
    <w:rsid w:val="00FC509A"/>
    <w:rsid w:val="00FC5A41"/>
    <w:rsid w:val="00FD0045"/>
    <w:rsid w:val="00FD30D8"/>
    <w:rsid w:val="00FD3757"/>
    <w:rsid w:val="00FD3766"/>
    <w:rsid w:val="00FD47C4"/>
    <w:rsid w:val="00FD4FC5"/>
    <w:rsid w:val="00FD53C2"/>
    <w:rsid w:val="00FD72DA"/>
    <w:rsid w:val="00FE206E"/>
    <w:rsid w:val="00FE2DCF"/>
    <w:rsid w:val="00FE3FA7"/>
    <w:rsid w:val="00FE416B"/>
    <w:rsid w:val="00FE60B0"/>
    <w:rsid w:val="00FF2FCE"/>
    <w:rsid w:val="00FF3FF2"/>
    <w:rsid w:val="00FF4F7D"/>
    <w:rsid w:val="00FF6D9D"/>
    <w:rsid w:val="00FF7CC7"/>
    <w:rsid w:val="0E2ED556"/>
    <w:rsid w:val="1216BD86"/>
    <w:rsid w:val="1958FC44"/>
    <w:rsid w:val="23D71058"/>
    <w:rsid w:val="30A6940C"/>
    <w:rsid w:val="3240ACA6"/>
    <w:rsid w:val="362A0023"/>
    <w:rsid w:val="399B3FDB"/>
    <w:rsid w:val="3BA97395"/>
    <w:rsid w:val="3F6B3B39"/>
    <w:rsid w:val="44F17445"/>
    <w:rsid w:val="4898CE76"/>
    <w:rsid w:val="5097AB71"/>
    <w:rsid w:val="5BA9585A"/>
    <w:rsid w:val="5E4DA0A5"/>
    <w:rsid w:val="6017A5CE"/>
    <w:rsid w:val="6BB6649C"/>
    <w:rsid w:val="6C7B7DEA"/>
    <w:rsid w:val="7102B517"/>
    <w:rsid w:val="7F7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C57BA"/>
  <w15:docId w15:val="{2A4DB246-EBFE-48A7-81B9-463A0BCA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374517"/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4C1A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link w:val="DJCSbodyChar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C1A00"/>
    <w:rPr>
      <w:rFonts w:ascii="Arial" w:eastAsiaTheme="majorEastAsia" w:hAnsi="Arial" w:cstheme="majorBidi"/>
      <w:b/>
      <w:color w:val="6E6C9D" w:themeColor="accent4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link w:val="DJCSbullet1Char"/>
    <w:qFormat/>
    <w:rsid w:val="004033E8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14"/>
      </w:numPr>
      <w:tabs>
        <w:tab w:val="num" w:pos="227"/>
      </w:tabs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6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5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1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3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1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8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8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7"/>
      </w:numPr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7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character" w:styleId="CommentReference">
    <w:name w:val="annotation reference"/>
    <w:basedOn w:val="DefaultParagraphFont"/>
    <w:uiPriority w:val="99"/>
    <w:semiHidden/>
    <w:unhideWhenUsed/>
    <w:rsid w:val="00FB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68"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D94D81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8B472D"/>
  </w:style>
  <w:style w:type="character" w:customStyle="1" w:styleId="Mention1">
    <w:name w:val="Mention1"/>
    <w:basedOn w:val="DefaultParagraphFont"/>
    <w:uiPriority w:val="99"/>
    <w:unhideWhenUsed/>
    <w:rsid w:val="00C12B75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0E5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30">
    <w:name w:val="Heading3"/>
    <w:basedOn w:val="DJCSbullet1"/>
    <w:link w:val="Heading3Char0"/>
    <w:qFormat/>
    <w:rsid w:val="004A2544"/>
    <w:pPr>
      <w:numPr>
        <w:numId w:val="0"/>
      </w:numPr>
      <w:ind w:left="284" w:hanging="284"/>
    </w:pPr>
    <w:rPr>
      <w:b/>
      <w:bCs/>
    </w:rPr>
  </w:style>
  <w:style w:type="character" w:customStyle="1" w:styleId="DJCSbodyChar">
    <w:name w:val="DJCS body Char"/>
    <w:basedOn w:val="DefaultParagraphFont"/>
    <w:link w:val="DJCSbody"/>
    <w:rsid w:val="004A2544"/>
    <w:rPr>
      <w:rFonts w:ascii="Arial" w:eastAsia="Times" w:hAnsi="Arial"/>
      <w:sz w:val="22"/>
      <w:lang w:eastAsia="en-US"/>
    </w:rPr>
  </w:style>
  <w:style w:type="character" w:customStyle="1" w:styleId="DJCSbullet1Char">
    <w:name w:val="DJCS bullet 1 Char"/>
    <w:basedOn w:val="DJCSbodyChar"/>
    <w:link w:val="DJCSbullet1"/>
    <w:rsid w:val="004A2544"/>
    <w:rPr>
      <w:rFonts w:ascii="Arial" w:eastAsia="Times" w:hAnsi="Arial"/>
      <w:sz w:val="22"/>
      <w:lang w:eastAsia="en-US"/>
    </w:rPr>
  </w:style>
  <w:style w:type="character" w:customStyle="1" w:styleId="Heading3Char0">
    <w:name w:val="Heading3 Char"/>
    <w:basedOn w:val="DJCSbullet1Char"/>
    <w:link w:val="Heading30"/>
    <w:rsid w:val="004A2544"/>
    <w:rPr>
      <w:rFonts w:ascii="Arial" w:eastAsia="Times" w:hAnsi="Arial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3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manrights.vic.gov.au/for-individuals/profession-trade-occupa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products-and-services/business-practices/advertising-and-promotions" TargetMode="External"/><Relationship Id="rId17" Type="http://schemas.openxmlformats.org/officeDocument/2006/relationships/hyperlink" Target="https://www.vic.gov.au/review-make-recommendations-decriminalisation-sex-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mer.vic.gov.au/licensing-and-registration/sex-work-service-provid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standards.com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ixen.org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xen.org.au" TargetMode="Externa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6a01b-9bff-4298-a3fd-070febc62cfa">
      <UserInfo>
        <DisplayName>Kathleen N Sutton (DJCS)</DisplayName>
        <AccountId>37</AccountId>
        <AccountType/>
      </UserInfo>
      <UserInfo>
        <DisplayName>Zoe Moorman (DJCS)</DisplayName>
        <AccountId>46</AccountId>
        <AccountType/>
      </UserInfo>
      <UserInfo>
        <DisplayName>Nick D Prehn (DJCS)</DisplayName>
        <AccountId>231</AccountId>
        <AccountType/>
      </UserInfo>
      <UserInfo>
        <DisplayName>Kathryn L Bannon (DJCS)</DisplayName>
        <AccountId>42</AccountId>
        <AccountType/>
      </UserInfo>
      <UserInfo>
        <DisplayName>Jaklin Trajkovski (DJCS)</DisplayName>
        <AccountId>387</AccountId>
        <AccountType/>
      </UserInfo>
      <UserInfo>
        <DisplayName>Claire E Davie (DJCS)</DisplayName>
        <AccountId>17</AccountId>
        <AccountType/>
      </UserInfo>
      <UserInfo>
        <DisplayName>James J Latham (DJCS)</DisplayName>
        <AccountId>12</AccountId>
        <AccountType/>
      </UserInfo>
    </SharedWithUsers>
    <Datecreated xmlns="a0a21f9c-edc1-4b0f-a2f7-c6ac7f14bc31" xsi:nil="true"/>
    <Approvals xmlns="a0a21f9c-edc1-4b0f-a2f7-c6ac7f14bc31" xsi:nil="true"/>
    <lcf76f155ced4ddcb4097134ff3c332f xmlns="a0a21f9c-edc1-4b0f-a2f7-c6ac7f14bc31">
      <Terms xmlns="http://schemas.microsoft.com/office/infopath/2007/PartnerControls"/>
    </lcf76f155ced4ddcb4097134ff3c332f>
    <TaxCatchAll xmlns="60b6a01b-9bff-4298-a3fd-070febc62cfa" xsi:nil="true"/>
    <_dlc_DocId xmlns="60b6a01b-9bff-4298-a3fd-070febc62cfa">1A9EBA-1353897813-133024</_dlc_DocId>
    <_dlc_DocIdUrl xmlns="60b6a01b-9bff-4298-a3fd-070febc62cfa">
      <Url>https://vicgov.sharepoint.com/sites/msteams_1a9eba/_layouts/15/DocIdRedir.aspx?ID=1A9EBA-1353897813-133024</Url>
      <Description>1A9EBA-1353897813-133024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21" ma:contentTypeDescription="Create a new document." ma:contentTypeScope="" ma:versionID="0b8f85f7d026bfbfde2176fa722d3ff0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1a55a68182104f23d5d98ee992a4e3ab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A8D48A5B-FFA1-4CE0-998D-317FE66603C3}"/>
</file>

<file path=customXml/itemProps4.xml><?xml version="1.0" encoding="utf-8"?>
<ds:datastoreItem xmlns:ds="http://schemas.openxmlformats.org/officeDocument/2006/customXml" ds:itemID="{9F08CA77-7598-4464-9A85-068FF6C86C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CF850A-50ED-47B5-A1FB-F901FCFD7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options - Advertising amendments.docx</vt:lpstr>
    </vt:vector>
  </TitlesOfParts>
  <Company>Department of Justice and Regulation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options - Advertising amendments.docx</dc:title>
  <dc:creator>Zoe Moorman (DJCS)</dc:creator>
  <cp:lastModifiedBy>Christopher di Pasquale</cp:lastModifiedBy>
  <cp:revision>3</cp:revision>
  <cp:lastPrinted>2017-07-11T06:32:00Z</cp:lastPrinted>
  <dcterms:created xsi:type="dcterms:W3CDTF">2022-05-24T02:49:00Z</dcterms:created>
  <dcterms:modified xsi:type="dcterms:W3CDTF">2022-05-27T05:38:00Z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0x0101005265D79D61091942A4A1BAD50811B0D9</vt:lpwstr>
  </property>
  <property fmtid="{D5CDD505-2E9C-101B-9397-08002B2CF9AE}" pid="3" name="Language">
    <vt:lpwstr>English</vt:lpwstr>
  </property>
  <property fmtid="{D5CDD505-2E9C-101B-9397-08002B2CF9AE}" pid="4" name="SharedWithUsers">
    <vt:lpwstr>37;#Kathleen N Sutton (DJCS)</vt:lpwstr>
  </property>
  <property fmtid="{D5CDD505-2E9C-101B-9397-08002B2CF9AE}" pid="5" name="_dlc_DocIdItemGuid">
    <vt:lpwstr>ad485af9-a1c6-4684-8cd2-70ac2314083e</vt:lpwstr>
  </property>
</Properties>
</file>