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22D5" w14:textId="77777777" w:rsidR="00B71832" w:rsidRPr="00531621" w:rsidRDefault="002A6155" w:rsidP="00B71832">
      <w:pPr>
        <w:bidi/>
        <w:jc w:val="center"/>
        <w:rPr>
          <w:bCs/>
          <w:sz w:val="28"/>
        </w:rPr>
      </w:pPr>
      <w:bookmarkStart w:id="0" w:name="tpActTitle"/>
      <w:r w:rsidRPr="00531621">
        <w:rPr>
          <w:bCs/>
          <w:sz w:val="28"/>
          <w:rtl/>
          <w:lang w:val="ar"/>
        </w:rPr>
        <w:t>هيئة شؤون المستهلكين في ولاية فيكتوريا</w:t>
      </w:r>
    </w:p>
    <w:p w14:paraId="17B31D7F" w14:textId="3E85A4F2" w:rsidR="00B71832" w:rsidRPr="00531621" w:rsidRDefault="002A6155" w:rsidP="00B71832">
      <w:pPr>
        <w:bidi/>
        <w:jc w:val="center"/>
        <w:rPr>
          <w:bCs/>
          <w:sz w:val="28"/>
        </w:rPr>
      </w:pPr>
      <w:r w:rsidRPr="00531621">
        <w:rPr>
          <w:bCs/>
          <w:sz w:val="28"/>
          <w:rtl/>
          <w:lang w:val="ar"/>
        </w:rPr>
        <w:t>قانون إصلاح تأسيس الجمعيات لعام 2012</w:t>
      </w:r>
    </w:p>
    <w:p w14:paraId="4D7F5BFD" w14:textId="77777777" w:rsidR="00B71832" w:rsidRPr="00531621" w:rsidRDefault="00B71832" w:rsidP="00B71832">
      <w:pPr>
        <w:rPr>
          <w:bCs/>
          <w:sz w:val="28"/>
        </w:rPr>
      </w:pPr>
    </w:p>
    <w:p w14:paraId="29F8E45C" w14:textId="28159B0D" w:rsidR="00B71832" w:rsidRPr="00531621" w:rsidRDefault="002A6155" w:rsidP="00B71832">
      <w:pPr>
        <w:bidi/>
        <w:jc w:val="center"/>
        <w:rPr>
          <w:bCs/>
          <w:sz w:val="28"/>
        </w:rPr>
      </w:pPr>
      <w:r w:rsidRPr="00531621">
        <w:rPr>
          <w:bCs/>
          <w:sz w:val="28"/>
          <w:rtl/>
          <w:lang w:val="ar"/>
        </w:rPr>
        <w:t>القواعد النموذجية</w:t>
      </w:r>
    </w:p>
    <w:p w14:paraId="4C5D6308" w14:textId="5FEA11F8" w:rsidR="00B71832" w:rsidRPr="00531621" w:rsidRDefault="002A6155" w:rsidP="00B71832">
      <w:pPr>
        <w:bidi/>
        <w:jc w:val="center"/>
        <w:rPr>
          <w:bCs/>
          <w:sz w:val="28"/>
        </w:rPr>
      </w:pPr>
      <w:r w:rsidRPr="00531621">
        <w:rPr>
          <w:bCs/>
          <w:sz w:val="28"/>
          <w:rtl/>
          <w:lang w:val="ar"/>
        </w:rPr>
        <w:t>لجمعية مؤسسة</w:t>
      </w:r>
    </w:p>
    <w:p w14:paraId="35ACF9EE" w14:textId="31C0458A" w:rsidR="00B71832" w:rsidRPr="00531621" w:rsidRDefault="002A6155" w:rsidP="00B71832">
      <w:pPr>
        <w:bidi/>
        <w:jc w:val="center"/>
        <w:rPr>
          <w:bCs/>
          <w:sz w:val="28"/>
        </w:rPr>
      </w:pPr>
      <w:r w:rsidRPr="00531621">
        <w:rPr>
          <w:bCs/>
          <w:sz w:val="28"/>
          <w:rtl/>
          <w:lang w:val="ar"/>
        </w:rPr>
        <w:t>INCORPORATED</w:t>
      </w:r>
    </w:p>
    <w:p w14:paraId="47FCF900" w14:textId="77777777" w:rsidR="00B71832" w:rsidRPr="00531621" w:rsidRDefault="002A6155" w:rsidP="00B71832">
      <w:pPr>
        <w:bidi/>
        <w:jc w:val="center"/>
        <w:rPr>
          <w:bCs/>
          <w:sz w:val="28"/>
        </w:rPr>
      </w:pPr>
      <w:r w:rsidRPr="00531621">
        <w:rPr>
          <w:bCs/>
          <w:sz w:val="28"/>
          <w:rtl/>
          <w:lang w:val="ar"/>
        </w:rPr>
        <w:t>ASSOCIATION</w:t>
      </w:r>
    </w:p>
    <w:p w14:paraId="4EE95129" w14:textId="77777777" w:rsidR="00B71832" w:rsidRPr="00531621" w:rsidRDefault="00B71832" w:rsidP="00B71832">
      <w:pPr>
        <w:jc w:val="center"/>
        <w:rPr>
          <w:bCs/>
          <w:sz w:val="28"/>
        </w:rPr>
      </w:pPr>
    </w:p>
    <w:p w14:paraId="67DB7BC4" w14:textId="38388EEF" w:rsidR="00B71832" w:rsidRPr="00531621" w:rsidRDefault="002A6155" w:rsidP="00B71832">
      <w:pPr>
        <w:bidi/>
        <w:jc w:val="center"/>
        <w:rPr>
          <w:bCs/>
          <w:sz w:val="28"/>
        </w:rPr>
      </w:pPr>
      <w:r w:rsidRPr="00531621">
        <w:rPr>
          <w:bCs/>
          <w:sz w:val="28"/>
          <w:rtl/>
          <w:lang w:val="ar"/>
        </w:rPr>
        <w:t>لوائح إصلاح تأسيس الجمعيات لعام 2023</w:t>
      </w:r>
    </w:p>
    <w:p w14:paraId="6A28014A" w14:textId="6CD02B75" w:rsidR="00B71832" w:rsidRPr="00531621" w:rsidRDefault="002A6155" w:rsidP="00B71832">
      <w:pPr>
        <w:bidi/>
        <w:jc w:val="center"/>
        <w:rPr>
          <w:bCs/>
          <w:sz w:val="28"/>
        </w:rPr>
      </w:pPr>
      <w:r w:rsidRPr="00531621">
        <w:rPr>
          <w:bCs/>
          <w:sz w:val="28"/>
          <w:rtl/>
          <w:lang w:val="ar"/>
        </w:rPr>
        <w:t>الجزء 3</w:t>
      </w:r>
    </w:p>
    <w:bookmarkEnd w:id="0"/>
    <w:p w14:paraId="1BC67416" w14:textId="47878568" w:rsidR="00B71832" w:rsidRPr="00531621" w:rsidRDefault="002A6155" w:rsidP="00B71832">
      <w:pPr>
        <w:bidi/>
        <w:spacing w:before="240" w:after="120"/>
        <w:jc w:val="center"/>
        <w:rPr>
          <w:bCs/>
          <w:caps/>
        </w:rPr>
      </w:pPr>
      <w:r w:rsidRPr="00531621">
        <w:rPr>
          <w:bCs/>
          <w:caps/>
          <w:rtl/>
          <w:lang w:val="ar"/>
        </w:rPr>
        <w:t>جدول الأحكام</w:t>
      </w:r>
    </w:p>
    <w:p w14:paraId="276041AA" w14:textId="77777777" w:rsidR="00B71832" w:rsidRDefault="002A6155" w:rsidP="00E83801">
      <w:pPr>
        <w:tabs>
          <w:tab w:val="right" w:pos="6237"/>
        </w:tabs>
        <w:bidi/>
        <w:spacing w:after="240"/>
        <w:rPr>
          <w:i/>
          <w:sz w:val="20"/>
        </w:rPr>
      </w:pPr>
      <w:bookmarkStart w:id="1" w:name="tpSectionClause"/>
      <w:r>
        <w:rPr>
          <w:i/>
          <w:sz w:val="20"/>
          <w:rtl/>
          <w:lang w:val="ar"/>
        </w:rPr>
        <w:t xml:space="preserve">    </w:t>
      </w:r>
      <w:r w:rsidRPr="00DC2241">
        <w:rPr>
          <w:iCs/>
          <w:sz w:val="20"/>
          <w:rtl/>
          <w:lang w:val="ar"/>
        </w:rPr>
        <w:t>اللائحة</w:t>
      </w:r>
      <w:r>
        <w:rPr>
          <w:i/>
          <w:sz w:val="20"/>
          <w:rtl/>
          <w:lang w:val="ar"/>
        </w:rPr>
        <w:t xml:space="preserve"> </w:t>
      </w:r>
      <w:r>
        <w:rPr>
          <w:i/>
          <w:sz w:val="20"/>
          <w:rtl/>
          <w:lang w:val="ar"/>
        </w:rPr>
        <w:tab/>
        <w:t xml:space="preserve">                </w:t>
      </w:r>
      <w:r w:rsidRPr="00DC2241">
        <w:rPr>
          <w:iCs/>
          <w:sz w:val="20"/>
          <w:rtl/>
          <w:lang w:val="ar"/>
        </w:rPr>
        <w:t>الصفحة</w:t>
      </w:r>
      <w:r>
        <w:rPr>
          <w:i/>
          <w:sz w:val="20"/>
          <w:rtl/>
          <w:lang w:val="ar"/>
        </w:rPr>
        <w:t xml:space="preserve"> </w:t>
      </w:r>
      <w:bookmarkEnd w:id="1"/>
    </w:p>
    <w:p w14:paraId="32C3F026" w14:textId="6412C4A5" w:rsidR="00E22BCD" w:rsidRDefault="002A6155" w:rsidP="00E83801">
      <w:pPr>
        <w:pStyle w:val="TOC2"/>
        <w:bidi/>
        <w:rPr>
          <w:rFonts w:asciiTheme="minorHAnsi" w:hAnsiTheme="minorHAnsi"/>
          <w:noProof/>
          <w:sz w:val="22"/>
        </w:rPr>
      </w:pPr>
      <w:r>
        <w:fldChar w:fldCharType="begin"/>
      </w:r>
      <w:r>
        <w:instrText xml:space="preserve"> TOC \o "1-7" \z \u </w:instrText>
      </w:r>
      <w:r>
        <w:fldChar w:fldCharType="separate"/>
      </w:r>
      <w:r w:rsidRPr="00531621">
        <w:rPr>
          <w:b w:val="0"/>
          <w:bCs/>
          <w:noProof/>
          <w:rtl/>
          <w:lang w:val="ar"/>
        </w:rPr>
        <w:t>الجزء 1 - تمهيد</w:t>
      </w:r>
      <w:r>
        <w:rPr>
          <w:noProof/>
        </w:rPr>
        <w:tab/>
      </w:r>
      <w:r>
        <w:rPr>
          <w:noProof/>
        </w:rPr>
        <w:fldChar w:fldCharType="begin"/>
      </w:r>
      <w:r>
        <w:rPr>
          <w:noProof/>
        </w:rPr>
        <w:instrText xml:space="preserve"> PAGEREF _Toc256000000 \h </w:instrText>
      </w:r>
      <w:r>
        <w:rPr>
          <w:noProof/>
        </w:rPr>
      </w:r>
      <w:r>
        <w:rPr>
          <w:noProof/>
        </w:rPr>
        <w:fldChar w:fldCharType="separate"/>
      </w:r>
      <w:r w:rsidR="007102B9">
        <w:rPr>
          <w:noProof/>
        </w:rPr>
        <w:t>3</w:t>
      </w:r>
      <w:r>
        <w:rPr>
          <w:noProof/>
        </w:rPr>
        <w:fldChar w:fldCharType="end"/>
      </w:r>
    </w:p>
    <w:p w14:paraId="21E0B008" w14:textId="37633AB0" w:rsidR="00E22BCD" w:rsidRDefault="002A6155" w:rsidP="00E83801">
      <w:pPr>
        <w:pStyle w:val="TOC3"/>
        <w:tabs>
          <w:tab w:val="left" w:pos="680"/>
        </w:tabs>
        <w:bidi/>
        <w:rPr>
          <w:rFonts w:asciiTheme="minorHAnsi" w:hAnsiTheme="minorHAnsi"/>
          <w:noProof/>
          <w:sz w:val="22"/>
        </w:rPr>
      </w:pPr>
      <w:r>
        <w:rPr>
          <w:noProof/>
          <w:rtl/>
          <w:lang w:val="ar"/>
        </w:rPr>
        <w:t>1</w:t>
      </w:r>
      <w:r>
        <w:rPr>
          <w:rFonts w:asciiTheme="minorHAnsi" w:hAnsiTheme="minorHAnsi"/>
          <w:noProof/>
          <w:sz w:val="22"/>
          <w:rtl/>
          <w:lang w:val="ar"/>
        </w:rPr>
        <w:tab/>
      </w:r>
      <w:r>
        <w:rPr>
          <w:noProof/>
          <w:rtl/>
          <w:lang w:val="ar"/>
        </w:rPr>
        <w:t>الاسم</w:t>
      </w:r>
      <w:r>
        <w:rPr>
          <w:noProof/>
        </w:rPr>
        <w:tab/>
      </w:r>
      <w:r>
        <w:rPr>
          <w:noProof/>
        </w:rPr>
        <w:fldChar w:fldCharType="begin"/>
      </w:r>
      <w:r>
        <w:rPr>
          <w:noProof/>
        </w:rPr>
        <w:instrText xml:space="preserve"> PAGEREF _Toc256000001 \h </w:instrText>
      </w:r>
      <w:r>
        <w:rPr>
          <w:noProof/>
        </w:rPr>
      </w:r>
      <w:r>
        <w:rPr>
          <w:noProof/>
        </w:rPr>
        <w:fldChar w:fldCharType="separate"/>
      </w:r>
      <w:r w:rsidR="007102B9">
        <w:rPr>
          <w:noProof/>
        </w:rPr>
        <w:t>3</w:t>
      </w:r>
      <w:r>
        <w:rPr>
          <w:noProof/>
        </w:rPr>
        <w:fldChar w:fldCharType="end"/>
      </w:r>
    </w:p>
    <w:p w14:paraId="43CDEEA9" w14:textId="4ECBEC47" w:rsidR="00E22BCD" w:rsidRDefault="002A6155" w:rsidP="00E83801">
      <w:pPr>
        <w:pStyle w:val="TOC3"/>
        <w:tabs>
          <w:tab w:val="left" w:pos="680"/>
        </w:tabs>
        <w:bidi/>
        <w:rPr>
          <w:rFonts w:asciiTheme="minorHAnsi" w:hAnsiTheme="minorHAnsi"/>
          <w:noProof/>
          <w:sz w:val="22"/>
        </w:rPr>
      </w:pPr>
      <w:r>
        <w:rPr>
          <w:noProof/>
          <w:rtl/>
          <w:lang w:val="ar"/>
        </w:rPr>
        <w:t>2</w:t>
      </w:r>
      <w:r>
        <w:rPr>
          <w:rFonts w:asciiTheme="minorHAnsi" w:hAnsiTheme="minorHAnsi"/>
          <w:noProof/>
          <w:sz w:val="22"/>
          <w:rtl/>
          <w:lang w:val="ar"/>
        </w:rPr>
        <w:tab/>
      </w:r>
      <w:r>
        <w:rPr>
          <w:noProof/>
          <w:rtl/>
          <w:lang w:val="ar"/>
        </w:rPr>
        <w:t>الأغراض</w:t>
      </w:r>
      <w:r>
        <w:rPr>
          <w:noProof/>
        </w:rPr>
        <w:tab/>
      </w:r>
      <w:r>
        <w:rPr>
          <w:noProof/>
        </w:rPr>
        <w:fldChar w:fldCharType="begin"/>
      </w:r>
      <w:r>
        <w:rPr>
          <w:noProof/>
        </w:rPr>
        <w:instrText xml:space="preserve"> PAGEREF _Toc256000002 \h </w:instrText>
      </w:r>
      <w:r>
        <w:rPr>
          <w:noProof/>
        </w:rPr>
      </w:r>
      <w:r>
        <w:rPr>
          <w:noProof/>
        </w:rPr>
        <w:fldChar w:fldCharType="separate"/>
      </w:r>
      <w:r w:rsidR="007102B9">
        <w:rPr>
          <w:noProof/>
        </w:rPr>
        <w:t>3</w:t>
      </w:r>
      <w:r>
        <w:rPr>
          <w:noProof/>
        </w:rPr>
        <w:fldChar w:fldCharType="end"/>
      </w:r>
    </w:p>
    <w:p w14:paraId="4E49955F" w14:textId="6CFB9FE3" w:rsidR="00E22BCD" w:rsidRDefault="002A6155" w:rsidP="00E83801">
      <w:pPr>
        <w:pStyle w:val="TOC3"/>
        <w:tabs>
          <w:tab w:val="left" w:pos="680"/>
        </w:tabs>
        <w:bidi/>
        <w:rPr>
          <w:rFonts w:asciiTheme="minorHAnsi" w:hAnsiTheme="minorHAnsi"/>
          <w:noProof/>
          <w:sz w:val="22"/>
        </w:rPr>
      </w:pPr>
      <w:r>
        <w:rPr>
          <w:noProof/>
          <w:rtl/>
          <w:lang w:val="ar"/>
        </w:rPr>
        <w:t>3</w:t>
      </w:r>
      <w:r>
        <w:rPr>
          <w:rFonts w:asciiTheme="minorHAnsi" w:hAnsiTheme="minorHAnsi"/>
          <w:noProof/>
          <w:sz w:val="22"/>
          <w:rtl/>
          <w:lang w:val="ar"/>
        </w:rPr>
        <w:tab/>
      </w:r>
      <w:r>
        <w:rPr>
          <w:noProof/>
          <w:rtl/>
          <w:lang w:val="ar"/>
        </w:rPr>
        <w:t>السنة المالية</w:t>
      </w:r>
      <w:r>
        <w:rPr>
          <w:noProof/>
        </w:rPr>
        <w:tab/>
      </w:r>
      <w:r>
        <w:rPr>
          <w:noProof/>
        </w:rPr>
        <w:fldChar w:fldCharType="begin"/>
      </w:r>
      <w:r>
        <w:rPr>
          <w:noProof/>
        </w:rPr>
        <w:instrText xml:space="preserve"> PAGEREF _Toc256000003 \h </w:instrText>
      </w:r>
      <w:r>
        <w:rPr>
          <w:noProof/>
        </w:rPr>
      </w:r>
      <w:r>
        <w:rPr>
          <w:noProof/>
        </w:rPr>
        <w:fldChar w:fldCharType="separate"/>
      </w:r>
      <w:r w:rsidR="007102B9">
        <w:rPr>
          <w:noProof/>
        </w:rPr>
        <w:t>3</w:t>
      </w:r>
      <w:r>
        <w:rPr>
          <w:noProof/>
        </w:rPr>
        <w:fldChar w:fldCharType="end"/>
      </w:r>
    </w:p>
    <w:p w14:paraId="77F43E64" w14:textId="686A7D48" w:rsidR="00E22BCD" w:rsidRDefault="002A6155" w:rsidP="00E83801">
      <w:pPr>
        <w:pStyle w:val="TOC3"/>
        <w:tabs>
          <w:tab w:val="left" w:pos="680"/>
        </w:tabs>
        <w:bidi/>
        <w:rPr>
          <w:rFonts w:asciiTheme="minorHAnsi" w:hAnsiTheme="minorHAnsi"/>
          <w:noProof/>
          <w:sz w:val="22"/>
        </w:rPr>
      </w:pPr>
      <w:r>
        <w:rPr>
          <w:noProof/>
          <w:rtl/>
          <w:lang w:val="ar"/>
        </w:rPr>
        <w:t>4</w:t>
      </w:r>
      <w:r>
        <w:rPr>
          <w:rFonts w:asciiTheme="minorHAnsi" w:hAnsiTheme="minorHAnsi"/>
          <w:noProof/>
          <w:sz w:val="22"/>
          <w:rtl/>
          <w:lang w:val="ar"/>
        </w:rPr>
        <w:tab/>
      </w:r>
      <w:r>
        <w:rPr>
          <w:noProof/>
          <w:rtl/>
          <w:lang w:val="ar"/>
        </w:rPr>
        <w:t>التعريفات</w:t>
      </w:r>
      <w:r>
        <w:rPr>
          <w:noProof/>
        </w:rPr>
        <w:tab/>
      </w:r>
      <w:r>
        <w:rPr>
          <w:noProof/>
        </w:rPr>
        <w:fldChar w:fldCharType="begin"/>
      </w:r>
      <w:r>
        <w:rPr>
          <w:noProof/>
        </w:rPr>
        <w:instrText xml:space="preserve"> PAGEREF _Toc256000004 \h </w:instrText>
      </w:r>
      <w:r>
        <w:rPr>
          <w:noProof/>
        </w:rPr>
      </w:r>
      <w:r>
        <w:rPr>
          <w:noProof/>
        </w:rPr>
        <w:fldChar w:fldCharType="separate"/>
      </w:r>
      <w:r w:rsidR="007102B9">
        <w:rPr>
          <w:noProof/>
        </w:rPr>
        <w:t>3</w:t>
      </w:r>
      <w:r>
        <w:rPr>
          <w:noProof/>
        </w:rPr>
        <w:fldChar w:fldCharType="end"/>
      </w:r>
    </w:p>
    <w:p w14:paraId="700A7D35" w14:textId="53F42C62" w:rsidR="00E22BCD" w:rsidRDefault="002A6155" w:rsidP="00E83801">
      <w:pPr>
        <w:pStyle w:val="TOC2"/>
        <w:bidi/>
        <w:rPr>
          <w:rFonts w:asciiTheme="minorHAnsi" w:hAnsiTheme="minorHAnsi"/>
          <w:noProof/>
          <w:sz w:val="22"/>
        </w:rPr>
      </w:pPr>
      <w:r w:rsidRPr="00531621">
        <w:rPr>
          <w:b w:val="0"/>
          <w:bCs/>
          <w:noProof/>
          <w:rtl/>
          <w:lang w:val="ar"/>
        </w:rPr>
        <w:t>الجزء 2 - صلاحيات الجمعية</w:t>
      </w:r>
      <w:r>
        <w:rPr>
          <w:noProof/>
        </w:rPr>
        <w:tab/>
      </w:r>
      <w:r>
        <w:rPr>
          <w:noProof/>
        </w:rPr>
        <w:fldChar w:fldCharType="begin"/>
      </w:r>
      <w:r>
        <w:rPr>
          <w:noProof/>
        </w:rPr>
        <w:instrText xml:space="preserve"> PAGEREF _Toc256000005 \h </w:instrText>
      </w:r>
      <w:r>
        <w:rPr>
          <w:noProof/>
        </w:rPr>
      </w:r>
      <w:r>
        <w:rPr>
          <w:noProof/>
        </w:rPr>
        <w:fldChar w:fldCharType="separate"/>
      </w:r>
      <w:r w:rsidR="007102B9">
        <w:rPr>
          <w:noProof/>
        </w:rPr>
        <w:t>3</w:t>
      </w:r>
      <w:r>
        <w:rPr>
          <w:noProof/>
        </w:rPr>
        <w:fldChar w:fldCharType="end"/>
      </w:r>
    </w:p>
    <w:p w14:paraId="5D725642" w14:textId="0E50AA19" w:rsidR="00E22BCD" w:rsidRDefault="002A6155" w:rsidP="00E83801">
      <w:pPr>
        <w:pStyle w:val="TOC3"/>
        <w:tabs>
          <w:tab w:val="left" w:pos="680"/>
        </w:tabs>
        <w:bidi/>
        <w:rPr>
          <w:rFonts w:asciiTheme="minorHAnsi" w:hAnsiTheme="minorHAnsi"/>
          <w:noProof/>
          <w:sz w:val="22"/>
        </w:rPr>
      </w:pPr>
      <w:r>
        <w:rPr>
          <w:noProof/>
          <w:rtl/>
          <w:lang w:val="ar"/>
        </w:rPr>
        <w:t>5</w:t>
      </w:r>
      <w:r>
        <w:rPr>
          <w:rFonts w:asciiTheme="minorHAnsi" w:hAnsiTheme="minorHAnsi"/>
          <w:noProof/>
          <w:sz w:val="22"/>
          <w:rtl/>
          <w:lang w:val="ar"/>
        </w:rPr>
        <w:tab/>
      </w:r>
      <w:r>
        <w:rPr>
          <w:noProof/>
          <w:rtl/>
          <w:lang w:val="ar"/>
        </w:rPr>
        <w:t xml:space="preserve"> صلاحيات الجمعية</w:t>
      </w:r>
      <w:r>
        <w:rPr>
          <w:noProof/>
        </w:rPr>
        <w:tab/>
      </w:r>
      <w:r>
        <w:rPr>
          <w:noProof/>
        </w:rPr>
        <w:fldChar w:fldCharType="begin"/>
      </w:r>
      <w:r>
        <w:rPr>
          <w:noProof/>
        </w:rPr>
        <w:instrText xml:space="preserve"> PAGEREF _Toc256000006 \h </w:instrText>
      </w:r>
      <w:r>
        <w:rPr>
          <w:noProof/>
        </w:rPr>
      </w:r>
      <w:r>
        <w:rPr>
          <w:noProof/>
        </w:rPr>
        <w:fldChar w:fldCharType="separate"/>
      </w:r>
      <w:r w:rsidR="007102B9">
        <w:rPr>
          <w:noProof/>
        </w:rPr>
        <w:t>3</w:t>
      </w:r>
      <w:r>
        <w:rPr>
          <w:noProof/>
        </w:rPr>
        <w:fldChar w:fldCharType="end"/>
      </w:r>
    </w:p>
    <w:p w14:paraId="0664137F" w14:textId="7FDC9AC4" w:rsidR="00E22BCD" w:rsidRDefault="002A6155" w:rsidP="00E83801">
      <w:pPr>
        <w:pStyle w:val="TOC3"/>
        <w:tabs>
          <w:tab w:val="left" w:pos="680"/>
        </w:tabs>
        <w:bidi/>
        <w:rPr>
          <w:rFonts w:asciiTheme="minorHAnsi" w:hAnsiTheme="minorHAnsi"/>
          <w:noProof/>
          <w:sz w:val="22"/>
        </w:rPr>
      </w:pPr>
      <w:r>
        <w:rPr>
          <w:noProof/>
          <w:rtl/>
          <w:lang w:val="ar"/>
        </w:rPr>
        <w:t>6</w:t>
      </w:r>
      <w:r>
        <w:rPr>
          <w:rFonts w:asciiTheme="minorHAnsi" w:hAnsiTheme="minorHAnsi"/>
          <w:noProof/>
          <w:sz w:val="22"/>
          <w:rtl/>
          <w:lang w:val="ar"/>
        </w:rPr>
        <w:tab/>
      </w:r>
      <w:r>
        <w:rPr>
          <w:noProof/>
          <w:rtl/>
          <w:lang w:val="ar"/>
        </w:rPr>
        <w:t>المنظمات غير الربحية</w:t>
      </w:r>
      <w:r>
        <w:rPr>
          <w:noProof/>
        </w:rPr>
        <w:tab/>
      </w:r>
      <w:r>
        <w:rPr>
          <w:noProof/>
        </w:rPr>
        <w:fldChar w:fldCharType="begin"/>
      </w:r>
      <w:r>
        <w:rPr>
          <w:noProof/>
        </w:rPr>
        <w:instrText xml:space="preserve"> PAGEREF _Toc256000007 \h </w:instrText>
      </w:r>
      <w:r>
        <w:rPr>
          <w:noProof/>
        </w:rPr>
      </w:r>
      <w:r>
        <w:rPr>
          <w:noProof/>
        </w:rPr>
        <w:fldChar w:fldCharType="separate"/>
      </w:r>
      <w:r w:rsidR="007102B9">
        <w:rPr>
          <w:noProof/>
        </w:rPr>
        <w:t>4</w:t>
      </w:r>
      <w:r>
        <w:rPr>
          <w:noProof/>
        </w:rPr>
        <w:fldChar w:fldCharType="end"/>
      </w:r>
    </w:p>
    <w:p w14:paraId="484CA9BB" w14:textId="6CC0E618" w:rsidR="00E22BCD" w:rsidRDefault="002A6155" w:rsidP="00E83801">
      <w:pPr>
        <w:pStyle w:val="TOC2"/>
        <w:bidi/>
        <w:rPr>
          <w:rFonts w:asciiTheme="minorHAnsi" w:hAnsiTheme="minorHAnsi"/>
          <w:noProof/>
          <w:sz w:val="22"/>
        </w:rPr>
      </w:pPr>
      <w:r w:rsidRPr="00531621">
        <w:rPr>
          <w:b w:val="0"/>
          <w:bCs/>
          <w:noProof/>
          <w:rtl/>
          <w:lang w:val="ar"/>
        </w:rPr>
        <w:t>الجزء 3 - الأعضاء والإجراءات التأديبية والمظالم</w:t>
      </w:r>
      <w:r>
        <w:rPr>
          <w:noProof/>
        </w:rPr>
        <w:tab/>
      </w:r>
      <w:r>
        <w:rPr>
          <w:noProof/>
        </w:rPr>
        <w:fldChar w:fldCharType="begin"/>
      </w:r>
      <w:r>
        <w:rPr>
          <w:noProof/>
        </w:rPr>
        <w:instrText xml:space="preserve"> PAGEREF _Toc256000008 \h </w:instrText>
      </w:r>
      <w:r>
        <w:rPr>
          <w:noProof/>
        </w:rPr>
      </w:r>
      <w:r>
        <w:rPr>
          <w:noProof/>
        </w:rPr>
        <w:fldChar w:fldCharType="separate"/>
      </w:r>
      <w:r w:rsidR="007102B9">
        <w:rPr>
          <w:noProof/>
        </w:rPr>
        <w:t>4</w:t>
      </w:r>
      <w:r>
        <w:rPr>
          <w:noProof/>
        </w:rPr>
        <w:fldChar w:fldCharType="end"/>
      </w:r>
    </w:p>
    <w:p w14:paraId="4018466C" w14:textId="4E68D923" w:rsidR="00E22BCD" w:rsidRDefault="002A6155" w:rsidP="00E83801">
      <w:pPr>
        <w:pStyle w:val="TOC2"/>
        <w:bidi/>
        <w:rPr>
          <w:rFonts w:asciiTheme="minorHAnsi" w:hAnsiTheme="minorHAnsi"/>
          <w:noProof/>
          <w:sz w:val="22"/>
        </w:rPr>
      </w:pPr>
      <w:r w:rsidRPr="00531621">
        <w:rPr>
          <w:b w:val="0"/>
          <w:bCs/>
          <w:noProof/>
          <w:rtl/>
          <w:lang w:val="ar"/>
        </w:rPr>
        <w:t>القسم 1 - العضوية</w:t>
      </w:r>
      <w:r>
        <w:rPr>
          <w:noProof/>
        </w:rPr>
        <w:tab/>
      </w:r>
      <w:r>
        <w:rPr>
          <w:noProof/>
        </w:rPr>
        <w:fldChar w:fldCharType="begin"/>
      </w:r>
      <w:r>
        <w:rPr>
          <w:noProof/>
        </w:rPr>
        <w:instrText xml:space="preserve"> PAGEREF _Toc256000009 \h </w:instrText>
      </w:r>
      <w:r>
        <w:rPr>
          <w:noProof/>
        </w:rPr>
      </w:r>
      <w:r>
        <w:rPr>
          <w:noProof/>
        </w:rPr>
        <w:fldChar w:fldCharType="separate"/>
      </w:r>
      <w:r w:rsidR="007102B9">
        <w:rPr>
          <w:noProof/>
        </w:rPr>
        <w:t>4</w:t>
      </w:r>
      <w:r>
        <w:rPr>
          <w:noProof/>
        </w:rPr>
        <w:fldChar w:fldCharType="end"/>
      </w:r>
    </w:p>
    <w:p w14:paraId="7E526EC1" w14:textId="0258B4E8" w:rsidR="00E22BCD" w:rsidRDefault="002A6155" w:rsidP="00E83801">
      <w:pPr>
        <w:pStyle w:val="TOC3"/>
        <w:tabs>
          <w:tab w:val="left" w:pos="680"/>
        </w:tabs>
        <w:bidi/>
        <w:rPr>
          <w:rFonts w:asciiTheme="minorHAnsi" w:hAnsiTheme="minorHAnsi"/>
          <w:noProof/>
          <w:sz w:val="22"/>
        </w:rPr>
      </w:pPr>
      <w:r>
        <w:rPr>
          <w:noProof/>
          <w:rtl/>
          <w:lang w:val="ar"/>
        </w:rPr>
        <w:t>7</w:t>
      </w:r>
      <w:r>
        <w:rPr>
          <w:rFonts w:asciiTheme="minorHAnsi" w:hAnsiTheme="minorHAnsi"/>
          <w:noProof/>
          <w:sz w:val="22"/>
          <w:rtl/>
          <w:lang w:val="ar"/>
        </w:rPr>
        <w:tab/>
      </w:r>
      <w:r>
        <w:rPr>
          <w:noProof/>
          <w:rtl/>
          <w:lang w:val="ar"/>
        </w:rPr>
        <w:t>الحد الأدنى لعدد الأعضاء</w:t>
      </w:r>
      <w:r>
        <w:rPr>
          <w:noProof/>
        </w:rPr>
        <w:tab/>
      </w:r>
      <w:r>
        <w:rPr>
          <w:noProof/>
        </w:rPr>
        <w:fldChar w:fldCharType="begin"/>
      </w:r>
      <w:r>
        <w:rPr>
          <w:noProof/>
        </w:rPr>
        <w:instrText xml:space="preserve"> PAGEREF _Toc256000010 \h </w:instrText>
      </w:r>
      <w:r>
        <w:rPr>
          <w:noProof/>
        </w:rPr>
      </w:r>
      <w:r>
        <w:rPr>
          <w:noProof/>
        </w:rPr>
        <w:fldChar w:fldCharType="separate"/>
      </w:r>
      <w:r w:rsidR="007102B9">
        <w:rPr>
          <w:noProof/>
        </w:rPr>
        <w:t>4</w:t>
      </w:r>
      <w:r>
        <w:rPr>
          <w:noProof/>
        </w:rPr>
        <w:fldChar w:fldCharType="end"/>
      </w:r>
    </w:p>
    <w:p w14:paraId="3B6FD3EE" w14:textId="2553ED68" w:rsidR="00E22BCD" w:rsidRDefault="002A6155" w:rsidP="00E83801">
      <w:pPr>
        <w:pStyle w:val="TOC3"/>
        <w:tabs>
          <w:tab w:val="left" w:pos="680"/>
        </w:tabs>
        <w:bidi/>
        <w:rPr>
          <w:rFonts w:asciiTheme="minorHAnsi" w:hAnsiTheme="minorHAnsi"/>
          <w:noProof/>
          <w:sz w:val="22"/>
        </w:rPr>
      </w:pPr>
      <w:r>
        <w:rPr>
          <w:noProof/>
          <w:rtl/>
          <w:lang w:val="ar"/>
        </w:rPr>
        <w:t>8</w:t>
      </w:r>
      <w:r>
        <w:rPr>
          <w:rFonts w:asciiTheme="minorHAnsi" w:hAnsiTheme="minorHAnsi"/>
          <w:noProof/>
          <w:sz w:val="22"/>
          <w:rtl/>
          <w:lang w:val="ar"/>
        </w:rPr>
        <w:tab/>
      </w:r>
      <w:r>
        <w:rPr>
          <w:noProof/>
          <w:rtl/>
          <w:lang w:val="ar"/>
        </w:rPr>
        <w:t>من الذي تكون له أهلية العضوية</w:t>
      </w:r>
      <w:r>
        <w:rPr>
          <w:noProof/>
        </w:rPr>
        <w:tab/>
      </w:r>
      <w:r>
        <w:rPr>
          <w:noProof/>
        </w:rPr>
        <w:fldChar w:fldCharType="begin"/>
      </w:r>
      <w:r>
        <w:rPr>
          <w:noProof/>
        </w:rPr>
        <w:instrText xml:space="preserve"> PAGEREF _Toc256000011 \h </w:instrText>
      </w:r>
      <w:r>
        <w:rPr>
          <w:noProof/>
        </w:rPr>
      </w:r>
      <w:r>
        <w:rPr>
          <w:noProof/>
        </w:rPr>
        <w:fldChar w:fldCharType="separate"/>
      </w:r>
      <w:r w:rsidR="007102B9">
        <w:rPr>
          <w:noProof/>
        </w:rPr>
        <w:t>4</w:t>
      </w:r>
      <w:r>
        <w:rPr>
          <w:noProof/>
        </w:rPr>
        <w:fldChar w:fldCharType="end"/>
      </w:r>
    </w:p>
    <w:p w14:paraId="4C222801" w14:textId="4155F586" w:rsidR="00E22BCD" w:rsidRDefault="002A6155" w:rsidP="00E83801">
      <w:pPr>
        <w:pStyle w:val="TOC3"/>
        <w:tabs>
          <w:tab w:val="left" w:pos="680"/>
        </w:tabs>
        <w:bidi/>
        <w:rPr>
          <w:rFonts w:asciiTheme="minorHAnsi" w:hAnsiTheme="minorHAnsi"/>
          <w:noProof/>
          <w:sz w:val="22"/>
        </w:rPr>
      </w:pPr>
      <w:r>
        <w:rPr>
          <w:noProof/>
          <w:rtl/>
          <w:lang w:val="ar"/>
        </w:rPr>
        <w:t>9</w:t>
      </w:r>
      <w:r>
        <w:rPr>
          <w:rFonts w:asciiTheme="minorHAnsi" w:hAnsiTheme="minorHAnsi"/>
          <w:noProof/>
          <w:sz w:val="22"/>
          <w:rtl/>
          <w:lang w:val="ar"/>
        </w:rPr>
        <w:tab/>
      </w:r>
      <w:r>
        <w:rPr>
          <w:noProof/>
          <w:rtl/>
          <w:lang w:val="ar"/>
        </w:rPr>
        <w:t>طلب الانضمام للعضوية</w:t>
      </w:r>
      <w:r>
        <w:rPr>
          <w:noProof/>
        </w:rPr>
        <w:tab/>
      </w:r>
      <w:r>
        <w:rPr>
          <w:noProof/>
        </w:rPr>
        <w:fldChar w:fldCharType="begin"/>
      </w:r>
      <w:r>
        <w:rPr>
          <w:noProof/>
        </w:rPr>
        <w:instrText xml:space="preserve"> PAGEREF _Toc256000012 \h </w:instrText>
      </w:r>
      <w:r>
        <w:rPr>
          <w:noProof/>
        </w:rPr>
      </w:r>
      <w:r>
        <w:rPr>
          <w:noProof/>
        </w:rPr>
        <w:fldChar w:fldCharType="separate"/>
      </w:r>
      <w:r w:rsidR="007102B9">
        <w:rPr>
          <w:noProof/>
        </w:rPr>
        <w:t>4</w:t>
      </w:r>
      <w:r>
        <w:rPr>
          <w:noProof/>
        </w:rPr>
        <w:fldChar w:fldCharType="end"/>
      </w:r>
    </w:p>
    <w:p w14:paraId="55658055" w14:textId="6872FFD9" w:rsidR="00E22BCD" w:rsidRDefault="002A6155" w:rsidP="00E83801">
      <w:pPr>
        <w:pStyle w:val="TOC3"/>
        <w:tabs>
          <w:tab w:val="left" w:pos="680"/>
        </w:tabs>
        <w:bidi/>
        <w:rPr>
          <w:rFonts w:asciiTheme="minorHAnsi" w:hAnsiTheme="minorHAnsi"/>
          <w:noProof/>
          <w:sz w:val="22"/>
        </w:rPr>
      </w:pPr>
      <w:r>
        <w:rPr>
          <w:noProof/>
          <w:rtl/>
          <w:lang w:val="ar"/>
        </w:rPr>
        <w:t>10</w:t>
      </w:r>
      <w:r>
        <w:rPr>
          <w:rFonts w:asciiTheme="minorHAnsi" w:hAnsiTheme="minorHAnsi"/>
          <w:noProof/>
          <w:sz w:val="22"/>
          <w:rtl/>
          <w:lang w:val="ar"/>
        </w:rPr>
        <w:tab/>
      </w:r>
      <w:r>
        <w:rPr>
          <w:noProof/>
          <w:rtl/>
          <w:lang w:val="ar"/>
        </w:rPr>
        <w:t>النظر في الطلب</w:t>
      </w:r>
      <w:r>
        <w:rPr>
          <w:noProof/>
        </w:rPr>
        <w:tab/>
      </w:r>
      <w:r>
        <w:rPr>
          <w:noProof/>
        </w:rPr>
        <w:fldChar w:fldCharType="begin"/>
      </w:r>
      <w:r>
        <w:rPr>
          <w:noProof/>
        </w:rPr>
        <w:instrText xml:space="preserve"> PAGEREF _Toc256000013 \h </w:instrText>
      </w:r>
      <w:r>
        <w:rPr>
          <w:noProof/>
        </w:rPr>
      </w:r>
      <w:r>
        <w:rPr>
          <w:noProof/>
        </w:rPr>
        <w:fldChar w:fldCharType="separate"/>
      </w:r>
      <w:r w:rsidR="007102B9">
        <w:rPr>
          <w:noProof/>
        </w:rPr>
        <w:t>4</w:t>
      </w:r>
      <w:r>
        <w:rPr>
          <w:noProof/>
        </w:rPr>
        <w:fldChar w:fldCharType="end"/>
      </w:r>
    </w:p>
    <w:p w14:paraId="31F93225" w14:textId="60A72F35" w:rsidR="00E22BCD" w:rsidRDefault="002A6155" w:rsidP="00E83801">
      <w:pPr>
        <w:pStyle w:val="TOC3"/>
        <w:tabs>
          <w:tab w:val="left" w:pos="680"/>
        </w:tabs>
        <w:bidi/>
        <w:rPr>
          <w:rFonts w:asciiTheme="minorHAnsi" w:hAnsiTheme="minorHAnsi"/>
          <w:noProof/>
          <w:sz w:val="22"/>
        </w:rPr>
      </w:pPr>
      <w:r>
        <w:rPr>
          <w:noProof/>
          <w:rtl/>
          <w:lang w:val="ar"/>
        </w:rPr>
        <w:t>11</w:t>
      </w:r>
      <w:r>
        <w:rPr>
          <w:rFonts w:asciiTheme="minorHAnsi" w:hAnsiTheme="minorHAnsi"/>
          <w:noProof/>
          <w:sz w:val="22"/>
          <w:rtl/>
          <w:lang w:val="ar"/>
        </w:rPr>
        <w:tab/>
      </w:r>
      <w:r>
        <w:rPr>
          <w:noProof/>
          <w:rtl/>
          <w:lang w:val="ar"/>
        </w:rPr>
        <w:t>العضوية الجديدة</w:t>
      </w:r>
      <w:r>
        <w:rPr>
          <w:noProof/>
        </w:rPr>
        <w:tab/>
      </w:r>
      <w:r>
        <w:rPr>
          <w:noProof/>
        </w:rPr>
        <w:fldChar w:fldCharType="begin"/>
      </w:r>
      <w:r>
        <w:rPr>
          <w:noProof/>
        </w:rPr>
        <w:instrText xml:space="preserve"> PAGEREF _Toc256000014 \h </w:instrText>
      </w:r>
      <w:r>
        <w:rPr>
          <w:noProof/>
        </w:rPr>
      </w:r>
      <w:r>
        <w:rPr>
          <w:noProof/>
        </w:rPr>
        <w:fldChar w:fldCharType="separate"/>
      </w:r>
      <w:r w:rsidR="007102B9">
        <w:rPr>
          <w:noProof/>
        </w:rPr>
        <w:t>5</w:t>
      </w:r>
      <w:r>
        <w:rPr>
          <w:noProof/>
        </w:rPr>
        <w:fldChar w:fldCharType="end"/>
      </w:r>
    </w:p>
    <w:p w14:paraId="4005732F" w14:textId="69FC0D49" w:rsidR="00E22BCD" w:rsidRDefault="002A6155" w:rsidP="00E83801">
      <w:pPr>
        <w:pStyle w:val="TOC3"/>
        <w:tabs>
          <w:tab w:val="left" w:pos="680"/>
        </w:tabs>
        <w:bidi/>
        <w:rPr>
          <w:rFonts w:asciiTheme="minorHAnsi" w:hAnsiTheme="minorHAnsi"/>
          <w:noProof/>
          <w:sz w:val="22"/>
        </w:rPr>
      </w:pPr>
      <w:r>
        <w:rPr>
          <w:noProof/>
          <w:rtl/>
          <w:lang w:val="ar"/>
        </w:rPr>
        <w:t>12</w:t>
      </w:r>
      <w:r>
        <w:rPr>
          <w:rFonts w:asciiTheme="minorHAnsi" w:hAnsiTheme="minorHAnsi"/>
          <w:noProof/>
          <w:sz w:val="22"/>
          <w:rtl/>
          <w:lang w:val="ar"/>
        </w:rPr>
        <w:tab/>
      </w:r>
      <w:r>
        <w:rPr>
          <w:noProof/>
          <w:rtl/>
          <w:lang w:val="ar"/>
        </w:rPr>
        <w:t>الاشتراك السنوي ورسم الانضمام</w:t>
      </w:r>
      <w:r>
        <w:rPr>
          <w:noProof/>
        </w:rPr>
        <w:tab/>
      </w:r>
      <w:r>
        <w:rPr>
          <w:noProof/>
        </w:rPr>
        <w:fldChar w:fldCharType="begin"/>
      </w:r>
      <w:r>
        <w:rPr>
          <w:noProof/>
        </w:rPr>
        <w:instrText xml:space="preserve"> PAGEREF _Toc256000015 \h </w:instrText>
      </w:r>
      <w:r>
        <w:rPr>
          <w:noProof/>
        </w:rPr>
      </w:r>
      <w:r>
        <w:rPr>
          <w:noProof/>
        </w:rPr>
        <w:fldChar w:fldCharType="separate"/>
      </w:r>
      <w:r w:rsidR="007102B9">
        <w:rPr>
          <w:noProof/>
        </w:rPr>
        <w:t>5</w:t>
      </w:r>
      <w:r>
        <w:rPr>
          <w:noProof/>
        </w:rPr>
        <w:fldChar w:fldCharType="end"/>
      </w:r>
    </w:p>
    <w:p w14:paraId="2C209F54" w14:textId="7C95D6EF" w:rsidR="00E22BCD" w:rsidRDefault="002A6155" w:rsidP="00E83801">
      <w:pPr>
        <w:pStyle w:val="TOC3"/>
        <w:tabs>
          <w:tab w:val="left" w:pos="680"/>
        </w:tabs>
        <w:bidi/>
        <w:rPr>
          <w:rFonts w:asciiTheme="minorHAnsi" w:hAnsiTheme="minorHAnsi"/>
          <w:noProof/>
          <w:sz w:val="22"/>
        </w:rPr>
      </w:pPr>
      <w:r>
        <w:rPr>
          <w:noProof/>
          <w:rtl/>
          <w:lang w:val="ar"/>
        </w:rPr>
        <w:t>13</w:t>
      </w:r>
      <w:r>
        <w:rPr>
          <w:rFonts w:asciiTheme="minorHAnsi" w:hAnsiTheme="minorHAnsi"/>
          <w:noProof/>
          <w:sz w:val="22"/>
          <w:rtl/>
          <w:lang w:val="ar"/>
        </w:rPr>
        <w:tab/>
      </w:r>
      <w:r>
        <w:rPr>
          <w:noProof/>
          <w:rtl/>
          <w:lang w:val="ar"/>
        </w:rPr>
        <w:t>حقوق الأعضاء العامة</w:t>
      </w:r>
      <w:r>
        <w:rPr>
          <w:noProof/>
        </w:rPr>
        <w:tab/>
      </w:r>
      <w:r>
        <w:rPr>
          <w:noProof/>
        </w:rPr>
        <w:fldChar w:fldCharType="begin"/>
      </w:r>
      <w:r>
        <w:rPr>
          <w:noProof/>
        </w:rPr>
        <w:instrText xml:space="preserve"> PAGEREF _Toc256000016 \h </w:instrText>
      </w:r>
      <w:r>
        <w:rPr>
          <w:noProof/>
        </w:rPr>
      </w:r>
      <w:r>
        <w:rPr>
          <w:noProof/>
        </w:rPr>
        <w:fldChar w:fldCharType="separate"/>
      </w:r>
      <w:r w:rsidR="007102B9">
        <w:rPr>
          <w:noProof/>
        </w:rPr>
        <w:t>5</w:t>
      </w:r>
      <w:r>
        <w:rPr>
          <w:noProof/>
        </w:rPr>
        <w:fldChar w:fldCharType="end"/>
      </w:r>
    </w:p>
    <w:p w14:paraId="7A8D1767" w14:textId="522B770D" w:rsidR="00E22BCD" w:rsidRDefault="002A6155" w:rsidP="00E83801">
      <w:pPr>
        <w:pStyle w:val="TOC3"/>
        <w:tabs>
          <w:tab w:val="left" w:pos="680"/>
        </w:tabs>
        <w:bidi/>
        <w:rPr>
          <w:rFonts w:asciiTheme="minorHAnsi" w:hAnsiTheme="minorHAnsi"/>
          <w:noProof/>
          <w:sz w:val="22"/>
        </w:rPr>
      </w:pPr>
      <w:r>
        <w:rPr>
          <w:noProof/>
          <w:rtl/>
          <w:lang w:val="ar"/>
        </w:rPr>
        <w:t>14</w:t>
      </w:r>
      <w:r>
        <w:rPr>
          <w:rFonts w:asciiTheme="minorHAnsi" w:hAnsiTheme="minorHAnsi"/>
          <w:noProof/>
          <w:sz w:val="22"/>
          <w:rtl/>
          <w:lang w:val="ar"/>
        </w:rPr>
        <w:tab/>
      </w:r>
      <w:r>
        <w:rPr>
          <w:noProof/>
          <w:rtl/>
          <w:lang w:val="ar"/>
        </w:rPr>
        <w:t>الأعضاء المنتسبون</w:t>
      </w:r>
      <w:r>
        <w:rPr>
          <w:noProof/>
        </w:rPr>
        <w:tab/>
      </w:r>
      <w:r>
        <w:rPr>
          <w:noProof/>
        </w:rPr>
        <w:fldChar w:fldCharType="begin"/>
      </w:r>
      <w:r>
        <w:rPr>
          <w:noProof/>
        </w:rPr>
        <w:instrText xml:space="preserve"> PAGEREF _Toc256000017 \h </w:instrText>
      </w:r>
      <w:r>
        <w:rPr>
          <w:noProof/>
        </w:rPr>
      </w:r>
      <w:r>
        <w:rPr>
          <w:noProof/>
        </w:rPr>
        <w:fldChar w:fldCharType="separate"/>
      </w:r>
      <w:r w:rsidR="007102B9">
        <w:rPr>
          <w:noProof/>
        </w:rPr>
        <w:t>5</w:t>
      </w:r>
      <w:r>
        <w:rPr>
          <w:noProof/>
        </w:rPr>
        <w:fldChar w:fldCharType="end"/>
      </w:r>
    </w:p>
    <w:p w14:paraId="11C7CBF9" w14:textId="08DC6D6C" w:rsidR="00E22BCD" w:rsidRDefault="002A6155" w:rsidP="00E83801">
      <w:pPr>
        <w:pStyle w:val="TOC3"/>
        <w:tabs>
          <w:tab w:val="left" w:pos="680"/>
        </w:tabs>
        <w:bidi/>
        <w:rPr>
          <w:rFonts w:asciiTheme="minorHAnsi" w:hAnsiTheme="minorHAnsi"/>
          <w:noProof/>
          <w:sz w:val="22"/>
        </w:rPr>
      </w:pPr>
      <w:r>
        <w:rPr>
          <w:noProof/>
          <w:rtl/>
          <w:lang w:val="ar"/>
        </w:rPr>
        <w:t>15</w:t>
      </w:r>
      <w:r>
        <w:rPr>
          <w:rFonts w:asciiTheme="minorHAnsi" w:hAnsiTheme="minorHAnsi"/>
          <w:noProof/>
          <w:sz w:val="22"/>
          <w:rtl/>
          <w:lang w:val="ar"/>
        </w:rPr>
        <w:tab/>
      </w:r>
      <w:r>
        <w:rPr>
          <w:noProof/>
          <w:rtl/>
          <w:lang w:val="ar"/>
        </w:rPr>
        <w:t>الحقوق لا تُنقَل</w:t>
      </w:r>
      <w:r>
        <w:rPr>
          <w:noProof/>
        </w:rPr>
        <w:tab/>
      </w:r>
      <w:r>
        <w:rPr>
          <w:noProof/>
        </w:rPr>
        <w:fldChar w:fldCharType="begin"/>
      </w:r>
      <w:r>
        <w:rPr>
          <w:noProof/>
        </w:rPr>
        <w:instrText xml:space="preserve"> PAGEREF _Toc256000018 \h </w:instrText>
      </w:r>
      <w:r>
        <w:rPr>
          <w:noProof/>
        </w:rPr>
      </w:r>
      <w:r>
        <w:rPr>
          <w:noProof/>
        </w:rPr>
        <w:fldChar w:fldCharType="separate"/>
      </w:r>
      <w:r w:rsidR="007102B9">
        <w:rPr>
          <w:noProof/>
        </w:rPr>
        <w:t>5</w:t>
      </w:r>
      <w:r>
        <w:rPr>
          <w:noProof/>
        </w:rPr>
        <w:fldChar w:fldCharType="end"/>
      </w:r>
    </w:p>
    <w:p w14:paraId="38E8C52E" w14:textId="454F092C" w:rsidR="00E22BCD" w:rsidRDefault="002A6155" w:rsidP="00E83801">
      <w:pPr>
        <w:pStyle w:val="TOC3"/>
        <w:tabs>
          <w:tab w:val="left" w:pos="680"/>
        </w:tabs>
        <w:bidi/>
        <w:rPr>
          <w:rFonts w:asciiTheme="minorHAnsi" w:hAnsiTheme="minorHAnsi"/>
          <w:noProof/>
          <w:sz w:val="22"/>
        </w:rPr>
      </w:pPr>
      <w:r>
        <w:rPr>
          <w:noProof/>
          <w:rtl/>
          <w:lang w:val="ar"/>
        </w:rPr>
        <w:t>16</w:t>
      </w:r>
      <w:r>
        <w:rPr>
          <w:rFonts w:asciiTheme="minorHAnsi" w:hAnsiTheme="minorHAnsi"/>
          <w:noProof/>
          <w:sz w:val="22"/>
          <w:rtl/>
          <w:lang w:val="ar"/>
        </w:rPr>
        <w:tab/>
      </w:r>
      <w:r>
        <w:rPr>
          <w:noProof/>
          <w:rtl/>
          <w:lang w:val="ar"/>
        </w:rPr>
        <w:t>انتهاء العضوية</w:t>
      </w:r>
      <w:r>
        <w:rPr>
          <w:noProof/>
        </w:rPr>
        <w:tab/>
      </w:r>
      <w:r>
        <w:rPr>
          <w:noProof/>
        </w:rPr>
        <w:fldChar w:fldCharType="begin"/>
      </w:r>
      <w:r>
        <w:rPr>
          <w:noProof/>
        </w:rPr>
        <w:instrText xml:space="preserve"> PAGEREF _Toc256000019 \h </w:instrText>
      </w:r>
      <w:r>
        <w:rPr>
          <w:noProof/>
        </w:rPr>
      </w:r>
      <w:r>
        <w:rPr>
          <w:noProof/>
        </w:rPr>
        <w:fldChar w:fldCharType="separate"/>
      </w:r>
      <w:r w:rsidR="007102B9">
        <w:rPr>
          <w:noProof/>
        </w:rPr>
        <w:t>5</w:t>
      </w:r>
      <w:r>
        <w:rPr>
          <w:noProof/>
        </w:rPr>
        <w:fldChar w:fldCharType="end"/>
      </w:r>
    </w:p>
    <w:p w14:paraId="54E1589E" w14:textId="51F19496" w:rsidR="00E22BCD" w:rsidRDefault="002A6155" w:rsidP="00E83801">
      <w:pPr>
        <w:pStyle w:val="TOC3"/>
        <w:tabs>
          <w:tab w:val="left" w:pos="680"/>
        </w:tabs>
        <w:bidi/>
        <w:rPr>
          <w:rFonts w:asciiTheme="minorHAnsi" w:hAnsiTheme="minorHAnsi"/>
          <w:noProof/>
          <w:sz w:val="22"/>
        </w:rPr>
      </w:pPr>
      <w:r>
        <w:rPr>
          <w:noProof/>
          <w:rtl/>
          <w:lang w:val="ar"/>
        </w:rPr>
        <w:t>17</w:t>
      </w:r>
      <w:r>
        <w:rPr>
          <w:rFonts w:asciiTheme="minorHAnsi" w:hAnsiTheme="minorHAnsi"/>
          <w:noProof/>
          <w:sz w:val="22"/>
          <w:rtl/>
          <w:lang w:val="ar"/>
        </w:rPr>
        <w:tab/>
      </w:r>
      <w:r>
        <w:rPr>
          <w:noProof/>
          <w:rtl/>
          <w:lang w:val="ar"/>
        </w:rPr>
        <w:t>استقالة العضو</w:t>
      </w:r>
      <w:r>
        <w:rPr>
          <w:noProof/>
        </w:rPr>
        <w:tab/>
      </w:r>
      <w:r>
        <w:rPr>
          <w:noProof/>
        </w:rPr>
        <w:fldChar w:fldCharType="begin"/>
      </w:r>
      <w:r>
        <w:rPr>
          <w:noProof/>
        </w:rPr>
        <w:instrText xml:space="preserve"> PAGEREF _Toc256000020 \h </w:instrText>
      </w:r>
      <w:r>
        <w:rPr>
          <w:noProof/>
        </w:rPr>
      </w:r>
      <w:r>
        <w:rPr>
          <w:noProof/>
        </w:rPr>
        <w:fldChar w:fldCharType="separate"/>
      </w:r>
      <w:r w:rsidR="007102B9">
        <w:rPr>
          <w:noProof/>
        </w:rPr>
        <w:t>6</w:t>
      </w:r>
      <w:r>
        <w:rPr>
          <w:noProof/>
        </w:rPr>
        <w:fldChar w:fldCharType="end"/>
      </w:r>
    </w:p>
    <w:p w14:paraId="6411763F" w14:textId="55DBFE12" w:rsidR="00E22BCD" w:rsidRDefault="002A6155" w:rsidP="00E83801">
      <w:pPr>
        <w:pStyle w:val="TOC3"/>
        <w:tabs>
          <w:tab w:val="left" w:pos="680"/>
        </w:tabs>
        <w:bidi/>
        <w:rPr>
          <w:rFonts w:asciiTheme="minorHAnsi" w:hAnsiTheme="minorHAnsi"/>
          <w:noProof/>
          <w:sz w:val="22"/>
        </w:rPr>
      </w:pPr>
      <w:r>
        <w:rPr>
          <w:noProof/>
          <w:rtl/>
          <w:lang w:val="ar"/>
        </w:rPr>
        <w:t>18</w:t>
      </w:r>
      <w:r>
        <w:rPr>
          <w:rFonts w:asciiTheme="minorHAnsi" w:hAnsiTheme="minorHAnsi"/>
          <w:noProof/>
          <w:sz w:val="22"/>
          <w:rtl/>
          <w:lang w:val="ar"/>
        </w:rPr>
        <w:tab/>
      </w:r>
      <w:r>
        <w:rPr>
          <w:noProof/>
          <w:rtl/>
          <w:lang w:val="ar"/>
        </w:rPr>
        <w:t>سجّل الأعضاء</w:t>
      </w:r>
      <w:r>
        <w:rPr>
          <w:noProof/>
        </w:rPr>
        <w:tab/>
      </w:r>
      <w:r>
        <w:rPr>
          <w:noProof/>
        </w:rPr>
        <w:fldChar w:fldCharType="begin"/>
      </w:r>
      <w:r>
        <w:rPr>
          <w:noProof/>
        </w:rPr>
        <w:instrText xml:space="preserve"> PAGEREF _Toc256000021 \h </w:instrText>
      </w:r>
      <w:r>
        <w:rPr>
          <w:noProof/>
        </w:rPr>
      </w:r>
      <w:r>
        <w:rPr>
          <w:noProof/>
        </w:rPr>
        <w:fldChar w:fldCharType="separate"/>
      </w:r>
      <w:r w:rsidR="007102B9">
        <w:rPr>
          <w:noProof/>
        </w:rPr>
        <w:t>6</w:t>
      </w:r>
      <w:r>
        <w:rPr>
          <w:noProof/>
        </w:rPr>
        <w:fldChar w:fldCharType="end"/>
      </w:r>
    </w:p>
    <w:p w14:paraId="0CF2285B" w14:textId="16E32CBB" w:rsidR="00E22BCD" w:rsidRDefault="002A6155" w:rsidP="00E83801">
      <w:pPr>
        <w:pStyle w:val="TOC2"/>
        <w:bidi/>
        <w:rPr>
          <w:rFonts w:asciiTheme="minorHAnsi" w:hAnsiTheme="minorHAnsi"/>
          <w:noProof/>
          <w:sz w:val="22"/>
        </w:rPr>
      </w:pPr>
      <w:r w:rsidRPr="00531621">
        <w:rPr>
          <w:b w:val="0"/>
          <w:bCs/>
          <w:noProof/>
          <w:rtl/>
          <w:lang w:val="ar"/>
        </w:rPr>
        <w:t>القسم 2 - الإجراء التأديبي</w:t>
      </w:r>
      <w:r>
        <w:rPr>
          <w:noProof/>
        </w:rPr>
        <w:tab/>
      </w:r>
      <w:r>
        <w:rPr>
          <w:noProof/>
        </w:rPr>
        <w:fldChar w:fldCharType="begin"/>
      </w:r>
      <w:r>
        <w:rPr>
          <w:noProof/>
        </w:rPr>
        <w:instrText xml:space="preserve"> PAGEREF _Toc256000022 \h </w:instrText>
      </w:r>
      <w:r>
        <w:rPr>
          <w:noProof/>
        </w:rPr>
      </w:r>
      <w:r>
        <w:rPr>
          <w:noProof/>
        </w:rPr>
        <w:fldChar w:fldCharType="separate"/>
      </w:r>
      <w:r w:rsidR="007102B9">
        <w:rPr>
          <w:noProof/>
        </w:rPr>
        <w:t>6</w:t>
      </w:r>
      <w:r>
        <w:rPr>
          <w:noProof/>
        </w:rPr>
        <w:fldChar w:fldCharType="end"/>
      </w:r>
    </w:p>
    <w:p w14:paraId="4102D9E4" w14:textId="07A79549" w:rsidR="00E22BCD" w:rsidRDefault="002A6155" w:rsidP="00E83801">
      <w:pPr>
        <w:pStyle w:val="TOC3"/>
        <w:tabs>
          <w:tab w:val="left" w:pos="680"/>
        </w:tabs>
        <w:bidi/>
        <w:rPr>
          <w:rFonts w:asciiTheme="minorHAnsi" w:hAnsiTheme="minorHAnsi"/>
          <w:noProof/>
          <w:sz w:val="22"/>
        </w:rPr>
      </w:pPr>
      <w:r>
        <w:rPr>
          <w:noProof/>
          <w:rtl/>
          <w:lang w:val="ar"/>
        </w:rPr>
        <w:t>19</w:t>
      </w:r>
      <w:r>
        <w:rPr>
          <w:rFonts w:asciiTheme="minorHAnsi" w:hAnsiTheme="minorHAnsi"/>
          <w:noProof/>
          <w:sz w:val="22"/>
          <w:rtl/>
          <w:lang w:val="ar"/>
        </w:rPr>
        <w:tab/>
      </w:r>
      <w:r>
        <w:rPr>
          <w:noProof/>
          <w:rtl/>
          <w:lang w:val="ar"/>
        </w:rPr>
        <w:t>أسس اتخاذ الإجراء التأديبي</w:t>
      </w:r>
      <w:r>
        <w:rPr>
          <w:noProof/>
        </w:rPr>
        <w:tab/>
      </w:r>
      <w:r>
        <w:rPr>
          <w:noProof/>
        </w:rPr>
        <w:fldChar w:fldCharType="begin"/>
      </w:r>
      <w:r>
        <w:rPr>
          <w:noProof/>
        </w:rPr>
        <w:instrText xml:space="preserve"> PAGEREF _Toc256000023 \h </w:instrText>
      </w:r>
      <w:r>
        <w:rPr>
          <w:noProof/>
        </w:rPr>
      </w:r>
      <w:r>
        <w:rPr>
          <w:noProof/>
        </w:rPr>
        <w:fldChar w:fldCharType="separate"/>
      </w:r>
      <w:r w:rsidR="007102B9">
        <w:rPr>
          <w:noProof/>
        </w:rPr>
        <w:t>6</w:t>
      </w:r>
      <w:r>
        <w:rPr>
          <w:noProof/>
        </w:rPr>
        <w:fldChar w:fldCharType="end"/>
      </w:r>
    </w:p>
    <w:p w14:paraId="256DC776" w14:textId="5DA12483" w:rsidR="00E22BCD" w:rsidRDefault="002A6155" w:rsidP="00E83801">
      <w:pPr>
        <w:pStyle w:val="TOC3"/>
        <w:tabs>
          <w:tab w:val="left" w:pos="680"/>
        </w:tabs>
        <w:bidi/>
        <w:rPr>
          <w:rFonts w:asciiTheme="minorHAnsi" w:hAnsiTheme="minorHAnsi"/>
          <w:noProof/>
          <w:sz w:val="22"/>
        </w:rPr>
      </w:pPr>
      <w:r>
        <w:rPr>
          <w:noProof/>
          <w:rtl/>
          <w:lang w:val="ar"/>
        </w:rPr>
        <w:t>20</w:t>
      </w:r>
      <w:r>
        <w:rPr>
          <w:rFonts w:asciiTheme="minorHAnsi" w:hAnsiTheme="minorHAnsi"/>
          <w:noProof/>
          <w:sz w:val="22"/>
          <w:rtl/>
          <w:lang w:val="ar"/>
        </w:rPr>
        <w:tab/>
      </w:r>
      <w:r>
        <w:rPr>
          <w:noProof/>
          <w:rtl/>
          <w:lang w:val="ar"/>
        </w:rPr>
        <w:t>اللجنة  الفرعية التأديبية</w:t>
      </w:r>
      <w:r>
        <w:rPr>
          <w:noProof/>
        </w:rPr>
        <w:tab/>
      </w:r>
      <w:r>
        <w:rPr>
          <w:noProof/>
        </w:rPr>
        <w:fldChar w:fldCharType="begin"/>
      </w:r>
      <w:r>
        <w:rPr>
          <w:noProof/>
        </w:rPr>
        <w:instrText xml:space="preserve"> PAGEREF _Toc256000024 \h </w:instrText>
      </w:r>
      <w:r>
        <w:rPr>
          <w:noProof/>
        </w:rPr>
      </w:r>
      <w:r>
        <w:rPr>
          <w:noProof/>
        </w:rPr>
        <w:fldChar w:fldCharType="separate"/>
      </w:r>
      <w:r w:rsidR="007102B9">
        <w:rPr>
          <w:noProof/>
        </w:rPr>
        <w:t>6</w:t>
      </w:r>
      <w:r>
        <w:rPr>
          <w:noProof/>
        </w:rPr>
        <w:fldChar w:fldCharType="end"/>
      </w:r>
    </w:p>
    <w:p w14:paraId="7F89C637" w14:textId="208CF1E4" w:rsidR="00E22BCD" w:rsidRDefault="002A6155" w:rsidP="00E83801">
      <w:pPr>
        <w:pStyle w:val="TOC3"/>
        <w:tabs>
          <w:tab w:val="left" w:pos="680"/>
        </w:tabs>
        <w:bidi/>
        <w:rPr>
          <w:rFonts w:asciiTheme="minorHAnsi" w:hAnsiTheme="minorHAnsi"/>
          <w:noProof/>
          <w:sz w:val="22"/>
        </w:rPr>
      </w:pPr>
      <w:r>
        <w:rPr>
          <w:noProof/>
          <w:rtl/>
          <w:lang w:val="ar"/>
        </w:rPr>
        <w:t>21</w:t>
      </w:r>
      <w:r>
        <w:rPr>
          <w:rFonts w:asciiTheme="minorHAnsi" w:hAnsiTheme="minorHAnsi"/>
          <w:noProof/>
          <w:sz w:val="22"/>
          <w:rtl/>
          <w:lang w:val="ar"/>
        </w:rPr>
        <w:tab/>
      </w:r>
      <w:r>
        <w:rPr>
          <w:noProof/>
          <w:rtl/>
          <w:lang w:val="ar"/>
        </w:rPr>
        <w:t>إخطار العضو</w:t>
      </w:r>
      <w:r>
        <w:rPr>
          <w:noProof/>
        </w:rPr>
        <w:tab/>
      </w:r>
      <w:r>
        <w:rPr>
          <w:noProof/>
        </w:rPr>
        <w:fldChar w:fldCharType="begin"/>
      </w:r>
      <w:r>
        <w:rPr>
          <w:noProof/>
        </w:rPr>
        <w:instrText xml:space="preserve"> PAGEREF _Toc256000025 \h </w:instrText>
      </w:r>
      <w:r>
        <w:rPr>
          <w:noProof/>
        </w:rPr>
      </w:r>
      <w:r>
        <w:rPr>
          <w:noProof/>
        </w:rPr>
        <w:fldChar w:fldCharType="separate"/>
      </w:r>
      <w:r w:rsidR="007102B9">
        <w:rPr>
          <w:noProof/>
        </w:rPr>
        <w:t>6</w:t>
      </w:r>
      <w:r>
        <w:rPr>
          <w:noProof/>
        </w:rPr>
        <w:fldChar w:fldCharType="end"/>
      </w:r>
    </w:p>
    <w:p w14:paraId="63862FB4" w14:textId="5FEDAFDD" w:rsidR="00E22BCD" w:rsidRDefault="002A6155" w:rsidP="00E83801">
      <w:pPr>
        <w:pStyle w:val="TOC3"/>
        <w:tabs>
          <w:tab w:val="left" w:pos="680"/>
        </w:tabs>
        <w:bidi/>
        <w:rPr>
          <w:rFonts w:asciiTheme="minorHAnsi" w:hAnsiTheme="minorHAnsi"/>
          <w:noProof/>
          <w:sz w:val="22"/>
        </w:rPr>
      </w:pPr>
      <w:r>
        <w:rPr>
          <w:noProof/>
          <w:rtl/>
          <w:lang w:val="ar"/>
        </w:rPr>
        <w:t>22</w:t>
      </w:r>
      <w:r>
        <w:rPr>
          <w:rFonts w:asciiTheme="minorHAnsi" w:hAnsiTheme="minorHAnsi"/>
          <w:noProof/>
          <w:sz w:val="22"/>
          <w:rtl/>
          <w:lang w:val="ar"/>
        </w:rPr>
        <w:tab/>
      </w:r>
      <w:r>
        <w:rPr>
          <w:noProof/>
          <w:rtl/>
          <w:lang w:val="ar"/>
        </w:rPr>
        <w:t>قرار اللجنة</w:t>
      </w:r>
      <w:r>
        <w:rPr>
          <w:noProof/>
        </w:rPr>
        <w:tab/>
      </w:r>
      <w:r>
        <w:rPr>
          <w:noProof/>
        </w:rPr>
        <w:fldChar w:fldCharType="begin"/>
      </w:r>
      <w:r>
        <w:rPr>
          <w:noProof/>
        </w:rPr>
        <w:instrText xml:space="preserve"> PAGEREF _Toc256000026 \h </w:instrText>
      </w:r>
      <w:r>
        <w:rPr>
          <w:noProof/>
        </w:rPr>
      </w:r>
      <w:r>
        <w:rPr>
          <w:noProof/>
        </w:rPr>
        <w:fldChar w:fldCharType="separate"/>
      </w:r>
      <w:r w:rsidR="007102B9">
        <w:rPr>
          <w:noProof/>
        </w:rPr>
        <w:t>7</w:t>
      </w:r>
      <w:r>
        <w:rPr>
          <w:noProof/>
        </w:rPr>
        <w:fldChar w:fldCharType="end"/>
      </w:r>
    </w:p>
    <w:p w14:paraId="2DE0F2AB" w14:textId="2B5D512D" w:rsidR="00E22BCD" w:rsidRDefault="002A6155" w:rsidP="00E83801">
      <w:pPr>
        <w:pStyle w:val="TOC3"/>
        <w:tabs>
          <w:tab w:val="left" w:pos="680"/>
        </w:tabs>
        <w:bidi/>
        <w:rPr>
          <w:rFonts w:asciiTheme="minorHAnsi" w:hAnsiTheme="minorHAnsi"/>
          <w:noProof/>
          <w:sz w:val="22"/>
        </w:rPr>
      </w:pPr>
      <w:r>
        <w:rPr>
          <w:noProof/>
          <w:rtl/>
          <w:lang w:val="ar"/>
        </w:rPr>
        <w:t>23</w:t>
      </w:r>
      <w:r>
        <w:rPr>
          <w:rFonts w:asciiTheme="minorHAnsi" w:hAnsiTheme="minorHAnsi"/>
          <w:noProof/>
          <w:sz w:val="22"/>
          <w:rtl/>
          <w:lang w:val="ar"/>
        </w:rPr>
        <w:tab/>
      </w:r>
      <w:r>
        <w:rPr>
          <w:noProof/>
          <w:rtl/>
          <w:lang w:val="ar"/>
        </w:rPr>
        <w:t>حقوق الاستئناف</w:t>
      </w:r>
      <w:r>
        <w:rPr>
          <w:noProof/>
        </w:rPr>
        <w:tab/>
      </w:r>
      <w:r>
        <w:rPr>
          <w:noProof/>
        </w:rPr>
        <w:fldChar w:fldCharType="begin"/>
      </w:r>
      <w:r>
        <w:rPr>
          <w:noProof/>
        </w:rPr>
        <w:instrText xml:space="preserve"> PAGEREF _Toc256000027 \h </w:instrText>
      </w:r>
      <w:r>
        <w:rPr>
          <w:noProof/>
        </w:rPr>
      </w:r>
      <w:r>
        <w:rPr>
          <w:noProof/>
        </w:rPr>
        <w:fldChar w:fldCharType="separate"/>
      </w:r>
      <w:r w:rsidR="007102B9">
        <w:rPr>
          <w:noProof/>
        </w:rPr>
        <w:t>7</w:t>
      </w:r>
      <w:r>
        <w:rPr>
          <w:noProof/>
        </w:rPr>
        <w:fldChar w:fldCharType="end"/>
      </w:r>
    </w:p>
    <w:p w14:paraId="29CA61A4" w14:textId="3863E4AA" w:rsidR="00E22BCD" w:rsidRDefault="002A6155" w:rsidP="00E83801">
      <w:pPr>
        <w:pStyle w:val="TOC3"/>
        <w:tabs>
          <w:tab w:val="left" w:pos="680"/>
        </w:tabs>
        <w:bidi/>
        <w:rPr>
          <w:rFonts w:asciiTheme="minorHAnsi" w:hAnsiTheme="minorHAnsi"/>
          <w:noProof/>
          <w:sz w:val="22"/>
        </w:rPr>
      </w:pPr>
      <w:r>
        <w:rPr>
          <w:noProof/>
          <w:rtl/>
          <w:lang w:val="ar"/>
        </w:rPr>
        <w:t>24</w:t>
      </w:r>
      <w:r>
        <w:rPr>
          <w:rFonts w:asciiTheme="minorHAnsi" w:hAnsiTheme="minorHAnsi"/>
          <w:noProof/>
          <w:sz w:val="22"/>
          <w:rtl/>
          <w:lang w:val="ar"/>
        </w:rPr>
        <w:tab/>
      </w:r>
      <w:r>
        <w:rPr>
          <w:noProof/>
          <w:rtl/>
          <w:lang w:val="ar"/>
        </w:rPr>
        <w:t>عقد اجتماع الاستئناف التأديبي</w:t>
      </w:r>
      <w:r>
        <w:rPr>
          <w:noProof/>
        </w:rPr>
        <w:tab/>
      </w:r>
      <w:r>
        <w:rPr>
          <w:noProof/>
        </w:rPr>
        <w:fldChar w:fldCharType="begin"/>
      </w:r>
      <w:r>
        <w:rPr>
          <w:noProof/>
        </w:rPr>
        <w:instrText xml:space="preserve"> PAGEREF _Toc256000028 \h </w:instrText>
      </w:r>
      <w:r>
        <w:rPr>
          <w:noProof/>
        </w:rPr>
      </w:r>
      <w:r>
        <w:rPr>
          <w:noProof/>
        </w:rPr>
        <w:fldChar w:fldCharType="separate"/>
      </w:r>
      <w:r w:rsidR="007102B9">
        <w:rPr>
          <w:noProof/>
        </w:rPr>
        <w:t>7</w:t>
      </w:r>
      <w:r>
        <w:rPr>
          <w:noProof/>
        </w:rPr>
        <w:fldChar w:fldCharType="end"/>
      </w:r>
    </w:p>
    <w:p w14:paraId="54108A0C" w14:textId="48A2BB95" w:rsidR="00E22BCD" w:rsidRDefault="002A6155" w:rsidP="00E83801">
      <w:pPr>
        <w:pStyle w:val="TOC2"/>
        <w:bidi/>
        <w:rPr>
          <w:rFonts w:asciiTheme="minorHAnsi" w:hAnsiTheme="minorHAnsi"/>
          <w:noProof/>
          <w:sz w:val="22"/>
        </w:rPr>
      </w:pPr>
      <w:r w:rsidRPr="00531621">
        <w:rPr>
          <w:b w:val="0"/>
          <w:bCs/>
          <w:noProof/>
          <w:rtl/>
          <w:lang w:val="ar"/>
        </w:rPr>
        <w:t>القسم 3 - إجراء التظلم</w:t>
      </w:r>
      <w:r>
        <w:rPr>
          <w:noProof/>
        </w:rPr>
        <w:tab/>
      </w:r>
      <w:r>
        <w:rPr>
          <w:noProof/>
        </w:rPr>
        <w:fldChar w:fldCharType="begin"/>
      </w:r>
      <w:r>
        <w:rPr>
          <w:noProof/>
        </w:rPr>
        <w:instrText xml:space="preserve"> PAGEREF _Toc256000029 \h </w:instrText>
      </w:r>
      <w:r>
        <w:rPr>
          <w:noProof/>
        </w:rPr>
      </w:r>
      <w:r>
        <w:rPr>
          <w:noProof/>
        </w:rPr>
        <w:fldChar w:fldCharType="separate"/>
      </w:r>
      <w:r w:rsidR="007102B9">
        <w:rPr>
          <w:noProof/>
        </w:rPr>
        <w:t>8</w:t>
      </w:r>
      <w:r>
        <w:rPr>
          <w:noProof/>
        </w:rPr>
        <w:fldChar w:fldCharType="end"/>
      </w:r>
    </w:p>
    <w:p w14:paraId="198CD46A" w14:textId="62AE8E6A" w:rsidR="00E22BCD" w:rsidRDefault="002A6155" w:rsidP="00E83801">
      <w:pPr>
        <w:pStyle w:val="TOC3"/>
        <w:tabs>
          <w:tab w:val="left" w:pos="680"/>
        </w:tabs>
        <w:bidi/>
        <w:rPr>
          <w:rFonts w:asciiTheme="minorHAnsi" w:hAnsiTheme="minorHAnsi"/>
          <w:noProof/>
          <w:sz w:val="22"/>
        </w:rPr>
      </w:pPr>
      <w:r>
        <w:rPr>
          <w:noProof/>
          <w:rtl/>
          <w:lang w:val="ar"/>
        </w:rPr>
        <w:t>25</w:t>
      </w:r>
      <w:r>
        <w:rPr>
          <w:rFonts w:asciiTheme="minorHAnsi" w:hAnsiTheme="minorHAnsi"/>
          <w:noProof/>
          <w:sz w:val="22"/>
          <w:rtl/>
          <w:lang w:val="ar"/>
        </w:rPr>
        <w:tab/>
      </w:r>
      <w:r>
        <w:rPr>
          <w:noProof/>
          <w:rtl/>
          <w:lang w:val="ar"/>
        </w:rPr>
        <w:t>الطلب</w:t>
      </w:r>
      <w:r>
        <w:rPr>
          <w:noProof/>
        </w:rPr>
        <w:tab/>
      </w:r>
      <w:r>
        <w:rPr>
          <w:noProof/>
        </w:rPr>
        <w:fldChar w:fldCharType="begin"/>
      </w:r>
      <w:r>
        <w:rPr>
          <w:noProof/>
        </w:rPr>
        <w:instrText xml:space="preserve"> PAGEREF _Toc256000030 \h </w:instrText>
      </w:r>
      <w:r>
        <w:rPr>
          <w:noProof/>
        </w:rPr>
      </w:r>
      <w:r>
        <w:rPr>
          <w:noProof/>
        </w:rPr>
        <w:fldChar w:fldCharType="separate"/>
      </w:r>
      <w:r w:rsidR="007102B9">
        <w:rPr>
          <w:noProof/>
        </w:rPr>
        <w:t>8</w:t>
      </w:r>
      <w:r>
        <w:rPr>
          <w:noProof/>
        </w:rPr>
        <w:fldChar w:fldCharType="end"/>
      </w:r>
    </w:p>
    <w:p w14:paraId="4ABDA91E" w14:textId="09B3F431" w:rsidR="00E22BCD" w:rsidRDefault="002A6155" w:rsidP="00E83801">
      <w:pPr>
        <w:pStyle w:val="TOC3"/>
        <w:tabs>
          <w:tab w:val="left" w:pos="680"/>
        </w:tabs>
        <w:bidi/>
        <w:rPr>
          <w:rFonts w:asciiTheme="minorHAnsi" w:hAnsiTheme="minorHAnsi"/>
          <w:noProof/>
          <w:sz w:val="22"/>
        </w:rPr>
      </w:pPr>
      <w:r>
        <w:rPr>
          <w:noProof/>
          <w:rtl/>
          <w:lang w:val="ar"/>
        </w:rPr>
        <w:t>26</w:t>
      </w:r>
      <w:r>
        <w:rPr>
          <w:rFonts w:asciiTheme="minorHAnsi" w:hAnsiTheme="minorHAnsi"/>
          <w:noProof/>
          <w:sz w:val="22"/>
          <w:rtl/>
          <w:lang w:val="ar"/>
        </w:rPr>
        <w:tab/>
      </w:r>
      <w:r>
        <w:rPr>
          <w:noProof/>
          <w:rtl/>
          <w:lang w:val="ar"/>
        </w:rPr>
        <w:t>ينبغي أن تعمل الأطراف على حل النزاع</w:t>
      </w:r>
      <w:r>
        <w:rPr>
          <w:noProof/>
        </w:rPr>
        <w:tab/>
      </w:r>
      <w:r>
        <w:rPr>
          <w:noProof/>
        </w:rPr>
        <w:fldChar w:fldCharType="begin"/>
      </w:r>
      <w:r>
        <w:rPr>
          <w:noProof/>
        </w:rPr>
        <w:instrText xml:space="preserve"> PAGEREF _Toc256000031 \h </w:instrText>
      </w:r>
      <w:r>
        <w:rPr>
          <w:noProof/>
        </w:rPr>
      </w:r>
      <w:r>
        <w:rPr>
          <w:noProof/>
        </w:rPr>
        <w:fldChar w:fldCharType="separate"/>
      </w:r>
      <w:r w:rsidR="007102B9">
        <w:rPr>
          <w:noProof/>
        </w:rPr>
        <w:t>8</w:t>
      </w:r>
      <w:r>
        <w:rPr>
          <w:noProof/>
        </w:rPr>
        <w:fldChar w:fldCharType="end"/>
      </w:r>
    </w:p>
    <w:p w14:paraId="690DD018" w14:textId="6E5F2042" w:rsidR="00E22BCD" w:rsidRDefault="002A6155" w:rsidP="00E83801">
      <w:pPr>
        <w:pStyle w:val="TOC3"/>
        <w:tabs>
          <w:tab w:val="left" w:pos="680"/>
        </w:tabs>
        <w:bidi/>
        <w:rPr>
          <w:rFonts w:asciiTheme="minorHAnsi" w:hAnsiTheme="minorHAnsi"/>
          <w:noProof/>
          <w:sz w:val="22"/>
        </w:rPr>
      </w:pPr>
      <w:r>
        <w:rPr>
          <w:noProof/>
          <w:rtl/>
          <w:lang w:val="ar"/>
        </w:rPr>
        <w:t>27</w:t>
      </w:r>
      <w:r>
        <w:rPr>
          <w:rFonts w:asciiTheme="minorHAnsi" w:hAnsiTheme="minorHAnsi"/>
          <w:noProof/>
          <w:sz w:val="22"/>
          <w:rtl/>
          <w:lang w:val="ar"/>
        </w:rPr>
        <w:tab/>
      </w:r>
      <w:r>
        <w:rPr>
          <w:noProof/>
          <w:rtl/>
          <w:lang w:val="ar"/>
        </w:rPr>
        <w:t>تعيين وسيط</w:t>
      </w:r>
      <w:r>
        <w:rPr>
          <w:noProof/>
        </w:rPr>
        <w:tab/>
      </w:r>
      <w:r>
        <w:rPr>
          <w:noProof/>
        </w:rPr>
        <w:fldChar w:fldCharType="begin"/>
      </w:r>
      <w:r>
        <w:rPr>
          <w:noProof/>
        </w:rPr>
        <w:instrText xml:space="preserve"> PAGEREF _Toc256000032 \h </w:instrText>
      </w:r>
      <w:r>
        <w:rPr>
          <w:noProof/>
        </w:rPr>
      </w:r>
      <w:r>
        <w:rPr>
          <w:noProof/>
        </w:rPr>
        <w:fldChar w:fldCharType="separate"/>
      </w:r>
      <w:r w:rsidR="007102B9">
        <w:rPr>
          <w:noProof/>
        </w:rPr>
        <w:t>8</w:t>
      </w:r>
      <w:r>
        <w:rPr>
          <w:noProof/>
        </w:rPr>
        <w:fldChar w:fldCharType="end"/>
      </w:r>
    </w:p>
    <w:p w14:paraId="51F50DA5" w14:textId="1A227AC1" w:rsidR="00E22BCD" w:rsidRDefault="002A6155" w:rsidP="00E83801">
      <w:pPr>
        <w:pStyle w:val="TOC3"/>
        <w:tabs>
          <w:tab w:val="left" w:pos="680"/>
        </w:tabs>
        <w:bidi/>
        <w:rPr>
          <w:rFonts w:asciiTheme="minorHAnsi" w:hAnsiTheme="minorHAnsi"/>
          <w:noProof/>
          <w:sz w:val="22"/>
        </w:rPr>
      </w:pPr>
      <w:r>
        <w:rPr>
          <w:noProof/>
          <w:rtl/>
          <w:lang w:val="ar"/>
        </w:rPr>
        <w:t>28</w:t>
      </w:r>
      <w:r>
        <w:rPr>
          <w:rFonts w:asciiTheme="minorHAnsi" w:hAnsiTheme="minorHAnsi"/>
          <w:noProof/>
          <w:sz w:val="22"/>
          <w:rtl/>
          <w:lang w:val="ar"/>
        </w:rPr>
        <w:tab/>
      </w:r>
      <w:r>
        <w:rPr>
          <w:noProof/>
          <w:rtl/>
          <w:lang w:val="ar"/>
        </w:rPr>
        <w:t>عملية الوساطة</w:t>
      </w:r>
      <w:r>
        <w:rPr>
          <w:noProof/>
        </w:rPr>
        <w:tab/>
      </w:r>
      <w:r>
        <w:rPr>
          <w:noProof/>
        </w:rPr>
        <w:fldChar w:fldCharType="begin"/>
      </w:r>
      <w:r>
        <w:rPr>
          <w:noProof/>
        </w:rPr>
        <w:instrText xml:space="preserve"> PAGEREF _Toc256000033 \h </w:instrText>
      </w:r>
      <w:r>
        <w:rPr>
          <w:noProof/>
        </w:rPr>
      </w:r>
      <w:r>
        <w:rPr>
          <w:noProof/>
        </w:rPr>
        <w:fldChar w:fldCharType="separate"/>
      </w:r>
      <w:r w:rsidR="007102B9">
        <w:rPr>
          <w:noProof/>
        </w:rPr>
        <w:t>8</w:t>
      </w:r>
      <w:r>
        <w:rPr>
          <w:noProof/>
        </w:rPr>
        <w:fldChar w:fldCharType="end"/>
      </w:r>
    </w:p>
    <w:p w14:paraId="4119667B" w14:textId="2A0DB0D8" w:rsidR="00E22BCD" w:rsidRDefault="002A6155" w:rsidP="00E83801">
      <w:pPr>
        <w:pStyle w:val="TOC3"/>
        <w:tabs>
          <w:tab w:val="left" w:pos="680"/>
        </w:tabs>
        <w:bidi/>
        <w:rPr>
          <w:rFonts w:asciiTheme="minorHAnsi" w:hAnsiTheme="minorHAnsi"/>
          <w:noProof/>
          <w:sz w:val="22"/>
        </w:rPr>
      </w:pPr>
      <w:r>
        <w:rPr>
          <w:noProof/>
          <w:rtl/>
          <w:lang w:val="ar"/>
        </w:rPr>
        <w:t>29</w:t>
      </w:r>
      <w:r>
        <w:rPr>
          <w:rFonts w:asciiTheme="minorHAnsi" w:hAnsiTheme="minorHAnsi"/>
          <w:noProof/>
          <w:sz w:val="22"/>
          <w:rtl/>
          <w:lang w:val="ar"/>
        </w:rPr>
        <w:tab/>
      </w:r>
      <w:r>
        <w:rPr>
          <w:noProof/>
          <w:rtl/>
          <w:lang w:val="ar"/>
        </w:rPr>
        <w:t>الإخفاق في حل النزاع عن طريق الوساطة</w:t>
      </w:r>
      <w:r>
        <w:rPr>
          <w:noProof/>
        </w:rPr>
        <w:tab/>
      </w:r>
      <w:r>
        <w:rPr>
          <w:noProof/>
        </w:rPr>
        <w:fldChar w:fldCharType="begin"/>
      </w:r>
      <w:r>
        <w:rPr>
          <w:noProof/>
        </w:rPr>
        <w:instrText xml:space="preserve"> PAGEREF _Toc256000034 \h </w:instrText>
      </w:r>
      <w:r>
        <w:rPr>
          <w:noProof/>
        </w:rPr>
      </w:r>
      <w:r>
        <w:rPr>
          <w:noProof/>
        </w:rPr>
        <w:fldChar w:fldCharType="separate"/>
      </w:r>
      <w:r w:rsidR="007102B9">
        <w:rPr>
          <w:noProof/>
        </w:rPr>
        <w:t>9</w:t>
      </w:r>
      <w:r>
        <w:rPr>
          <w:noProof/>
        </w:rPr>
        <w:fldChar w:fldCharType="end"/>
      </w:r>
    </w:p>
    <w:p w14:paraId="067D59F9" w14:textId="1BF904C0" w:rsidR="00E22BCD" w:rsidRDefault="002A6155" w:rsidP="00E83801">
      <w:pPr>
        <w:pStyle w:val="TOC2"/>
        <w:bidi/>
        <w:rPr>
          <w:rFonts w:asciiTheme="minorHAnsi" w:hAnsiTheme="minorHAnsi"/>
          <w:noProof/>
          <w:sz w:val="22"/>
        </w:rPr>
      </w:pPr>
      <w:r w:rsidRPr="00A843FA">
        <w:rPr>
          <w:b w:val="0"/>
          <w:bCs/>
          <w:noProof/>
          <w:rtl/>
          <w:lang w:val="ar"/>
        </w:rPr>
        <w:t>الجزء 4 - الاجتماعات العمومية للجمعية</w:t>
      </w:r>
      <w:r>
        <w:rPr>
          <w:noProof/>
        </w:rPr>
        <w:tab/>
      </w:r>
      <w:r>
        <w:rPr>
          <w:noProof/>
        </w:rPr>
        <w:fldChar w:fldCharType="begin"/>
      </w:r>
      <w:r>
        <w:rPr>
          <w:noProof/>
        </w:rPr>
        <w:instrText xml:space="preserve"> PAGEREF _Toc2560</w:instrText>
      </w:r>
      <w:r>
        <w:rPr>
          <w:noProof/>
        </w:rPr>
        <w:instrText xml:space="preserve">00035 \h </w:instrText>
      </w:r>
      <w:r>
        <w:rPr>
          <w:noProof/>
        </w:rPr>
      </w:r>
      <w:r>
        <w:rPr>
          <w:noProof/>
        </w:rPr>
        <w:fldChar w:fldCharType="separate"/>
      </w:r>
      <w:r w:rsidR="007102B9">
        <w:rPr>
          <w:noProof/>
        </w:rPr>
        <w:t>9</w:t>
      </w:r>
      <w:r>
        <w:rPr>
          <w:noProof/>
        </w:rPr>
        <w:fldChar w:fldCharType="end"/>
      </w:r>
    </w:p>
    <w:p w14:paraId="11F15E68" w14:textId="6E6BDB05" w:rsidR="00E22BCD" w:rsidRDefault="002A6155" w:rsidP="00E83801">
      <w:pPr>
        <w:pStyle w:val="TOC3"/>
        <w:tabs>
          <w:tab w:val="left" w:pos="680"/>
        </w:tabs>
        <w:bidi/>
        <w:rPr>
          <w:rFonts w:asciiTheme="minorHAnsi" w:hAnsiTheme="minorHAnsi"/>
          <w:noProof/>
          <w:sz w:val="22"/>
        </w:rPr>
      </w:pPr>
      <w:r>
        <w:rPr>
          <w:noProof/>
          <w:rtl/>
          <w:lang w:val="ar"/>
        </w:rPr>
        <w:t>30</w:t>
      </w:r>
      <w:r>
        <w:rPr>
          <w:rFonts w:asciiTheme="minorHAnsi" w:hAnsiTheme="minorHAnsi"/>
          <w:noProof/>
          <w:sz w:val="22"/>
          <w:rtl/>
          <w:lang w:val="ar"/>
        </w:rPr>
        <w:tab/>
      </w:r>
      <w:r>
        <w:rPr>
          <w:noProof/>
          <w:rtl/>
          <w:lang w:val="ar"/>
        </w:rPr>
        <w:t>الاجتماعات العمومية السنوية</w:t>
      </w:r>
      <w:r>
        <w:rPr>
          <w:noProof/>
        </w:rPr>
        <w:tab/>
      </w:r>
      <w:r>
        <w:rPr>
          <w:noProof/>
        </w:rPr>
        <w:fldChar w:fldCharType="begin"/>
      </w:r>
      <w:r>
        <w:rPr>
          <w:noProof/>
        </w:rPr>
        <w:instrText xml:space="preserve"> PAGEREF _Toc256000036 \h </w:instrText>
      </w:r>
      <w:r>
        <w:rPr>
          <w:noProof/>
        </w:rPr>
      </w:r>
      <w:r>
        <w:rPr>
          <w:noProof/>
        </w:rPr>
        <w:fldChar w:fldCharType="separate"/>
      </w:r>
      <w:r w:rsidR="007102B9">
        <w:rPr>
          <w:noProof/>
        </w:rPr>
        <w:t>9</w:t>
      </w:r>
      <w:r>
        <w:rPr>
          <w:noProof/>
        </w:rPr>
        <w:fldChar w:fldCharType="end"/>
      </w:r>
    </w:p>
    <w:p w14:paraId="73BF710D" w14:textId="30D37109" w:rsidR="00E22BCD" w:rsidRDefault="002A6155" w:rsidP="00E83801">
      <w:pPr>
        <w:pStyle w:val="TOC3"/>
        <w:tabs>
          <w:tab w:val="left" w:pos="680"/>
        </w:tabs>
        <w:bidi/>
        <w:rPr>
          <w:rFonts w:asciiTheme="minorHAnsi" w:hAnsiTheme="minorHAnsi"/>
          <w:noProof/>
          <w:sz w:val="22"/>
        </w:rPr>
      </w:pPr>
      <w:r>
        <w:rPr>
          <w:noProof/>
          <w:rtl/>
          <w:lang w:val="ar"/>
        </w:rPr>
        <w:t>31</w:t>
      </w:r>
      <w:r>
        <w:rPr>
          <w:rFonts w:asciiTheme="minorHAnsi" w:hAnsiTheme="minorHAnsi"/>
          <w:noProof/>
          <w:sz w:val="22"/>
          <w:rtl/>
          <w:lang w:val="ar"/>
        </w:rPr>
        <w:tab/>
      </w:r>
      <w:r>
        <w:rPr>
          <w:noProof/>
          <w:rtl/>
          <w:lang w:val="ar"/>
        </w:rPr>
        <w:t>الاجتماعات العمومية الخاصة</w:t>
      </w:r>
      <w:r>
        <w:rPr>
          <w:noProof/>
        </w:rPr>
        <w:tab/>
      </w:r>
      <w:r>
        <w:rPr>
          <w:noProof/>
        </w:rPr>
        <w:fldChar w:fldCharType="begin"/>
      </w:r>
      <w:r>
        <w:rPr>
          <w:noProof/>
        </w:rPr>
        <w:instrText xml:space="preserve"> PAGEREF _Toc256000037 \h </w:instrText>
      </w:r>
      <w:r>
        <w:rPr>
          <w:noProof/>
        </w:rPr>
      </w:r>
      <w:r>
        <w:rPr>
          <w:noProof/>
        </w:rPr>
        <w:fldChar w:fldCharType="separate"/>
      </w:r>
      <w:r w:rsidR="007102B9">
        <w:rPr>
          <w:noProof/>
        </w:rPr>
        <w:t>9</w:t>
      </w:r>
      <w:r>
        <w:rPr>
          <w:noProof/>
        </w:rPr>
        <w:fldChar w:fldCharType="end"/>
      </w:r>
    </w:p>
    <w:p w14:paraId="1261058C" w14:textId="46D54B08" w:rsidR="00E22BCD" w:rsidRDefault="002A6155" w:rsidP="00E83801">
      <w:pPr>
        <w:pStyle w:val="TOC3"/>
        <w:tabs>
          <w:tab w:val="left" w:pos="680"/>
        </w:tabs>
        <w:bidi/>
        <w:rPr>
          <w:rFonts w:asciiTheme="minorHAnsi" w:hAnsiTheme="minorHAnsi"/>
          <w:noProof/>
          <w:sz w:val="22"/>
        </w:rPr>
      </w:pPr>
      <w:r>
        <w:rPr>
          <w:noProof/>
          <w:rtl/>
          <w:lang w:val="ar"/>
        </w:rPr>
        <w:t>32</w:t>
      </w:r>
      <w:r>
        <w:rPr>
          <w:rFonts w:asciiTheme="minorHAnsi" w:hAnsiTheme="minorHAnsi"/>
          <w:noProof/>
          <w:sz w:val="22"/>
          <w:rtl/>
          <w:lang w:val="ar"/>
        </w:rPr>
        <w:tab/>
      </w:r>
      <w:r>
        <w:rPr>
          <w:noProof/>
          <w:rtl/>
          <w:lang w:val="ar"/>
        </w:rPr>
        <w:t>اجتماع عمومي خاص يُعقد بناءً على طلب الأعضاء</w:t>
      </w:r>
      <w:r>
        <w:rPr>
          <w:noProof/>
        </w:rPr>
        <w:tab/>
      </w:r>
      <w:r>
        <w:rPr>
          <w:noProof/>
        </w:rPr>
        <w:fldChar w:fldCharType="begin"/>
      </w:r>
      <w:r>
        <w:rPr>
          <w:noProof/>
        </w:rPr>
        <w:instrText xml:space="preserve"> PAGEREF _Toc2560</w:instrText>
      </w:r>
      <w:r>
        <w:rPr>
          <w:noProof/>
        </w:rPr>
        <w:instrText xml:space="preserve">00038 \h </w:instrText>
      </w:r>
      <w:r>
        <w:rPr>
          <w:noProof/>
        </w:rPr>
      </w:r>
      <w:r>
        <w:rPr>
          <w:noProof/>
        </w:rPr>
        <w:fldChar w:fldCharType="separate"/>
      </w:r>
      <w:r w:rsidR="007102B9">
        <w:rPr>
          <w:noProof/>
        </w:rPr>
        <w:t>9</w:t>
      </w:r>
      <w:r>
        <w:rPr>
          <w:noProof/>
        </w:rPr>
        <w:fldChar w:fldCharType="end"/>
      </w:r>
    </w:p>
    <w:p w14:paraId="2F1E8F12" w14:textId="0D396EB6" w:rsidR="00E22BCD" w:rsidRDefault="002A6155" w:rsidP="00E83801">
      <w:pPr>
        <w:pStyle w:val="TOC3"/>
        <w:tabs>
          <w:tab w:val="left" w:pos="680"/>
        </w:tabs>
        <w:bidi/>
        <w:rPr>
          <w:rFonts w:asciiTheme="minorHAnsi" w:hAnsiTheme="minorHAnsi"/>
          <w:noProof/>
          <w:sz w:val="22"/>
        </w:rPr>
      </w:pPr>
      <w:r>
        <w:rPr>
          <w:noProof/>
          <w:rtl/>
          <w:lang w:val="ar"/>
        </w:rPr>
        <w:t>33</w:t>
      </w:r>
      <w:r>
        <w:rPr>
          <w:rFonts w:asciiTheme="minorHAnsi" w:hAnsiTheme="minorHAnsi"/>
          <w:noProof/>
          <w:sz w:val="22"/>
          <w:rtl/>
          <w:lang w:val="ar"/>
        </w:rPr>
        <w:tab/>
      </w:r>
      <w:r>
        <w:rPr>
          <w:noProof/>
          <w:rtl/>
          <w:lang w:val="ar"/>
        </w:rPr>
        <w:t>إخطار بالاجتماعات العمومية السنوية</w:t>
      </w:r>
      <w:r>
        <w:rPr>
          <w:noProof/>
        </w:rPr>
        <w:tab/>
      </w:r>
      <w:r>
        <w:rPr>
          <w:noProof/>
        </w:rPr>
        <w:fldChar w:fldCharType="begin"/>
      </w:r>
      <w:r>
        <w:rPr>
          <w:noProof/>
        </w:rPr>
        <w:instrText xml:space="preserve"> PAGEREF _Toc256000039 \h </w:instrText>
      </w:r>
      <w:r>
        <w:rPr>
          <w:noProof/>
        </w:rPr>
      </w:r>
      <w:r>
        <w:rPr>
          <w:noProof/>
        </w:rPr>
        <w:fldChar w:fldCharType="separate"/>
      </w:r>
      <w:r w:rsidR="007102B9">
        <w:rPr>
          <w:noProof/>
        </w:rPr>
        <w:t>9</w:t>
      </w:r>
      <w:r>
        <w:rPr>
          <w:noProof/>
        </w:rPr>
        <w:fldChar w:fldCharType="end"/>
      </w:r>
    </w:p>
    <w:p w14:paraId="42637CC1" w14:textId="44818E25" w:rsidR="00E22BCD" w:rsidRDefault="002A6155" w:rsidP="00E83801">
      <w:pPr>
        <w:pStyle w:val="TOC3"/>
        <w:tabs>
          <w:tab w:val="left" w:pos="680"/>
        </w:tabs>
        <w:bidi/>
        <w:rPr>
          <w:rFonts w:asciiTheme="minorHAnsi" w:hAnsiTheme="minorHAnsi"/>
          <w:noProof/>
          <w:sz w:val="22"/>
        </w:rPr>
      </w:pPr>
      <w:r>
        <w:rPr>
          <w:noProof/>
          <w:rtl/>
          <w:lang w:val="ar"/>
        </w:rPr>
        <w:t>34</w:t>
      </w:r>
      <w:r>
        <w:rPr>
          <w:rFonts w:asciiTheme="minorHAnsi" w:hAnsiTheme="minorHAnsi"/>
          <w:noProof/>
          <w:sz w:val="22"/>
          <w:rtl/>
          <w:lang w:val="ar"/>
        </w:rPr>
        <w:tab/>
      </w:r>
      <w:r>
        <w:rPr>
          <w:noProof/>
          <w:rtl/>
          <w:lang w:val="ar"/>
        </w:rPr>
        <w:t>التوكيلات</w:t>
      </w:r>
      <w:r>
        <w:rPr>
          <w:noProof/>
        </w:rPr>
        <w:tab/>
      </w:r>
      <w:r>
        <w:rPr>
          <w:noProof/>
        </w:rPr>
        <w:fldChar w:fldCharType="begin"/>
      </w:r>
      <w:r>
        <w:rPr>
          <w:noProof/>
        </w:rPr>
        <w:instrText xml:space="preserve"> PAGEREF _Toc256000040 \h </w:instrText>
      </w:r>
      <w:r>
        <w:rPr>
          <w:noProof/>
        </w:rPr>
      </w:r>
      <w:r>
        <w:rPr>
          <w:noProof/>
        </w:rPr>
        <w:fldChar w:fldCharType="separate"/>
      </w:r>
      <w:r w:rsidR="007102B9">
        <w:rPr>
          <w:noProof/>
        </w:rPr>
        <w:t>10</w:t>
      </w:r>
      <w:r>
        <w:rPr>
          <w:noProof/>
        </w:rPr>
        <w:fldChar w:fldCharType="end"/>
      </w:r>
    </w:p>
    <w:p w14:paraId="7DB5E26F" w14:textId="0EF0B835" w:rsidR="00E22BCD" w:rsidRDefault="002A6155" w:rsidP="00E83801">
      <w:pPr>
        <w:pStyle w:val="TOC3"/>
        <w:tabs>
          <w:tab w:val="left" w:pos="680"/>
        </w:tabs>
        <w:bidi/>
        <w:rPr>
          <w:rFonts w:asciiTheme="minorHAnsi" w:hAnsiTheme="minorHAnsi"/>
          <w:noProof/>
          <w:sz w:val="22"/>
        </w:rPr>
      </w:pPr>
      <w:r>
        <w:rPr>
          <w:noProof/>
          <w:rtl/>
          <w:lang w:val="ar"/>
        </w:rPr>
        <w:t>35</w:t>
      </w:r>
      <w:r>
        <w:rPr>
          <w:rFonts w:asciiTheme="minorHAnsi" w:hAnsiTheme="minorHAnsi"/>
          <w:noProof/>
          <w:sz w:val="22"/>
          <w:rtl/>
          <w:lang w:val="ar"/>
        </w:rPr>
        <w:tab/>
      </w:r>
      <w:r>
        <w:rPr>
          <w:noProof/>
          <w:rtl/>
          <w:lang w:val="ar"/>
        </w:rPr>
        <w:t>استخدام التكنولوجيا</w:t>
      </w:r>
      <w:r>
        <w:rPr>
          <w:noProof/>
        </w:rPr>
        <w:tab/>
      </w:r>
      <w:r>
        <w:rPr>
          <w:noProof/>
        </w:rPr>
        <w:fldChar w:fldCharType="begin"/>
      </w:r>
      <w:r>
        <w:rPr>
          <w:noProof/>
        </w:rPr>
        <w:instrText xml:space="preserve"> PAGEREF _Toc256000041 \h </w:instrText>
      </w:r>
      <w:r>
        <w:rPr>
          <w:noProof/>
        </w:rPr>
      </w:r>
      <w:r>
        <w:rPr>
          <w:noProof/>
        </w:rPr>
        <w:fldChar w:fldCharType="separate"/>
      </w:r>
      <w:r w:rsidR="007102B9">
        <w:rPr>
          <w:noProof/>
        </w:rPr>
        <w:t>10</w:t>
      </w:r>
      <w:r>
        <w:rPr>
          <w:noProof/>
        </w:rPr>
        <w:fldChar w:fldCharType="end"/>
      </w:r>
    </w:p>
    <w:p w14:paraId="45BCB2DC" w14:textId="3FD58135" w:rsidR="00E22BCD" w:rsidRDefault="002A6155" w:rsidP="00E83801">
      <w:pPr>
        <w:pStyle w:val="TOC3"/>
        <w:tabs>
          <w:tab w:val="left" w:pos="680"/>
        </w:tabs>
        <w:bidi/>
        <w:rPr>
          <w:rFonts w:asciiTheme="minorHAnsi" w:hAnsiTheme="minorHAnsi"/>
          <w:noProof/>
          <w:sz w:val="22"/>
        </w:rPr>
      </w:pPr>
      <w:r>
        <w:rPr>
          <w:noProof/>
          <w:rtl/>
          <w:lang w:val="ar"/>
        </w:rPr>
        <w:t>36</w:t>
      </w:r>
      <w:r>
        <w:rPr>
          <w:rFonts w:asciiTheme="minorHAnsi" w:hAnsiTheme="minorHAnsi"/>
          <w:noProof/>
          <w:sz w:val="22"/>
          <w:rtl/>
          <w:lang w:val="ar"/>
        </w:rPr>
        <w:tab/>
      </w:r>
      <w:r>
        <w:rPr>
          <w:noProof/>
          <w:rtl/>
          <w:lang w:val="ar"/>
        </w:rPr>
        <w:t>النصاب القانوني في الاجتماعات العمومية</w:t>
      </w:r>
      <w:r>
        <w:rPr>
          <w:noProof/>
        </w:rPr>
        <w:tab/>
      </w:r>
      <w:r>
        <w:rPr>
          <w:noProof/>
        </w:rPr>
        <w:fldChar w:fldCharType="begin"/>
      </w:r>
      <w:r>
        <w:rPr>
          <w:noProof/>
        </w:rPr>
        <w:instrText xml:space="preserve"> PAGEREF _Toc256000042 \h </w:instrText>
      </w:r>
      <w:r>
        <w:rPr>
          <w:noProof/>
        </w:rPr>
      </w:r>
      <w:r>
        <w:rPr>
          <w:noProof/>
        </w:rPr>
        <w:fldChar w:fldCharType="separate"/>
      </w:r>
      <w:r w:rsidR="007102B9">
        <w:rPr>
          <w:noProof/>
        </w:rPr>
        <w:t>10</w:t>
      </w:r>
      <w:r>
        <w:rPr>
          <w:noProof/>
        </w:rPr>
        <w:fldChar w:fldCharType="end"/>
      </w:r>
    </w:p>
    <w:p w14:paraId="73268965" w14:textId="02411931" w:rsidR="00E22BCD" w:rsidRDefault="002A6155" w:rsidP="00E83801">
      <w:pPr>
        <w:pStyle w:val="TOC3"/>
        <w:tabs>
          <w:tab w:val="left" w:pos="680"/>
        </w:tabs>
        <w:bidi/>
        <w:rPr>
          <w:rFonts w:asciiTheme="minorHAnsi" w:hAnsiTheme="minorHAnsi"/>
          <w:noProof/>
          <w:sz w:val="22"/>
        </w:rPr>
      </w:pPr>
      <w:r>
        <w:rPr>
          <w:noProof/>
          <w:rtl/>
          <w:lang w:val="ar"/>
        </w:rPr>
        <w:t>37</w:t>
      </w:r>
      <w:r>
        <w:rPr>
          <w:rFonts w:asciiTheme="minorHAnsi" w:hAnsiTheme="minorHAnsi"/>
          <w:noProof/>
          <w:sz w:val="22"/>
          <w:rtl/>
          <w:lang w:val="ar"/>
        </w:rPr>
        <w:tab/>
      </w:r>
      <w:r>
        <w:rPr>
          <w:noProof/>
          <w:rtl/>
          <w:lang w:val="ar"/>
        </w:rPr>
        <w:t>تأجيل الاجتماعات العمومية</w:t>
      </w:r>
      <w:r>
        <w:rPr>
          <w:noProof/>
        </w:rPr>
        <w:tab/>
      </w:r>
      <w:r>
        <w:rPr>
          <w:noProof/>
        </w:rPr>
        <w:fldChar w:fldCharType="begin"/>
      </w:r>
      <w:r>
        <w:rPr>
          <w:noProof/>
        </w:rPr>
        <w:instrText xml:space="preserve"> PAGEREF _Toc256000043 \h </w:instrText>
      </w:r>
      <w:r>
        <w:rPr>
          <w:noProof/>
        </w:rPr>
      </w:r>
      <w:r>
        <w:rPr>
          <w:noProof/>
        </w:rPr>
        <w:fldChar w:fldCharType="separate"/>
      </w:r>
      <w:r w:rsidR="007102B9">
        <w:rPr>
          <w:noProof/>
        </w:rPr>
        <w:t>10</w:t>
      </w:r>
      <w:r>
        <w:rPr>
          <w:noProof/>
        </w:rPr>
        <w:fldChar w:fldCharType="end"/>
      </w:r>
    </w:p>
    <w:p w14:paraId="2871E1FA" w14:textId="67CF473D" w:rsidR="00E22BCD" w:rsidRDefault="002A6155" w:rsidP="00E83801">
      <w:pPr>
        <w:pStyle w:val="TOC3"/>
        <w:tabs>
          <w:tab w:val="left" w:pos="680"/>
        </w:tabs>
        <w:bidi/>
        <w:rPr>
          <w:rFonts w:asciiTheme="minorHAnsi" w:hAnsiTheme="minorHAnsi"/>
          <w:noProof/>
          <w:sz w:val="22"/>
        </w:rPr>
      </w:pPr>
      <w:r>
        <w:rPr>
          <w:noProof/>
          <w:rtl/>
          <w:lang w:val="ar"/>
        </w:rPr>
        <w:t>38</w:t>
      </w:r>
      <w:r>
        <w:rPr>
          <w:rFonts w:asciiTheme="minorHAnsi" w:hAnsiTheme="minorHAnsi"/>
          <w:noProof/>
          <w:sz w:val="22"/>
          <w:rtl/>
          <w:lang w:val="ar"/>
        </w:rPr>
        <w:tab/>
      </w:r>
      <w:r>
        <w:rPr>
          <w:noProof/>
          <w:rtl/>
          <w:lang w:val="ar"/>
        </w:rPr>
        <w:t>التصويت في الاجتماع العمومي</w:t>
      </w:r>
      <w:r>
        <w:rPr>
          <w:noProof/>
        </w:rPr>
        <w:tab/>
      </w:r>
      <w:r>
        <w:rPr>
          <w:noProof/>
        </w:rPr>
        <w:fldChar w:fldCharType="begin"/>
      </w:r>
      <w:r>
        <w:rPr>
          <w:noProof/>
        </w:rPr>
        <w:instrText xml:space="preserve"> P</w:instrText>
      </w:r>
      <w:r>
        <w:rPr>
          <w:noProof/>
        </w:rPr>
        <w:instrText xml:space="preserve">AGEREF _Toc256000044 \h </w:instrText>
      </w:r>
      <w:r>
        <w:rPr>
          <w:noProof/>
        </w:rPr>
      </w:r>
      <w:r>
        <w:rPr>
          <w:noProof/>
        </w:rPr>
        <w:fldChar w:fldCharType="separate"/>
      </w:r>
      <w:r w:rsidR="007102B9">
        <w:rPr>
          <w:noProof/>
        </w:rPr>
        <w:t>11</w:t>
      </w:r>
      <w:r>
        <w:rPr>
          <w:noProof/>
        </w:rPr>
        <w:fldChar w:fldCharType="end"/>
      </w:r>
    </w:p>
    <w:p w14:paraId="33F6F815" w14:textId="3C574397" w:rsidR="00E22BCD" w:rsidRDefault="002A6155" w:rsidP="00E83801">
      <w:pPr>
        <w:pStyle w:val="TOC3"/>
        <w:tabs>
          <w:tab w:val="left" w:pos="680"/>
        </w:tabs>
        <w:bidi/>
        <w:rPr>
          <w:rFonts w:asciiTheme="minorHAnsi" w:hAnsiTheme="minorHAnsi"/>
          <w:noProof/>
          <w:sz w:val="22"/>
        </w:rPr>
      </w:pPr>
      <w:r>
        <w:rPr>
          <w:noProof/>
          <w:rtl/>
          <w:lang w:val="ar"/>
        </w:rPr>
        <w:t>39</w:t>
      </w:r>
      <w:r>
        <w:rPr>
          <w:rFonts w:asciiTheme="minorHAnsi" w:hAnsiTheme="minorHAnsi"/>
          <w:noProof/>
          <w:sz w:val="22"/>
          <w:rtl/>
          <w:lang w:val="ar"/>
        </w:rPr>
        <w:tab/>
      </w:r>
      <w:r>
        <w:rPr>
          <w:noProof/>
          <w:rtl/>
          <w:lang w:val="ar"/>
        </w:rPr>
        <w:t>القرارات الخاصة</w:t>
      </w:r>
      <w:r>
        <w:rPr>
          <w:noProof/>
        </w:rPr>
        <w:tab/>
      </w:r>
      <w:r>
        <w:rPr>
          <w:noProof/>
        </w:rPr>
        <w:fldChar w:fldCharType="begin"/>
      </w:r>
      <w:r>
        <w:rPr>
          <w:noProof/>
        </w:rPr>
        <w:instrText xml:space="preserve"> PAGEREF _Toc256000045 \h </w:instrText>
      </w:r>
      <w:r>
        <w:rPr>
          <w:noProof/>
        </w:rPr>
      </w:r>
      <w:r>
        <w:rPr>
          <w:noProof/>
        </w:rPr>
        <w:fldChar w:fldCharType="separate"/>
      </w:r>
      <w:r w:rsidR="007102B9">
        <w:rPr>
          <w:noProof/>
        </w:rPr>
        <w:t>11</w:t>
      </w:r>
      <w:r>
        <w:rPr>
          <w:noProof/>
        </w:rPr>
        <w:fldChar w:fldCharType="end"/>
      </w:r>
    </w:p>
    <w:p w14:paraId="24980350" w14:textId="0294E8B2" w:rsidR="00E22BCD" w:rsidRDefault="002A6155" w:rsidP="00E83801">
      <w:pPr>
        <w:pStyle w:val="TOC3"/>
        <w:tabs>
          <w:tab w:val="left" w:pos="680"/>
        </w:tabs>
        <w:bidi/>
        <w:rPr>
          <w:rFonts w:asciiTheme="minorHAnsi" w:hAnsiTheme="minorHAnsi"/>
          <w:noProof/>
          <w:sz w:val="22"/>
        </w:rPr>
      </w:pPr>
      <w:r>
        <w:rPr>
          <w:noProof/>
          <w:rtl/>
          <w:lang w:val="ar"/>
        </w:rPr>
        <w:t>40</w:t>
      </w:r>
      <w:r>
        <w:rPr>
          <w:rFonts w:asciiTheme="minorHAnsi" w:hAnsiTheme="minorHAnsi"/>
          <w:noProof/>
          <w:sz w:val="22"/>
          <w:rtl/>
          <w:lang w:val="ar"/>
        </w:rPr>
        <w:tab/>
      </w:r>
      <w:r>
        <w:rPr>
          <w:noProof/>
          <w:rtl/>
          <w:lang w:val="ar"/>
        </w:rPr>
        <w:t>تحديد ما إذا تم اعتماد القرار أم لا</w:t>
      </w:r>
      <w:r>
        <w:rPr>
          <w:noProof/>
        </w:rPr>
        <w:tab/>
      </w:r>
      <w:r>
        <w:rPr>
          <w:noProof/>
        </w:rPr>
        <w:fldChar w:fldCharType="begin"/>
      </w:r>
      <w:r>
        <w:rPr>
          <w:noProof/>
        </w:rPr>
        <w:instrText xml:space="preserve"> PAGER</w:instrText>
      </w:r>
      <w:r>
        <w:rPr>
          <w:noProof/>
        </w:rPr>
        <w:instrText xml:space="preserve">EF _Toc256000046 \h </w:instrText>
      </w:r>
      <w:r>
        <w:rPr>
          <w:noProof/>
        </w:rPr>
      </w:r>
      <w:r>
        <w:rPr>
          <w:noProof/>
        </w:rPr>
        <w:fldChar w:fldCharType="separate"/>
      </w:r>
      <w:r w:rsidR="007102B9">
        <w:rPr>
          <w:noProof/>
        </w:rPr>
        <w:t>11</w:t>
      </w:r>
      <w:r>
        <w:rPr>
          <w:noProof/>
        </w:rPr>
        <w:fldChar w:fldCharType="end"/>
      </w:r>
    </w:p>
    <w:p w14:paraId="76C3EB0D" w14:textId="60FA25EC" w:rsidR="00E22BCD" w:rsidRDefault="002A6155" w:rsidP="00E83801">
      <w:pPr>
        <w:pStyle w:val="TOC3"/>
        <w:tabs>
          <w:tab w:val="left" w:pos="680"/>
        </w:tabs>
        <w:bidi/>
        <w:rPr>
          <w:rFonts w:asciiTheme="minorHAnsi" w:hAnsiTheme="minorHAnsi"/>
          <w:noProof/>
          <w:sz w:val="22"/>
        </w:rPr>
      </w:pPr>
      <w:r>
        <w:rPr>
          <w:noProof/>
          <w:rtl/>
          <w:lang w:val="ar"/>
        </w:rPr>
        <w:t>41</w:t>
      </w:r>
      <w:r>
        <w:rPr>
          <w:rFonts w:asciiTheme="minorHAnsi" w:hAnsiTheme="minorHAnsi"/>
          <w:noProof/>
          <w:sz w:val="22"/>
          <w:rtl/>
          <w:lang w:val="ar"/>
        </w:rPr>
        <w:tab/>
      </w:r>
      <w:r>
        <w:rPr>
          <w:noProof/>
          <w:rtl/>
          <w:lang w:val="ar"/>
        </w:rPr>
        <w:t>محاضر الاجتماع العمومي</w:t>
      </w:r>
      <w:r>
        <w:rPr>
          <w:noProof/>
        </w:rPr>
        <w:tab/>
      </w:r>
      <w:r>
        <w:rPr>
          <w:noProof/>
        </w:rPr>
        <w:fldChar w:fldCharType="begin"/>
      </w:r>
      <w:r>
        <w:rPr>
          <w:noProof/>
        </w:rPr>
        <w:instrText xml:space="preserve"> PAGEREF _Toc256000047 \h </w:instrText>
      </w:r>
      <w:r>
        <w:rPr>
          <w:noProof/>
        </w:rPr>
      </w:r>
      <w:r>
        <w:rPr>
          <w:noProof/>
        </w:rPr>
        <w:fldChar w:fldCharType="separate"/>
      </w:r>
      <w:r w:rsidR="007102B9">
        <w:rPr>
          <w:noProof/>
        </w:rPr>
        <w:t>11</w:t>
      </w:r>
      <w:r>
        <w:rPr>
          <w:noProof/>
        </w:rPr>
        <w:fldChar w:fldCharType="end"/>
      </w:r>
    </w:p>
    <w:p w14:paraId="551D4D81" w14:textId="10524389" w:rsidR="00E22BCD" w:rsidRDefault="002A6155" w:rsidP="00E83801">
      <w:pPr>
        <w:pStyle w:val="TOC2"/>
        <w:bidi/>
        <w:rPr>
          <w:rFonts w:asciiTheme="minorHAnsi" w:hAnsiTheme="minorHAnsi"/>
          <w:noProof/>
          <w:sz w:val="22"/>
        </w:rPr>
      </w:pPr>
      <w:r w:rsidRPr="00531621">
        <w:rPr>
          <w:b w:val="0"/>
          <w:bCs/>
          <w:noProof/>
          <w:rtl/>
          <w:lang w:val="ar"/>
        </w:rPr>
        <w:t>الجزء 5 - اللجنة</w:t>
      </w:r>
      <w:r>
        <w:rPr>
          <w:noProof/>
        </w:rPr>
        <w:tab/>
      </w:r>
      <w:r>
        <w:rPr>
          <w:noProof/>
        </w:rPr>
        <w:fldChar w:fldCharType="begin"/>
      </w:r>
      <w:r>
        <w:rPr>
          <w:noProof/>
        </w:rPr>
        <w:instrText xml:space="preserve"> PAGEREF _Toc256000048 \h </w:instrText>
      </w:r>
      <w:r>
        <w:rPr>
          <w:noProof/>
        </w:rPr>
      </w:r>
      <w:r>
        <w:rPr>
          <w:noProof/>
        </w:rPr>
        <w:fldChar w:fldCharType="separate"/>
      </w:r>
      <w:r w:rsidR="007102B9">
        <w:rPr>
          <w:noProof/>
        </w:rPr>
        <w:t>12</w:t>
      </w:r>
      <w:r>
        <w:rPr>
          <w:noProof/>
        </w:rPr>
        <w:fldChar w:fldCharType="end"/>
      </w:r>
    </w:p>
    <w:p w14:paraId="60332A66" w14:textId="6E264A7D" w:rsidR="00E22BCD" w:rsidRDefault="002A6155" w:rsidP="00E83801">
      <w:pPr>
        <w:pStyle w:val="TOC2"/>
        <w:bidi/>
        <w:rPr>
          <w:rFonts w:asciiTheme="minorHAnsi" w:hAnsiTheme="minorHAnsi"/>
          <w:noProof/>
          <w:sz w:val="22"/>
        </w:rPr>
      </w:pPr>
      <w:r w:rsidRPr="00531621">
        <w:rPr>
          <w:b w:val="0"/>
          <w:bCs/>
          <w:noProof/>
          <w:rtl/>
          <w:lang w:val="ar"/>
        </w:rPr>
        <w:t>القسم 1 - صلاحيات اللجنة</w:t>
      </w:r>
      <w:r>
        <w:rPr>
          <w:noProof/>
        </w:rPr>
        <w:tab/>
      </w:r>
      <w:r>
        <w:rPr>
          <w:noProof/>
        </w:rPr>
        <w:fldChar w:fldCharType="begin"/>
      </w:r>
      <w:r>
        <w:rPr>
          <w:noProof/>
        </w:rPr>
        <w:instrText xml:space="preserve"> PAGEREF _Toc256000049 \h </w:instrText>
      </w:r>
      <w:r>
        <w:rPr>
          <w:noProof/>
        </w:rPr>
      </w:r>
      <w:r>
        <w:rPr>
          <w:noProof/>
        </w:rPr>
        <w:fldChar w:fldCharType="separate"/>
      </w:r>
      <w:r w:rsidR="007102B9">
        <w:rPr>
          <w:noProof/>
        </w:rPr>
        <w:t>12</w:t>
      </w:r>
      <w:r>
        <w:rPr>
          <w:noProof/>
        </w:rPr>
        <w:fldChar w:fldCharType="end"/>
      </w:r>
    </w:p>
    <w:p w14:paraId="25EE7169" w14:textId="1DEC5227" w:rsidR="00E22BCD" w:rsidRDefault="002A6155" w:rsidP="00E83801">
      <w:pPr>
        <w:pStyle w:val="TOC3"/>
        <w:tabs>
          <w:tab w:val="left" w:pos="680"/>
        </w:tabs>
        <w:bidi/>
        <w:rPr>
          <w:rFonts w:asciiTheme="minorHAnsi" w:hAnsiTheme="minorHAnsi"/>
          <w:noProof/>
          <w:sz w:val="22"/>
        </w:rPr>
      </w:pPr>
      <w:r>
        <w:rPr>
          <w:noProof/>
          <w:rtl/>
          <w:lang w:val="ar"/>
        </w:rPr>
        <w:t>42</w:t>
      </w:r>
      <w:r>
        <w:rPr>
          <w:rFonts w:asciiTheme="minorHAnsi" w:hAnsiTheme="minorHAnsi"/>
          <w:noProof/>
          <w:sz w:val="22"/>
          <w:rtl/>
          <w:lang w:val="ar"/>
        </w:rPr>
        <w:tab/>
      </w:r>
      <w:r>
        <w:rPr>
          <w:noProof/>
          <w:rtl/>
          <w:lang w:val="ar"/>
        </w:rPr>
        <w:t>الدور والصلاحيات</w:t>
      </w:r>
      <w:r>
        <w:rPr>
          <w:noProof/>
        </w:rPr>
        <w:tab/>
      </w:r>
      <w:r>
        <w:rPr>
          <w:noProof/>
        </w:rPr>
        <w:fldChar w:fldCharType="begin"/>
      </w:r>
      <w:r>
        <w:rPr>
          <w:noProof/>
        </w:rPr>
        <w:instrText xml:space="preserve"> PAGEREF _Toc256000050 \h </w:instrText>
      </w:r>
      <w:r>
        <w:rPr>
          <w:noProof/>
        </w:rPr>
      </w:r>
      <w:r>
        <w:rPr>
          <w:noProof/>
        </w:rPr>
        <w:fldChar w:fldCharType="separate"/>
      </w:r>
      <w:r w:rsidR="007102B9">
        <w:rPr>
          <w:noProof/>
        </w:rPr>
        <w:t>12</w:t>
      </w:r>
      <w:r>
        <w:rPr>
          <w:noProof/>
        </w:rPr>
        <w:fldChar w:fldCharType="end"/>
      </w:r>
    </w:p>
    <w:p w14:paraId="47818144" w14:textId="589735B9" w:rsidR="00E22BCD" w:rsidRDefault="002A6155" w:rsidP="00E83801">
      <w:pPr>
        <w:pStyle w:val="TOC3"/>
        <w:tabs>
          <w:tab w:val="left" w:pos="680"/>
        </w:tabs>
        <w:bidi/>
        <w:rPr>
          <w:rFonts w:asciiTheme="minorHAnsi" w:hAnsiTheme="minorHAnsi"/>
          <w:noProof/>
          <w:sz w:val="22"/>
        </w:rPr>
      </w:pPr>
      <w:r>
        <w:rPr>
          <w:noProof/>
          <w:rtl/>
          <w:lang w:val="ar"/>
        </w:rPr>
        <w:t>43</w:t>
      </w:r>
      <w:r>
        <w:rPr>
          <w:rFonts w:asciiTheme="minorHAnsi" w:hAnsiTheme="minorHAnsi"/>
          <w:noProof/>
          <w:sz w:val="22"/>
          <w:rtl/>
          <w:lang w:val="ar"/>
        </w:rPr>
        <w:tab/>
      </w:r>
      <w:r>
        <w:rPr>
          <w:noProof/>
          <w:rtl/>
          <w:lang w:val="ar"/>
        </w:rPr>
        <w:t>التفويض</w:t>
      </w:r>
      <w:r>
        <w:rPr>
          <w:noProof/>
        </w:rPr>
        <w:tab/>
      </w:r>
      <w:r>
        <w:rPr>
          <w:noProof/>
        </w:rPr>
        <w:fldChar w:fldCharType="begin"/>
      </w:r>
      <w:r>
        <w:rPr>
          <w:noProof/>
        </w:rPr>
        <w:instrText xml:space="preserve"> PAGEREF _Toc256000051 \h </w:instrText>
      </w:r>
      <w:r>
        <w:rPr>
          <w:noProof/>
        </w:rPr>
      </w:r>
      <w:r>
        <w:rPr>
          <w:noProof/>
        </w:rPr>
        <w:fldChar w:fldCharType="separate"/>
      </w:r>
      <w:r w:rsidR="007102B9">
        <w:rPr>
          <w:noProof/>
        </w:rPr>
        <w:t>12</w:t>
      </w:r>
      <w:r>
        <w:rPr>
          <w:noProof/>
        </w:rPr>
        <w:fldChar w:fldCharType="end"/>
      </w:r>
    </w:p>
    <w:p w14:paraId="4E48E96A" w14:textId="3A5243B7" w:rsidR="00E22BCD" w:rsidRDefault="002A6155" w:rsidP="00E83801">
      <w:pPr>
        <w:pStyle w:val="TOC2"/>
        <w:bidi/>
        <w:rPr>
          <w:rFonts w:asciiTheme="minorHAnsi" w:hAnsiTheme="minorHAnsi"/>
          <w:noProof/>
          <w:sz w:val="22"/>
        </w:rPr>
      </w:pPr>
      <w:r w:rsidRPr="00531621">
        <w:rPr>
          <w:b w:val="0"/>
          <w:bCs/>
          <w:noProof/>
          <w:rtl/>
          <w:lang w:val="ar"/>
        </w:rPr>
        <w:t>القسم 2 - تشكيل اللجنة ومهام الأعضاء</w:t>
      </w:r>
      <w:r>
        <w:rPr>
          <w:noProof/>
        </w:rPr>
        <w:tab/>
      </w:r>
      <w:r>
        <w:rPr>
          <w:noProof/>
        </w:rPr>
        <w:fldChar w:fldCharType="begin"/>
      </w:r>
      <w:r>
        <w:rPr>
          <w:noProof/>
        </w:rPr>
        <w:instrText xml:space="preserve"> PAGEREF _Toc256000052 \h </w:instrText>
      </w:r>
      <w:r>
        <w:rPr>
          <w:noProof/>
        </w:rPr>
      </w:r>
      <w:r>
        <w:rPr>
          <w:noProof/>
        </w:rPr>
        <w:fldChar w:fldCharType="separate"/>
      </w:r>
      <w:r w:rsidR="007102B9">
        <w:rPr>
          <w:noProof/>
        </w:rPr>
        <w:t>12</w:t>
      </w:r>
      <w:r>
        <w:rPr>
          <w:noProof/>
        </w:rPr>
        <w:fldChar w:fldCharType="end"/>
      </w:r>
    </w:p>
    <w:p w14:paraId="5E2F6DEF" w14:textId="72A2AD32" w:rsidR="00E22BCD" w:rsidRDefault="002A6155" w:rsidP="00E83801">
      <w:pPr>
        <w:pStyle w:val="TOC3"/>
        <w:tabs>
          <w:tab w:val="left" w:pos="680"/>
        </w:tabs>
        <w:bidi/>
        <w:rPr>
          <w:rFonts w:asciiTheme="minorHAnsi" w:hAnsiTheme="minorHAnsi"/>
          <w:noProof/>
          <w:sz w:val="22"/>
        </w:rPr>
      </w:pPr>
      <w:r>
        <w:rPr>
          <w:noProof/>
          <w:rtl/>
          <w:lang w:val="ar"/>
        </w:rPr>
        <w:t>44</w:t>
      </w:r>
      <w:r>
        <w:rPr>
          <w:rFonts w:asciiTheme="minorHAnsi" w:hAnsiTheme="minorHAnsi"/>
          <w:noProof/>
          <w:sz w:val="22"/>
          <w:rtl/>
          <w:lang w:val="ar"/>
        </w:rPr>
        <w:tab/>
      </w:r>
      <w:r>
        <w:rPr>
          <w:noProof/>
          <w:rtl/>
          <w:lang w:val="ar"/>
        </w:rPr>
        <w:t>تشكيل اللجنة</w:t>
      </w:r>
      <w:r>
        <w:rPr>
          <w:noProof/>
        </w:rPr>
        <w:tab/>
      </w:r>
      <w:r>
        <w:rPr>
          <w:noProof/>
        </w:rPr>
        <w:fldChar w:fldCharType="begin"/>
      </w:r>
      <w:r>
        <w:rPr>
          <w:noProof/>
        </w:rPr>
        <w:instrText xml:space="preserve"> PAGEREF _Toc256000053 \h </w:instrText>
      </w:r>
      <w:r>
        <w:rPr>
          <w:noProof/>
        </w:rPr>
      </w:r>
      <w:r>
        <w:rPr>
          <w:noProof/>
        </w:rPr>
        <w:fldChar w:fldCharType="separate"/>
      </w:r>
      <w:r w:rsidR="007102B9">
        <w:rPr>
          <w:noProof/>
        </w:rPr>
        <w:t>12</w:t>
      </w:r>
      <w:r>
        <w:rPr>
          <w:noProof/>
        </w:rPr>
        <w:fldChar w:fldCharType="end"/>
      </w:r>
    </w:p>
    <w:p w14:paraId="5C994F47" w14:textId="29B3B9DF" w:rsidR="00E22BCD" w:rsidRDefault="002A6155" w:rsidP="00E83801">
      <w:pPr>
        <w:pStyle w:val="TOC3"/>
        <w:tabs>
          <w:tab w:val="left" w:pos="680"/>
        </w:tabs>
        <w:bidi/>
        <w:rPr>
          <w:rFonts w:asciiTheme="minorHAnsi" w:hAnsiTheme="minorHAnsi"/>
          <w:noProof/>
          <w:sz w:val="22"/>
        </w:rPr>
      </w:pPr>
      <w:r>
        <w:rPr>
          <w:noProof/>
          <w:rtl/>
          <w:lang w:val="ar"/>
        </w:rPr>
        <w:t>45</w:t>
      </w:r>
      <w:r>
        <w:rPr>
          <w:rFonts w:asciiTheme="minorHAnsi" w:hAnsiTheme="minorHAnsi"/>
          <w:noProof/>
          <w:sz w:val="22"/>
          <w:rtl/>
          <w:lang w:val="ar"/>
        </w:rPr>
        <w:tab/>
      </w:r>
      <w:r>
        <w:rPr>
          <w:noProof/>
          <w:rtl/>
          <w:lang w:val="ar"/>
        </w:rPr>
        <w:t>المهام العامة</w:t>
      </w:r>
      <w:r>
        <w:rPr>
          <w:noProof/>
        </w:rPr>
        <w:tab/>
      </w:r>
      <w:r>
        <w:rPr>
          <w:noProof/>
        </w:rPr>
        <w:fldChar w:fldCharType="begin"/>
      </w:r>
      <w:r>
        <w:rPr>
          <w:noProof/>
        </w:rPr>
        <w:instrText xml:space="preserve"> PAGEREF _Toc256000054 \h </w:instrText>
      </w:r>
      <w:r>
        <w:rPr>
          <w:noProof/>
        </w:rPr>
      </w:r>
      <w:r>
        <w:rPr>
          <w:noProof/>
        </w:rPr>
        <w:fldChar w:fldCharType="separate"/>
      </w:r>
      <w:r w:rsidR="007102B9">
        <w:rPr>
          <w:noProof/>
        </w:rPr>
        <w:t>12</w:t>
      </w:r>
      <w:r>
        <w:rPr>
          <w:noProof/>
        </w:rPr>
        <w:fldChar w:fldCharType="end"/>
      </w:r>
    </w:p>
    <w:p w14:paraId="00832E63" w14:textId="4B05318D" w:rsidR="00E22BCD" w:rsidRPr="00531621" w:rsidRDefault="002A6155" w:rsidP="00E83801">
      <w:pPr>
        <w:pStyle w:val="TOC3"/>
        <w:tabs>
          <w:tab w:val="left" w:pos="680"/>
        </w:tabs>
        <w:bidi/>
        <w:rPr>
          <w:rFonts w:asciiTheme="minorHAnsi" w:hAnsiTheme="minorHAnsi"/>
          <w:noProof/>
          <w:sz w:val="22"/>
        </w:rPr>
      </w:pPr>
      <w:r>
        <w:rPr>
          <w:noProof/>
          <w:rtl/>
          <w:lang w:val="ar"/>
        </w:rPr>
        <w:t>46</w:t>
      </w:r>
      <w:r>
        <w:rPr>
          <w:rFonts w:asciiTheme="minorHAnsi" w:hAnsiTheme="minorHAnsi"/>
          <w:noProof/>
          <w:sz w:val="22"/>
          <w:rtl/>
          <w:lang w:val="ar"/>
        </w:rPr>
        <w:tab/>
      </w:r>
      <w:r>
        <w:rPr>
          <w:noProof/>
          <w:rtl/>
          <w:lang w:val="ar"/>
        </w:rPr>
        <w:t>الر</w:t>
      </w:r>
      <w:r w:rsidRPr="00531621">
        <w:rPr>
          <w:noProof/>
          <w:rtl/>
          <w:lang w:val="ar"/>
        </w:rPr>
        <w:t>ئيس ونائب الرئيس</w:t>
      </w:r>
      <w:r w:rsidRPr="00531621">
        <w:rPr>
          <w:noProof/>
        </w:rPr>
        <w:tab/>
      </w:r>
      <w:r w:rsidRPr="00531621">
        <w:rPr>
          <w:noProof/>
        </w:rPr>
        <w:fldChar w:fldCharType="begin"/>
      </w:r>
      <w:r w:rsidRPr="00531621">
        <w:rPr>
          <w:noProof/>
        </w:rPr>
        <w:instrText xml:space="preserve"> PAGEREF _Toc256000055 \h </w:instrText>
      </w:r>
      <w:r w:rsidRPr="00531621">
        <w:rPr>
          <w:noProof/>
        </w:rPr>
      </w:r>
      <w:r w:rsidRPr="00531621">
        <w:rPr>
          <w:noProof/>
        </w:rPr>
        <w:fldChar w:fldCharType="separate"/>
      </w:r>
      <w:r w:rsidR="007102B9">
        <w:rPr>
          <w:noProof/>
        </w:rPr>
        <w:t>13</w:t>
      </w:r>
      <w:r w:rsidRPr="00531621">
        <w:rPr>
          <w:noProof/>
        </w:rPr>
        <w:fldChar w:fldCharType="end"/>
      </w:r>
    </w:p>
    <w:p w14:paraId="43974C67" w14:textId="4EB00B0D" w:rsidR="00E22BCD" w:rsidRPr="00531621" w:rsidRDefault="002A6155" w:rsidP="00E83801">
      <w:pPr>
        <w:pStyle w:val="TOC3"/>
        <w:tabs>
          <w:tab w:val="left" w:pos="680"/>
        </w:tabs>
        <w:bidi/>
        <w:rPr>
          <w:rFonts w:asciiTheme="minorHAnsi" w:hAnsiTheme="minorHAnsi"/>
          <w:noProof/>
          <w:sz w:val="22"/>
        </w:rPr>
      </w:pPr>
      <w:r w:rsidRPr="00531621">
        <w:rPr>
          <w:noProof/>
          <w:rtl/>
          <w:lang w:val="ar"/>
        </w:rPr>
        <w:t>47</w:t>
      </w:r>
      <w:r w:rsidRPr="00531621">
        <w:rPr>
          <w:rFonts w:asciiTheme="minorHAnsi" w:hAnsiTheme="minorHAnsi"/>
          <w:noProof/>
          <w:sz w:val="22"/>
          <w:rtl/>
          <w:lang w:val="ar"/>
        </w:rPr>
        <w:tab/>
      </w:r>
      <w:r w:rsidRPr="00531621">
        <w:rPr>
          <w:noProof/>
          <w:rtl/>
          <w:lang w:val="ar"/>
        </w:rPr>
        <w:t>السكرتير</w:t>
      </w:r>
      <w:r w:rsidRPr="00531621">
        <w:rPr>
          <w:noProof/>
        </w:rPr>
        <w:tab/>
      </w:r>
      <w:r w:rsidRPr="00531621">
        <w:rPr>
          <w:noProof/>
        </w:rPr>
        <w:fldChar w:fldCharType="begin"/>
      </w:r>
      <w:r w:rsidRPr="00531621">
        <w:rPr>
          <w:noProof/>
        </w:rPr>
        <w:instrText xml:space="preserve"> PAGEREF _Toc256000056 \h </w:instrText>
      </w:r>
      <w:r w:rsidRPr="00531621">
        <w:rPr>
          <w:noProof/>
        </w:rPr>
      </w:r>
      <w:r w:rsidRPr="00531621">
        <w:rPr>
          <w:noProof/>
        </w:rPr>
        <w:fldChar w:fldCharType="separate"/>
      </w:r>
      <w:r w:rsidR="007102B9">
        <w:rPr>
          <w:noProof/>
        </w:rPr>
        <w:t>13</w:t>
      </w:r>
      <w:r w:rsidRPr="00531621">
        <w:rPr>
          <w:noProof/>
        </w:rPr>
        <w:fldChar w:fldCharType="end"/>
      </w:r>
    </w:p>
    <w:p w14:paraId="1E5AED5A" w14:textId="173923F4" w:rsidR="00E22BCD" w:rsidRPr="00531621" w:rsidRDefault="00531621" w:rsidP="00E83801">
      <w:pPr>
        <w:pStyle w:val="TOC3"/>
        <w:bidi/>
        <w:rPr>
          <w:rFonts w:asciiTheme="minorHAnsi" w:hAnsiTheme="minorHAnsi"/>
          <w:noProof/>
          <w:sz w:val="22"/>
        </w:rPr>
      </w:pPr>
      <w:r w:rsidRPr="00531621">
        <w:rPr>
          <w:rFonts w:hint="cs"/>
          <w:noProof/>
          <w:rtl/>
          <w:lang w:val="ar"/>
        </w:rPr>
        <w:t>48</w:t>
      </w:r>
      <w:r w:rsidRPr="00531621">
        <w:rPr>
          <w:noProof/>
          <w:rtl/>
          <w:lang w:val="ar"/>
        </w:rPr>
        <w:tab/>
        <w:t>أمين الصندوق</w:t>
      </w:r>
      <w:r w:rsidRPr="00531621">
        <w:rPr>
          <w:noProof/>
        </w:rPr>
        <w:tab/>
      </w:r>
      <w:r w:rsidRPr="00531621">
        <w:rPr>
          <w:noProof/>
        </w:rPr>
        <w:fldChar w:fldCharType="begin"/>
      </w:r>
      <w:r w:rsidRPr="00531621">
        <w:rPr>
          <w:noProof/>
        </w:rPr>
        <w:instrText xml:space="preserve"> PAGEREF _Toc256000057 \h </w:instrText>
      </w:r>
      <w:r w:rsidRPr="00531621">
        <w:rPr>
          <w:noProof/>
        </w:rPr>
      </w:r>
      <w:r w:rsidRPr="00531621">
        <w:rPr>
          <w:noProof/>
        </w:rPr>
        <w:fldChar w:fldCharType="separate"/>
      </w:r>
      <w:r w:rsidR="007102B9">
        <w:rPr>
          <w:noProof/>
        </w:rPr>
        <w:t>13</w:t>
      </w:r>
      <w:r w:rsidRPr="00531621">
        <w:rPr>
          <w:noProof/>
        </w:rPr>
        <w:fldChar w:fldCharType="end"/>
      </w:r>
    </w:p>
    <w:p w14:paraId="21506426" w14:textId="54803709" w:rsidR="00E22BCD" w:rsidRDefault="002A6155" w:rsidP="00E83801">
      <w:pPr>
        <w:pStyle w:val="TOC2"/>
        <w:bidi/>
        <w:rPr>
          <w:rFonts w:asciiTheme="minorHAnsi" w:hAnsiTheme="minorHAnsi"/>
          <w:noProof/>
          <w:sz w:val="22"/>
        </w:rPr>
      </w:pPr>
      <w:r w:rsidRPr="00531621">
        <w:rPr>
          <w:b w:val="0"/>
          <w:bCs/>
          <w:noProof/>
          <w:rtl/>
          <w:lang w:val="ar"/>
        </w:rPr>
        <w:t>القسم 3 - انتخاب أعضاء اللجنة وفترة توليهم مناصبهم</w:t>
      </w:r>
      <w:r>
        <w:rPr>
          <w:noProof/>
        </w:rPr>
        <w:tab/>
      </w:r>
      <w:r>
        <w:rPr>
          <w:noProof/>
        </w:rPr>
        <w:fldChar w:fldCharType="begin"/>
      </w:r>
      <w:r>
        <w:rPr>
          <w:noProof/>
        </w:rPr>
        <w:instrText xml:space="preserve"> PAGEREF _Toc256000058 \h </w:instrText>
      </w:r>
      <w:r>
        <w:rPr>
          <w:noProof/>
        </w:rPr>
      </w:r>
      <w:r>
        <w:rPr>
          <w:noProof/>
        </w:rPr>
        <w:fldChar w:fldCharType="separate"/>
      </w:r>
      <w:r w:rsidR="007102B9">
        <w:rPr>
          <w:noProof/>
        </w:rPr>
        <w:t>13</w:t>
      </w:r>
      <w:r>
        <w:rPr>
          <w:noProof/>
        </w:rPr>
        <w:fldChar w:fldCharType="end"/>
      </w:r>
    </w:p>
    <w:p w14:paraId="241EC01A" w14:textId="147C4092" w:rsidR="00E22BCD" w:rsidRDefault="002A6155" w:rsidP="00E83801">
      <w:pPr>
        <w:pStyle w:val="TOC3"/>
        <w:tabs>
          <w:tab w:val="left" w:pos="680"/>
        </w:tabs>
        <w:bidi/>
        <w:rPr>
          <w:rFonts w:asciiTheme="minorHAnsi" w:hAnsiTheme="minorHAnsi"/>
          <w:noProof/>
          <w:sz w:val="22"/>
        </w:rPr>
      </w:pPr>
      <w:r>
        <w:rPr>
          <w:noProof/>
          <w:rtl/>
          <w:lang w:val="ar"/>
        </w:rPr>
        <w:t>49</w:t>
      </w:r>
      <w:r>
        <w:rPr>
          <w:rFonts w:asciiTheme="minorHAnsi" w:hAnsiTheme="minorHAnsi"/>
          <w:noProof/>
          <w:sz w:val="22"/>
          <w:rtl/>
          <w:lang w:val="ar"/>
        </w:rPr>
        <w:tab/>
      </w:r>
      <w:r>
        <w:rPr>
          <w:noProof/>
          <w:rtl/>
          <w:lang w:val="ar"/>
        </w:rPr>
        <w:t>من يحق له أن يكون عضوًا في اللجنة</w:t>
      </w:r>
      <w:r>
        <w:rPr>
          <w:noProof/>
        </w:rPr>
        <w:tab/>
      </w:r>
      <w:r>
        <w:rPr>
          <w:noProof/>
        </w:rPr>
        <w:fldChar w:fldCharType="begin"/>
      </w:r>
      <w:r>
        <w:rPr>
          <w:noProof/>
        </w:rPr>
        <w:instrText xml:space="preserve"> PAGEREF _Toc256000059 \h </w:instrText>
      </w:r>
      <w:r>
        <w:rPr>
          <w:noProof/>
        </w:rPr>
      </w:r>
      <w:r>
        <w:rPr>
          <w:noProof/>
        </w:rPr>
        <w:fldChar w:fldCharType="separate"/>
      </w:r>
      <w:r w:rsidR="007102B9">
        <w:rPr>
          <w:noProof/>
        </w:rPr>
        <w:t>13</w:t>
      </w:r>
      <w:r>
        <w:rPr>
          <w:noProof/>
        </w:rPr>
        <w:fldChar w:fldCharType="end"/>
      </w:r>
    </w:p>
    <w:p w14:paraId="4ABC650F" w14:textId="2CC3B79B" w:rsidR="00E22BCD" w:rsidRPr="00531621" w:rsidRDefault="002A6155" w:rsidP="00E83801">
      <w:pPr>
        <w:pStyle w:val="TOC3"/>
        <w:tabs>
          <w:tab w:val="left" w:pos="680"/>
        </w:tabs>
        <w:bidi/>
        <w:rPr>
          <w:rFonts w:asciiTheme="minorHAnsi" w:hAnsiTheme="minorHAnsi"/>
          <w:noProof/>
          <w:sz w:val="22"/>
        </w:rPr>
      </w:pPr>
      <w:r>
        <w:rPr>
          <w:noProof/>
          <w:rtl/>
          <w:lang w:val="ar"/>
        </w:rPr>
        <w:t>50</w:t>
      </w:r>
      <w:r>
        <w:rPr>
          <w:rFonts w:asciiTheme="minorHAnsi" w:hAnsiTheme="minorHAnsi"/>
          <w:noProof/>
          <w:sz w:val="22"/>
          <w:rtl/>
          <w:lang w:val="ar"/>
        </w:rPr>
        <w:tab/>
      </w:r>
      <w:r w:rsidRPr="00531621">
        <w:rPr>
          <w:noProof/>
          <w:rtl/>
          <w:lang w:val="ar"/>
        </w:rPr>
        <w:t>إعلان خلو المناصب</w:t>
      </w:r>
      <w:r w:rsidRPr="00531621">
        <w:rPr>
          <w:noProof/>
        </w:rPr>
        <w:tab/>
      </w:r>
      <w:r w:rsidRPr="00531621">
        <w:rPr>
          <w:noProof/>
        </w:rPr>
        <w:fldChar w:fldCharType="begin"/>
      </w:r>
      <w:r w:rsidRPr="00531621">
        <w:rPr>
          <w:noProof/>
        </w:rPr>
        <w:instrText xml:space="preserve"> PAGEREF _Toc256000060 \h </w:instrText>
      </w:r>
      <w:r w:rsidRPr="00531621">
        <w:rPr>
          <w:noProof/>
        </w:rPr>
      </w:r>
      <w:r w:rsidRPr="00531621">
        <w:rPr>
          <w:noProof/>
        </w:rPr>
        <w:fldChar w:fldCharType="separate"/>
      </w:r>
      <w:r w:rsidR="007102B9">
        <w:rPr>
          <w:noProof/>
        </w:rPr>
        <w:t>13</w:t>
      </w:r>
      <w:r w:rsidRPr="00531621">
        <w:rPr>
          <w:noProof/>
        </w:rPr>
        <w:fldChar w:fldCharType="end"/>
      </w:r>
    </w:p>
    <w:p w14:paraId="387DD275" w14:textId="7B819DCA" w:rsidR="00E22BCD" w:rsidRDefault="002A6155" w:rsidP="00E83801">
      <w:pPr>
        <w:pStyle w:val="TOC3"/>
        <w:bidi/>
        <w:rPr>
          <w:rFonts w:asciiTheme="minorHAnsi" w:hAnsiTheme="minorHAnsi"/>
          <w:noProof/>
          <w:sz w:val="22"/>
        </w:rPr>
      </w:pPr>
      <w:r w:rsidRPr="00531621">
        <w:rPr>
          <w:noProof/>
          <w:rtl/>
          <w:lang w:val="ar"/>
        </w:rPr>
        <w:t>51</w:t>
      </w:r>
      <w:r w:rsidR="00531621" w:rsidRPr="00531621">
        <w:rPr>
          <w:noProof/>
          <w:rtl/>
          <w:lang w:val="ar"/>
        </w:rPr>
        <w:tab/>
      </w:r>
      <w:r w:rsidRPr="00531621">
        <w:rPr>
          <w:noProof/>
          <w:rtl/>
          <w:lang w:val="ar"/>
        </w:rPr>
        <w:t>الترشيحات</w:t>
      </w:r>
      <w:r>
        <w:rPr>
          <w:noProof/>
        </w:rPr>
        <w:tab/>
      </w:r>
      <w:r>
        <w:rPr>
          <w:noProof/>
        </w:rPr>
        <w:fldChar w:fldCharType="begin"/>
      </w:r>
      <w:r>
        <w:rPr>
          <w:noProof/>
        </w:rPr>
        <w:instrText xml:space="preserve"> PAGEREF _Toc256000061 \h </w:instrText>
      </w:r>
      <w:r>
        <w:rPr>
          <w:noProof/>
        </w:rPr>
      </w:r>
      <w:r>
        <w:rPr>
          <w:noProof/>
        </w:rPr>
        <w:fldChar w:fldCharType="separate"/>
      </w:r>
      <w:r w:rsidR="007102B9">
        <w:rPr>
          <w:noProof/>
        </w:rPr>
        <w:t>14</w:t>
      </w:r>
      <w:r>
        <w:rPr>
          <w:noProof/>
        </w:rPr>
        <w:fldChar w:fldCharType="end"/>
      </w:r>
    </w:p>
    <w:p w14:paraId="4DFF9C75" w14:textId="30BB79C7" w:rsidR="00E22BCD" w:rsidRDefault="002A6155" w:rsidP="00E83801">
      <w:pPr>
        <w:pStyle w:val="TOC3"/>
        <w:tabs>
          <w:tab w:val="left" w:pos="680"/>
        </w:tabs>
        <w:bidi/>
        <w:rPr>
          <w:rFonts w:asciiTheme="minorHAnsi" w:hAnsiTheme="minorHAnsi"/>
          <w:noProof/>
          <w:sz w:val="22"/>
        </w:rPr>
      </w:pPr>
      <w:r>
        <w:rPr>
          <w:noProof/>
          <w:rtl/>
          <w:lang w:val="ar"/>
        </w:rPr>
        <w:t>52</w:t>
      </w:r>
      <w:r>
        <w:rPr>
          <w:rFonts w:asciiTheme="minorHAnsi" w:hAnsiTheme="minorHAnsi"/>
          <w:noProof/>
          <w:sz w:val="22"/>
          <w:rtl/>
          <w:lang w:val="ar"/>
        </w:rPr>
        <w:tab/>
      </w:r>
      <w:r>
        <w:rPr>
          <w:noProof/>
          <w:rtl/>
          <w:lang w:val="ar"/>
        </w:rPr>
        <w:t>انتخاب الرئيس إلخ.</w:t>
      </w:r>
      <w:r>
        <w:rPr>
          <w:noProof/>
        </w:rPr>
        <w:tab/>
      </w:r>
      <w:r>
        <w:rPr>
          <w:noProof/>
        </w:rPr>
        <w:fldChar w:fldCharType="begin"/>
      </w:r>
      <w:r>
        <w:rPr>
          <w:noProof/>
        </w:rPr>
        <w:instrText xml:space="preserve"> PAGEREF _Toc256000062 \h </w:instrText>
      </w:r>
      <w:r>
        <w:rPr>
          <w:noProof/>
        </w:rPr>
      </w:r>
      <w:r>
        <w:rPr>
          <w:noProof/>
        </w:rPr>
        <w:fldChar w:fldCharType="separate"/>
      </w:r>
      <w:r w:rsidR="007102B9">
        <w:rPr>
          <w:noProof/>
        </w:rPr>
        <w:t>14</w:t>
      </w:r>
      <w:r>
        <w:rPr>
          <w:noProof/>
        </w:rPr>
        <w:fldChar w:fldCharType="end"/>
      </w:r>
    </w:p>
    <w:p w14:paraId="6222190E" w14:textId="40065984" w:rsidR="00E22BCD" w:rsidRDefault="002A6155" w:rsidP="00E83801">
      <w:pPr>
        <w:pStyle w:val="TOC3"/>
        <w:tabs>
          <w:tab w:val="left" w:pos="680"/>
        </w:tabs>
        <w:bidi/>
        <w:rPr>
          <w:rFonts w:asciiTheme="minorHAnsi" w:hAnsiTheme="minorHAnsi"/>
          <w:noProof/>
          <w:sz w:val="22"/>
        </w:rPr>
      </w:pPr>
      <w:r>
        <w:rPr>
          <w:noProof/>
          <w:rtl/>
          <w:lang w:val="ar"/>
        </w:rPr>
        <w:t>53</w:t>
      </w:r>
      <w:r>
        <w:rPr>
          <w:rFonts w:asciiTheme="minorHAnsi" w:hAnsiTheme="minorHAnsi"/>
          <w:noProof/>
          <w:sz w:val="22"/>
          <w:rtl/>
          <w:lang w:val="ar"/>
        </w:rPr>
        <w:tab/>
      </w:r>
      <w:r>
        <w:rPr>
          <w:noProof/>
          <w:rtl/>
          <w:lang w:val="ar"/>
        </w:rPr>
        <w:t>انتخاب الأعضاء العاديين</w:t>
      </w:r>
      <w:r>
        <w:rPr>
          <w:noProof/>
        </w:rPr>
        <w:tab/>
      </w:r>
      <w:r>
        <w:rPr>
          <w:noProof/>
        </w:rPr>
        <w:fldChar w:fldCharType="begin"/>
      </w:r>
      <w:r>
        <w:rPr>
          <w:noProof/>
        </w:rPr>
        <w:instrText xml:space="preserve"> PAGEREF _Toc256000063 \h </w:instrText>
      </w:r>
      <w:r>
        <w:rPr>
          <w:noProof/>
        </w:rPr>
      </w:r>
      <w:r>
        <w:rPr>
          <w:noProof/>
        </w:rPr>
        <w:fldChar w:fldCharType="separate"/>
      </w:r>
      <w:r w:rsidR="007102B9">
        <w:rPr>
          <w:noProof/>
        </w:rPr>
        <w:t>14</w:t>
      </w:r>
      <w:r>
        <w:rPr>
          <w:noProof/>
        </w:rPr>
        <w:fldChar w:fldCharType="end"/>
      </w:r>
    </w:p>
    <w:p w14:paraId="51282525" w14:textId="2B9F2445" w:rsidR="00E22BCD" w:rsidRDefault="002A6155" w:rsidP="00E83801">
      <w:pPr>
        <w:pStyle w:val="TOC3"/>
        <w:tabs>
          <w:tab w:val="left" w:pos="680"/>
        </w:tabs>
        <w:bidi/>
        <w:rPr>
          <w:rFonts w:asciiTheme="minorHAnsi" w:hAnsiTheme="minorHAnsi"/>
          <w:noProof/>
          <w:sz w:val="22"/>
        </w:rPr>
      </w:pPr>
      <w:r>
        <w:rPr>
          <w:noProof/>
          <w:rtl/>
          <w:lang w:val="ar"/>
        </w:rPr>
        <w:t>54</w:t>
      </w:r>
      <w:r>
        <w:rPr>
          <w:rFonts w:asciiTheme="minorHAnsi" w:hAnsiTheme="minorHAnsi"/>
          <w:noProof/>
          <w:sz w:val="22"/>
          <w:rtl/>
          <w:lang w:val="ar"/>
        </w:rPr>
        <w:tab/>
      </w:r>
      <w:r>
        <w:rPr>
          <w:noProof/>
          <w:rtl/>
          <w:lang w:val="ar"/>
        </w:rPr>
        <w:t>الاقتراع</w:t>
      </w:r>
      <w:r>
        <w:rPr>
          <w:noProof/>
        </w:rPr>
        <w:tab/>
      </w:r>
      <w:r>
        <w:rPr>
          <w:noProof/>
        </w:rPr>
        <w:fldChar w:fldCharType="begin"/>
      </w:r>
      <w:r>
        <w:rPr>
          <w:noProof/>
        </w:rPr>
        <w:instrText xml:space="preserve"> PAGEREF _Toc256000064 \h </w:instrText>
      </w:r>
      <w:r>
        <w:rPr>
          <w:noProof/>
        </w:rPr>
      </w:r>
      <w:r>
        <w:rPr>
          <w:noProof/>
        </w:rPr>
        <w:fldChar w:fldCharType="separate"/>
      </w:r>
      <w:r w:rsidR="007102B9">
        <w:rPr>
          <w:noProof/>
        </w:rPr>
        <w:t>14</w:t>
      </w:r>
      <w:r>
        <w:rPr>
          <w:noProof/>
        </w:rPr>
        <w:fldChar w:fldCharType="end"/>
      </w:r>
    </w:p>
    <w:p w14:paraId="0C25EE56" w14:textId="7BE1B9DB" w:rsidR="00E22BCD" w:rsidRDefault="002A6155" w:rsidP="00E83801">
      <w:pPr>
        <w:pStyle w:val="TOC3"/>
        <w:tabs>
          <w:tab w:val="left" w:pos="680"/>
        </w:tabs>
        <w:bidi/>
        <w:rPr>
          <w:rFonts w:asciiTheme="minorHAnsi" w:hAnsiTheme="minorHAnsi"/>
          <w:noProof/>
          <w:sz w:val="22"/>
        </w:rPr>
      </w:pPr>
      <w:r>
        <w:rPr>
          <w:noProof/>
          <w:rtl/>
          <w:lang w:val="ar"/>
        </w:rPr>
        <w:t>55</w:t>
      </w:r>
      <w:r>
        <w:rPr>
          <w:rFonts w:asciiTheme="minorHAnsi" w:hAnsiTheme="minorHAnsi"/>
          <w:noProof/>
          <w:sz w:val="22"/>
          <w:rtl/>
          <w:lang w:val="ar"/>
        </w:rPr>
        <w:tab/>
      </w:r>
      <w:r>
        <w:rPr>
          <w:noProof/>
          <w:rtl/>
          <w:lang w:val="ar"/>
        </w:rPr>
        <w:t>فترة تولي المنصب</w:t>
      </w:r>
      <w:r>
        <w:rPr>
          <w:noProof/>
        </w:rPr>
        <w:tab/>
      </w:r>
      <w:r>
        <w:rPr>
          <w:noProof/>
        </w:rPr>
        <w:fldChar w:fldCharType="begin"/>
      </w:r>
      <w:r>
        <w:rPr>
          <w:noProof/>
        </w:rPr>
        <w:instrText xml:space="preserve"> PAGEREF _Toc256000065 \h </w:instrText>
      </w:r>
      <w:r>
        <w:rPr>
          <w:noProof/>
        </w:rPr>
      </w:r>
      <w:r>
        <w:rPr>
          <w:noProof/>
        </w:rPr>
        <w:fldChar w:fldCharType="separate"/>
      </w:r>
      <w:r w:rsidR="007102B9">
        <w:rPr>
          <w:noProof/>
        </w:rPr>
        <w:t>15</w:t>
      </w:r>
      <w:r>
        <w:rPr>
          <w:noProof/>
        </w:rPr>
        <w:fldChar w:fldCharType="end"/>
      </w:r>
    </w:p>
    <w:p w14:paraId="26351051" w14:textId="39CC4B31" w:rsidR="00E22BCD" w:rsidRDefault="002A6155" w:rsidP="00E83801">
      <w:pPr>
        <w:pStyle w:val="TOC3"/>
        <w:tabs>
          <w:tab w:val="left" w:pos="680"/>
        </w:tabs>
        <w:bidi/>
        <w:rPr>
          <w:rFonts w:asciiTheme="minorHAnsi" w:hAnsiTheme="minorHAnsi"/>
          <w:noProof/>
          <w:sz w:val="22"/>
        </w:rPr>
      </w:pPr>
      <w:r>
        <w:rPr>
          <w:noProof/>
          <w:rtl/>
          <w:lang w:val="ar"/>
        </w:rPr>
        <w:t>56</w:t>
      </w:r>
      <w:r>
        <w:rPr>
          <w:rFonts w:asciiTheme="minorHAnsi" w:hAnsiTheme="minorHAnsi"/>
          <w:noProof/>
          <w:sz w:val="22"/>
          <w:rtl/>
          <w:lang w:val="ar"/>
        </w:rPr>
        <w:tab/>
      </w:r>
      <w:r>
        <w:rPr>
          <w:noProof/>
          <w:rtl/>
          <w:lang w:val="ar"/>
        </w:rPr>
        <w:t>إخلاء المنصب</w:t>
      </w:r>
      <w:r>
        <w:rPr>
          <w:noProof/>
        </w:rPr>
        <w:tab/>
      </w:r>
      <w:r>
        <w:rPr>
          <w:noProof/>
        </w:rPr>
        <w:fldChar w:fldCharType="begin"/>
      </w:r>
      <w:r>
        <w:rPr>
          <w:noProof/>
        </w:rPr>
        <w:instrText xml:space="preserve"> PAGEREF _Toc256000066 \h </w:instrText>
      </w:r>
      <w:r>
        <w:rPr>
          <w:noProof/>
        </w:rPr>
      </w:r>
      <w:r>
        <w:rPr>
          <w:noProof/>
        </w:rPr>
        <w:fldChar w:fldCharType="separate"/>
      </w:r>
      <w:r w:rsidR="007102B9">
        <w:rPr>
          <w:noProof/>
        </w:rPr>
        <w:t>15</w:t>
      </w:r>
      <w:r>
        <w:rPr>
          <w:noProof/>
        </w:rPr>
        <w:fldChar w:fldCharType="end"/>
      </w:r>
    </w:p>
    <w:p w14:paraId="5CBFBA4E" w14:textId="1A16FA4C" w:rsidR="00E22BCD" w:rsidRDefault="002A6155" w:rsidP="00E83801">
      <w:pPr>
        <w:pStyle w:val="TOC3"/>
        <w:tabs>
          <w:tab w:val="left" w:pos="680"/>
        </w:tabs>
        <w:bidi/>
        <w:rPr>
          <w:rFonts w:asciiTheme="minorHAnsi" w:hAnsiTheme="minorHAnsi"/>
          <w:noProof/>
          <w:sz w:val="22"/>
        </w:rPr>
      </w:pPr>
      <w:r>
        <w:rPr>
          <w:noProof/>
          <w:rtl/>
          <w:lang w:val="ar"/>
        </w:rPr>
        <w:t>57</w:t>
      </w:r>
      <w:r>
        <w:rPr>
          <w:rFonts w:asciiTheme="minorHAnsi" w:hAnsiTheme="minorHAnsi"/>
          <w:noProof/>
          <w:sz w:val="22"/>
          <w:rtl/>
          <w:lang w:val="ar"/>
        </w:rPr>
        <w:tab/>
      </w:r>
      <w:r>
        <w:rPr>
          <w:noProof/>
          <w:rtl/>
          <w:lang w:val="ar"/>
        </w:rPr>
        <w:t>شغل المناصب العَرَضية</w:t>
      </w:r>
      <w:r>
        <w:rPr>
          <w:noProof/>
        </w:rPr>
        <w:tab/>
      </w:r>
      <w:r>
        <w:rPr>
          <w:noProof/>
        </w:rPr>
        <w:fldChar w:fldCharType="begin"/>
      </w:r>
      <w:r>
        <w:rPr>
          <w:noProof/>
        </w:rPr>
        <w:instrText xml:space="preserve"> PAGEREF _Toc256000067 \h </w:instrText>
      </w:r>
      <w:r>
        <w:rPr>
          <w:noProof/>
        </w:rPr>
      </w:r>
      <w:r>
        <w:rPr>
          <w:noProof/>
        </w:rPr>
        <w:fldChar w:fldCharType="separate"/>
      </w:r>
      <w:r w:rsidR="007102B9">
        <w:rPr>
          <w:noProof/>
        </w:rPr>
        <w:t>15</w:t>
      </w:r>
      <w:r>
        <w:rPr>
          <w:noProof/>
        </w:rPr>
        <w:fldChar w:fldCharType="end"/>
      </w:r>
    </w:p>
    <w:p w14:paraId="425B3C18" w14:textId="7FDF36C3" w:rsidR="00E22BCD" w:rsidRDefault="002A6155" w:rsidP="00E83801">
      <w:pPr>
        <w:pStyle w:val="TOC2"/>
        <w:bidi/>
        <w:rPr>
          <w:rFonts w:asciiTheme="minorHAnsi" w:hAnsiTheme="minorHAnsi"/>
          <w:noProof/>
          <w:sz w:val="22"/>
        </w:rPr>
      </w:pPr>
      <w:r w:rsidRPr="00A843FA">
        <w:rPr>
          <w:b w:val="0"/>
          <w:bCs/>
          <w:noProof/>
          <w:rtl/>
          <w:lang w:val="ar"/>
        </w:rPr>
        <w:t>القسم 4 - اجتماعات اللجنة</w:t>
      </w:r>
      <w:r>
        <w:rPr>
          <w:noProof/>
        </w:rPr>
        <w:tab/>
      </w:r>
      <w:r>
        <w:rPr>
          <w:noProof/>
        </w:rPr>
        <w:fldChar w:fldCharType="begin"/>
      </w:r>
      <w:r>
        <w:rPr>
          <w:noProof/>
        </w:rPr>
        <w:instrText xml:space="preserve"> PAGEREF _Toc256000068 \h </w:instrText>
      </w:r>
      <w:r>
        <w:rPr>
          <w:noProof/>
        </w:rPr>
      </w:r>
      <w:r>
        <w:rPr>
          <w:noProof/>
        </w:rPr>
        <w:fldChar w:fldCharType="separate"/>
      </w:r>
      <w:r w:rsidR="007102B9">
        <w:rPr>
          <w:noProof/>
        </w:rPr>
        <w:t>15</w:t>
      </w:r>
      <w:r>
        <w:rPr>
          <w:noProof/>
        </w:rPr>
        <w:fldChar w:fldCharType="end"/>
      </w:r>
    </w:p>
    <w:p w14:paraId="411D44ED" w14:textId="3995CBC3" w:rsidR="00E22BCD" w:rsidRDefault="002A6155" w:rsidP="00E83801">
      <w:pPr>
        <w:pStyle w:val="TOC3"/>
        <w:tabs>
          <w:tab w:val="left" w:pos="680"/>
        </w:tabs>
        <w:bidi/>
        <w:rPr>
          <w:rFonts w:asciiTheme="minorHAnsi" w:hAnsiTheme="minorHAnsi"/>
          <w:noProof/>
          <w:sz w:val="22"/>
        </w:rPr>
      </w:pPr>
      <w:r>
        <w:rPr>
          <w:noProof/>
          <w:rtl/>
          <w:lang w:val="ar"/>
        </w:rPr>
        <w:t>58</w:t>
      </w:r>
      <w:r>
        <w:rPr>
          <w:rFonts w:asciiTheme="minorHAnsi" w:hAnsiTheme="minorHAnsi"/>
          <w:noProof/>
          <w:sz w:val="22"/>
          <w:rtl/>
          <w:lang w:val="ar"/>
        </w:rPr>
        <w:tab/>
      </w:r>
      <w:r>
        <w:rPr>
          <w:noProof/>
          <w:rtl/>
          <w:lang w:val="ar"/>
        </w:rPr>
        <w:t>اجتماعات اللجنة</w:t>
      </w:r>
      <w:r>
        <w:rPr>
          <w:noProof/>
        </w:rPr>
        <w:tab/>
      </w:r>
      <w:r>
        <w:rPr>
          <w:noProof/>
        </w:rPr>
        <w:fldChar w:fldCharType="begin"/>
      </w:r>
      <w:r>
        <w:rPr>
          <w:noProof/>
        </w:rPr>
        <w:instrText xml:space="preserve"> PAGEREF _Toc256000069 \h </w:instrText>
      </w:r>
      <w:r>
        <w:rPr>
          <w:noProof/>
        </w:rPr>
      </w:r>
      <w:r>
        <w:rPr>
          <w:noProof/>
        </w:rPr>
        <w:fldChar w:fldCharType="separate"/>
      </w:r>
      <w:r w:rsidR="007102B9">
        <w:rPr>
          <w:noProof/>
        </w:rPr>
        <w:t>15</w:t>
      </w:r>
      <w:r>
        <w:rPr>
          <w:noProof/>
        </w:rPr>
        <w:fldChar w:fldCharType="end"/>
      </w:r>
    </w:p>
    <w:p w14:paraId="1AEA1AA2" w14:textId="76F65BA7" w:rsidR="00E22BCD" w:rsidRDefault="002A6155" w:rsidP="00E83801">
      <w:pPr>
        <w:pStyle w:val="TOC3"/>
        <w:tabs>
          <w:tab w:val="left" w:pos="1360"/>
        </w:tabs>
        <w:bidi/>
        <w:rPr>
          <w:rFonts w:asciiTheme="minorHAnsi" w:hAnsiTheme="minorHAnsi"/>
          <w:noProof/>
          <w:sz w:val="22"/>
        </w:rPr>
      </w:pPr>
      <w:r>
        <w:rPr>
          <w:noProof/>
          <w:rtl/>
          <w:lang w:val="ar"/>
        </w:rPr>
        <w:t>59</w:t>
      </w:r>
      <w:r>
        <w:rPr>
          <w:rFonts w:asciiTheme="minorHAnsi" w:hAnsiTheme="minorHAnsi"/>
          <w:noProof/>
          <w:sz w:val="22"/>
          <w:rtl/>
          <w:lang w:val="ar"/>
        </w:rPr>
        <w:tab/>
      </w:r>
      <w:r>
        <w:rPr>
          <w:noProof/>
          <w:rtl/>
          <w:lang w:val="ar"/>
        </w:rPr>
        <w:t>الإخطار بالاجتماعات</w:t>
      </w:r>
      <w:r>
        <w:rPr>
          <w:noProof/>
        </w:rPr>
        <w:tab/>
      </w:r>
      <w:r>
        <w:rPr>
          <w:noProof/>
        </w:rPr>
        <w:fldChar w:fldCharType="begin"/>
      </w:r>
      <w:r>
        <w:rPr>
          <w:noProof/>
        </w:rPr>
        <w:instrText xml:space="preserve"> PAGEREF _Toc256000070 \h </w:instrText>
      </w:r>
      <w:r>
        <w:rPr>
          <w:noProof/>
        </w:rPr>
      </w:r>
      <w:r>
        <w:rPr>
          <w:noProof/>
        </w:rPr>
        <w:fldChar w:fldCharType="separate"/>
      </w:r>
      <w:r w:rsidR="007102B9">
        <w:rPr>
          <w:noProof/>
        </w:rPr>
        <w:t>15</w:t>
      </w:r>
      <w:r>
        <w:rPr>
          <w:noProof/>
        </w:rPr>
        <w:fldChar w:fldCharType="end"/>
      </w:r>
    </w:p>
    <w:p w14:paraId="220C66DC" w14:textId="48B01281" w:rsidR="00E22BCD" w:rsidRDefault="002A6155" w:rsidP="00E83801">
      <w:pPr>
        <w:pStyle w:val="TOC3"/>
        <w:tabs>
          <w:tab w:val="left" w:pos="680"/>
        </w:tabs>
        <w:bidi/>
        <w:rPr>
          <w:rFonts w:asciiTheme="minorHAnsi" w:hAnsiTheme="minorHAnsi"/>
          <w:noProof/>
          <w:sz w:val="22"/>
        </w:rPr>
      </w:pPr>
      <w:r>
        <w:rPr>
          <w:noProof/>
          <w:rtl/>
          <w:lang w:val="ar"/>
        </w:rPr>
        <w:t>60</w:t>
      </w:r>
      <w:r>
        <w:rPr>
          <w:rFonts w:asciiTheme="minorHAnsi" w:hAnsiTheme="minorHAnsi"/>
          <w:noProof/>
          <w:sz w:val="22"/>
          <w:rtl/>
          <w:lang w:val="ar"/>
        </w:rPr>
        <w:tab/>
      </w:r>
      <w:r>
        <w:rPr>
          <w:noProof/>
          <w:rtl/>
          <w:lang w:val="ar"/>
        </w:rPr>
        <w:t xml:space="preserve"> الاجتماعات العاجلة</w:t>
      </w:r>
      <w:r>
        <w:rPr>
          <w:noProof/>
        </w:rPr>
        <w:tab/>
      </w:r>
      <w:r>
        <w:rPr>
          <w:noProof/>
        </w:rPr>
        <w:fldChar w:fldCharType="begin"/>
      </w:r>
      <w:r>
        <w:rPr>
          <w:noProof/>
        </w:rPr>
        <w:instrText xml:space="preserve"> PAGEREF _Toc256000071 \h </w:instrText>
      </w:r>
      <w:r>
        <w:rPr>
          <w:noProof/>
        </w:rPr>
      </w:r>
      <w:r>
        <w:rPr>
          <w:noProof/>
        </w:rPr>
        <w:fldChar w:fldCharType="separate"/>
      </w:r>
      <w:r w:rsidR="007102B9">
        <w:rPr>
          <w:noProof/>
        </w:rPr>
        <w:t>16</w:t>
      </w:r>
      <w:r>
        <w:rPr>
          <w:noProof/>
        </w:rPr>
        <w:fldChar w:fldCharType="end"/>
      </w:r>
    </w:p>
    <w:p w14:paraId="50D2CDA1" w14:textId="3BD57050" w:rsidR="00E22BCD" w:rsidRDefault="002A6155" w:rsidP="00E83801">
      <w:pPr>
        <w:pStyle w:val="TOC3"/>
        <w:tabs>
          <w:tab w:val="left" w:pos="680"/>
        </w:tabs>
        <w:bidi/>
        <w:rPr>
          <w:rFonts w:asciiTheme="minorHAnsi" w:hAnsiTheme="minorHAnsi"/>
          <w:noProof/>
          <w:sz w:val="22"/>
        </w:rPr>
      </w:pPr>
      <w:r>
        <w:rPr>
          <w:noProof/>
          <w:rtl/>
          <w:lang w:val="ar"/>
        </w:rPr>
        <w:t>61</w:t>
      </w:r>
      <w:r>
        <w:rPr>
          <w:rFonts w:asciiTheme="minorHAnsi" w:hAnsiTheme="minorHAnsi"/>
          <w:noProof/>
          <w:sz w:val="22"/>
          <w:rtl/>
          <w:lang w:val="ar"/>
        </w:rPr>
        <w:tab/>
      </w:r>
      <w:r>
        <w:rPr>
          <w:noProof/>
          <w:rtl/>
          <w:lang w:val="ar"/>
        </w:rPr>
        <w:t>الإجراء وجدول الأعمال</w:t>
      </w:r>
      <w:r>
        <w:rPr>
          <w:noProof/>
        </w:rPr>
        <w:tab/>
      </w:r>
      <w:r>
        <w:rPr>
          <w:noProof/>
        </w:rPr>
        <w:fldChar w:fldCharType="begin"/>
      </w:r>
      <w:r>
        <w:rPr>
          <w:noProof/>
        </w:rPr>
        <w:instrText xml:space="preserve"> PAGEREF _Toc256000072 \h </w:instrText>
      </w:r>
      <w:r>
        <w:rPr>
          <w:noProof/>
        </w:rPr>
      </w:r>
      <w:r>
        <w:rPr>
          <w:noProof/>
        </w:rPr>
        <w:fldChar w:fldCharType="separate"/>
      </w:r>
      <w:r w:rsidR="007102B9">
        <w:rPr>
          <w:noProof/>
        </w:rPr>
        <w:t>16</w:t>
      </w:r>
      <w:r>
        <w:rPr>
          <w:noProof/>
        </w:rPr>
        <w:fldChar w:fldCharType="end"/>
      </w:r>
    </w:p>
    <w:p w14:paraId="42276CCF" w14:textId="3DDCE484" w:rsidR="00E22BCD" w:rsidRDefault="002A6155" w:rsidP="00E83801">
      <w:pPr>
        <w:pStyle w:val="TOC3"/>
        <w:tabs>
          <w:tab w:val="left" w:pos="680"/>
        </w:tabs>
        <w:bidi/>
        <w:rPr>
          <w:rFonts w:asciiTheme="minorHAnsi" w:hAnsiTheme="minorHAnsi"/>
          <w:noProof/>
          <w:sz w:val="22"/>
        </w:rPr>
      </w:pPr>
      <w:r>
        <w:rPr>
          <w:noProof/>
          <w:rtl/>
          <w:lang w:val="ar"/>
        </w:rPr>
        <w:t>62</w:t>
      </w:r>
      <w:r>
        <w:rPr>
          <w:rFonts w:asciiTheme="minorHAnsi" w:hAnsiTheme="minorHAnsi"/>
          <w:noProof/>
          <w:sz w:val="22"/>
          <w:rtl/>
          <w:lang w:val="ar"/>
        </w:rPr>
        <w:tab/>
      </w:r>
      <w:r>
        <w:rPr>
          <w:noProof/>
          <w:rtl/>
          <w:lang w:val="ar"/>
        </w:rPr>
        <w:t>استخدام التكنولوجيا</w:t>
      </w:r>
      <w:r>
        <w:rPr>
          <w:noProof/>
        </w:rPr>
        <w:tab/>
      </w:r>
      <w:r>
        <w:rPr>
          <w:noProof/>
        </w:rPr>
        <w:fldChar w:fldCharType="begin"/>
      </w:r>
      <w:r>
        <w:rPr>
          <w:noProof/>
        </w:rPr>
        <w:instrText xml:space="preserve"> PAGEREF _Toc256000073 \h </w:instrText>
      </w:r>
      <w:r>
        <w:rPr>
          <w:noProof/>
        </w:rPr>
      </w:r>
      <w:r>
        <w:rPr>
          <w:noProof/>
        </w:rPr>
        <w:fldChar w:fldCharType="separate"/>
      </w:r>
      <w:r w:rsidR="007102B9">
        <w:rPr>
          <w:noProof/>
        </w:rPr>
        <w:t>16</w:t>
      </w:r>
      <w:r>
        <w:rPr>
          <w:noProof/>
        </w:rPr>
        <w:fldChar w:fldCharType="end"/>
      </w:r>
    </w:p>
    <w:p w14:paraId="7D861A6F" w14:textId="12890915" w:rsidR="00E22BCD" w:rsidRPr="00A843FA" w:rsidRDefault="002A6155" w:rsidP="00E83801">
      <w:pPr>
        <w:pStyle w:val="TOC3"/>
        <w:tabs>
          <w:tab w:val="left" w:pos="680"/>
        </w:tabs>
        <w:bidi/>
        <w:rPr>
          <w:rFonts w:asciiTheme="minorHAnsi" w:hAnsiTheme="minorHAnsi"/>
          <w:noProof/>
          <w:sz w:val="22"/>
        </w:rPr>
      </w:pPr>
      <w:r>
        <w:rPr>
          <w:noProof/>
          <w:rtl/>
          <w:lang w:val="ar"/>
        </w:rPr>
        <w:t>63</w:t>
      </w:r>
      <w:r>
        <w:rPr>
          <w:rFonts w:asciiTheme="minorHAnsi" w:hAnsiTheme="minorHAnsi"/>
          <w:noProof/>
          <w:sz w:val="22"/>
          <w:rtl/>
          <w:lang w:val="ar"/>
        </w:rPr>
        <w:tab/>
      </w:r>
      <w:r>
        <w:rPr>
          <w:noProof/>
          <w:rtl/>
          <w:lang w:val="ar"/>
        </w:rPr>
        <w:t>النصا</w:t>
      </w:r>
      <w:r w:rsidRPr="00A843FA">
        <w:rPr>
          <w:noProof/>
          <w:rtl/>
          <w:lang w:val="ar"/>
        </w:rPr>
        <w:t>ب القانوني</w:t>
      </w:r>
      <w:r w:rsidRPr="00A843FA">
        <w:rPr>
          <w:noProof/>
        </w:rPr>
        <w:tab/>
      </w:r>
      <w:r w:rsidRPr="00A843FA">
        <w:rPr>
          <w:noProof/>
        </w:rPr>
        <w:fldChar w:fldCharType="begin"/>
      </w:r>
      <w:r w:rsidRPr="00A843FA">
        <w:rPr>
          <w:noProof/>
        </w:rPr>
        <w:instrText xml:space="preserve"> PAGEREF _Toc256000074 \h </w:instrText>
      </w:r>
      <w:r w:rsidRPr="00A843FA">
        <w:rPr>
          <w:noProof/>
        </w:rPr>
      </w:r>
      <w:r w:rsidRPr="00A843FA">
        <w:rPr>
          <w:noProof/>
        </w:rPr>
        <w:fldChar w:fldCharType="separate"/>
      </w:r>
      <w:r w:rsidR="007102B9">
        <w:rPr>
          <w:noProof/>
        </w:rPr>
        <w:t>16</w:t>
      </w:r>
      <w:r w:rsidRPr="00A843FA">
        <w:rPr>
          <w:noProof/>
        </w:rPr>
        <w:fldChar w:fldCharType="end"/>
      </w:r>
    </w:p>
    <w:p w14:paraId="1CB12157" w14:textId="3BC9D206" w:rsidR="00E22BCD" w:rsidRPr="00A843FA" w:rsidRDefault="002A6155" w:rsidP="00E83801">
      <w:pPr>
        <w:pStyle w:val="TOC3"/>
        <w:tabs>
          <w:tab w:val="left" w:pos="680"/>
        </w:tabs>
        <w:bidi/>
        <w:rPr>
          <w:rFonts w:asciiTheme="minorHAnsi" w:hAnsiTheme="minorHAnsi"/>
          <w:noProof/>
          <w:sz w:val="22"/>
        </w:rPr>
      </w:pPr>
      <w:r w:rsidRPr="00A843FA">
        <w:rPr>
          <w:noProof/>
          <w:rtl/>
          <w:lang w:val="ar"/>
        </w:rPr>
        <w:t>64</w:t>
      </w:r>
      <w:r w:rsidRPr="00A843FA">
        <w:rPr>
          <w:rFonts w:asciiTheme="minorHAnsi" w:hAnsiTheme="minorHAnsi"/>
          <w:noProof/>
          <w:sz w:val="22"/>
          <w:rtl/>
          <w:lang w:val="ar"/>
        </w:rPr>
        <w:tab/>
      </w:r>
      <w:r w:rsidRPr="00A843FA">
        <w:rPr>
          <w:noProof/>
          <w:rtl/>
          <w:lang w:val="ar"/>
        </w:rPr>
        <w:t>التصويت</w:t>
      </w:r>
      <w:r w:rsidRPr="00A843FA">
        <w:rPr>
          <w:noProof/>
        </w:rPr>
        <w:tab/>
      </w:r>
      <w:r w:rsidRPr="00A843FA">
        <w:rPr>
          <w:noProof/>
        </w:rPr>
        <w:fldChar w:fldCharType="begin"/>
      </w:r>
      <w:r w:rsidRPr="00A843FA">
        <w:rPr>
          <w:noProof/>
        </w:rPr>
        <w:instrText xml:space="preserve"> PAGEREF _Toc256000075 \h </w:instrText>
      </w:r>
      <w:r w:rsidRPr="00A843FA">
        <w:rPr>
          <w:noProof/>
        </w:rPr>
      </w:r>
      <w:r w:rsidRPr="00A843FA">
        <w:rPr>
          <w:noProof/>
        </w:rPr>
        <w:fldChar w:fldCharType="separate"/>
      </w:r>
      <w:r w:rsidR="007102B9">
        <w:rPr>
          <w:noProof/>
        </w:rPr>
        <w:t>16</w:t>
      </w:r>
      <w:r w:rsidRPr="00A843FA">
        <w:rPr>
          <w:noProof/>
        </w:rPr>
        <w:fldChar w:fldCharType="end"/>
      </w:r>
    </w:p>
    <w:p w14:paraId="5258DA99" w14:textId="16183581" w:rsidR="00E22BCD" w:rsidRPr="00A843FA" w:rsidRDefault="00A843FA" w:rsidP="00E83801">
      <w:pPr>
        <w:pStyle w:val="TOC3"/>
        <w:bidi/>
        <w:rPr>
          <w:rFonts w:asciiTheme="minorHAnsi" w:hAnsiTheme="minorHAnsi"/>
          <w:noProof/>
          <w:sz w:val="22"/>
        </w:rPr>
      </w:pPr>
      <w:r w:rsidRPr="00A843FA">
        <w:rPr>
          <w:rFonts w:hint="cs"/>
          <w:noProof/>
          <w:rtl/>
          <w:lang w:val="ar"/>
        </w:rPr>
        <w:t>65</w:t>
      </w:r>
      <w:r w:rsidRPr="00A843FA">
        <w:rPr>
          <w:noProof/>
          <w:rtl/>
          <w:lang w:val="ar"/>
        </w:rPr>
        <w:tab/>
        <w:t>تضارب المصالح</w:t>
      </w:r>
      <w:r w:rsidRPr="00A843FA">
        <w:rPr>
          <w:noProof/>
        </w:rPr>
        <w:tab/>
      </w:r>
      <w:r w:rsidRPr="00A843FA">
        <w:rPr>
          <w:noProof/>
        </w:rPr>
        <w:fldChar w:fldCharType="begin"/>
      </w:r>
      <w:r w:rsidRPr="00A843FA">
        <w:rPr>
          <w:noProof/>
        </w:rPr>
        <w:instrText xml:space="preserve"> PAGEREF _Toc256000076 \h </w:instrText>
      </w:r>
      <w:r w:rsidRPr="00A843FA">
        <w:rPr>
          <w:noProof/>
        </w:rPr>
      </w:r>
      <w:r w:rsidRPr="00A843FA">
        <w:rPr>
          <w:noProof/>
        </w:rPr>
        <w:fldChar w:fldCharType="separate"/>
      </w:r>
      <w:r w:rsidR="007102B9">
        <w:rPr>
          <w:noProof/>
        </w:rPr>
        <w:t>16</w:t>
      </w:r>
      <w:r w:rsidRPr="00A843FA">
        <w:rPr>
          <w:noProof/>
        </w:rPr>
        <w:fldChar w:fldCharType="end"/>
      </w:r>
    </w:p>
    <w:p w14:paraId="35C7112D" w14:textId="7B70F05E" w:rsidR="00E22BCD" w:rsidRDefault="002A6155" w:rsidP="00E83801">
      <w:pPr>
        <w:pStyle w:val="TOC3"/>
        <w:tabs>
          <w:tab w:val="left" w:pos="680"/>
        </w:tabs>
        <w:bidi/>
        <w:rPr>
          <w:rFonts w:asciiTheme="minorHAnsi" w:hAnsiTheme="minorHAnsi"/>
          <w:noProof/>
          <w:sz w:val="22"/>
        </w:rPr>
      </w:pPr>
      <w:r w:rsidRPr="00A843FA">
        <w:rPr>
          <w:noProof/>
          <w:rtl/>
          <w:lang w:val="ar"/>
        </w:rPr>
        <w:t>66</w:t>
      </w:r>
      <w:r w:rsidRPr="00A843FA">
        <w:rPr>
          <w:rFonts w:asciiTheme="minorHAnsi" w:hAnsiTheme="minorHAnsi"/>
          <w:noProof/>
          <w:sz w:val="22"/>
          <w:rtl/>
          <w:lang w:val="ar"/>
        </w:rPr>
        <w:tab/>
      </w:r>
      <w:r w:rsidRPr="00A843FA">
        <w:rPr>
          <w:noProof/>
          <w:rtl/>
          <w:lang w:val="ar"/>
        </w:rPr>
        <w:t>محاض</w:t>
      </w:r>
      <w:r>
        <w:rPr>
          <w:noProof/>
          <w:rtl/>
          <w:lang w:val="ar"/>
        </w:rPr>
        <w:t>ر الاجتماع</w:t>
      </w:r>
      <w:r>
        <w:rPr>
          <w:noProof/>
        </w:rPr>
        <w:tab/>
      </w:r>
      <w:r>
        <w:rPr>
          <w:noProof/>
        </w:rPr>
        <w:fldChar w:fldCharType="begin"/>
      </w:r>
      <w:r>
        <w:rPr>
          <w:noProof/>
        </w:rPr>
        <w:instrText xml:space="preserve"> PAGEREF _Toc256000077 \h </w:instrText>
      </w:r>
      <w:r>
        <w:rPr>
          <w:noProof/>
        </w:rPr>
      </w:r>
      <w:r>
        <w:rPr>
          <w:noProof/>
        </w:rPr>
        <w:fldChar w:fldCharType="separate"/>
      </w:r>
      <w:r w:rsidR="007102B9">
        <w:rPr>
          <w:noProof/>
        </w:rPr>
        <w:t>17</w:t>
      </w:r>
      <w:r>
        <w:rPr>
          <w:noProof/>
        </w:rPr>
        <w:fldChar w:fldCharType="end"/>
      </w:r>
    </w:p>
    <w:p w14:paraId="30EAACE9" w14:textId="54C72B3D" w:rsidR="00E22BCD" w:rsidRDefault="002A6155" w:rsidP="00E83801">
      <w:pPr>
        <w:pStyle w:val="TOC3"/>
        <w:tabs>
          <w:tab w:val="left" w:pos="680"/>
        </w:tabs>
        <w:bidi/>
        <w:rPr>
          <w:rFonts w:asciiTheme="minorHAnsi" w:hAnsiTheme="minorHAnsi"/>
          <w:noProof/>
          <w:sz w:val="22"/>
        </w:rPr>
      </w:pPr>
      <w:r>
        <w:rPr>
          <w:noProof/>
          <w:rtl/>
          <w:lang w:val="ar"/>
        </w:rPr>
        <w:t>67</w:t>
      </w:r>
      <w:r>
        <w:rPr>
          <w:rFonts w:asciiTheme="minorHAnsi" w:hAnsiTheme="minorHAnsi"/>
          <w:noProof/>
          <w:sz w:val="22"/>
          <w:rtl/>
          <w:lang w:val="ar"/>
        </w:rPr>
        <w:tab/>
      </w:r>
      <w:r>
        <w:rPr>
          <w:noProof/>
          <w:rtl/>
          <w:lang w:val="ar"/>
        </w:rPr>
        <w:t>إذن بالغياب</w:t>
      </w:r>
      <w:r>
        <w:rPr>
          <w:noProof/>
        </w:rPr>
        <w:tab/>
      </w:r>
      <w:r>
        <w:rPr>
          <w:noProof/>
        </w:rPr>
        <w:fldChar w:fldCharType="begin"/>
      </w:r>
      <w:r>
        <w:rPr>
          <w:noProof/>
        </w:rPr>
        <w:instrText xml:space="preserve"> PAGEREF _Toc256000078 \h </w:instrText>
      </w:r>
      <w:r>
        <w:rPr>
          <w:noProof/>
        </w:rPr>
      </w:r>
      <w:r>
        <w:rPr>
          <w:noProof/>
        </w:rPr>
        <w:fldChar w:fldCharType="separate"/>
      </w:r>
      <w:r w:rsidR="007102B9">
        <w:rPr>
          <w:noProof/>
        </w:rPr>
        <w:t>17</w:t>
      </w:r>
      <w:r>
        <w:rPr>
          <w:noProof/>
        </w:rPr>
        <w:fldChar w:fldCharType="end"/>
      </w:r>
    </w:p>
    <w:p w14:paraId="35F83E03" w14:textId="67D4E40A" w:rsidR="00E22BCD" w:rsidRPr="00A843FA" w:rsidRDefault="002A6155" w:rsidP="00E83801">
      <w:pPr>
        <w:pStyle w:val="TOC2"/>
        <w:bidi/>
        <w:rPr>
          <w:rFonts w:asciiTheme="minorHAnsi" w:hAnsiTheme="minorHAnsi"/>
          <w:noProof/>
          <w:sz w:val="22"/>
        </w:rPr>
      </w:pPr>
      <w:r w:rsidRPr="00A843FA">
        <w:rPr>
          <w:b w:val="0"/>
          <w:bCs/>
          <w:noProof/>
          <w:rtl/>
          <w:lang w:val="ar"/>
        </w:rPr>
        <w:t>الجزء 6 - الأمور المالية</w:t>
      </w:r>
      <w:r w:rsidRPr="00A843FA">
        <w:rPr>
          <w:noProof/>
        </w:rPr>
        <w:tab/>
      </w:r>
      <w:r w:rsidRPr="00A843FA">
        <w:rPr>
          <w:noProof/>
        </w:rPr>
        <w:fldChar w:fldCharType="begin"/>
      </w:r>
      <w:r w:rsidRPr="00A843FA">
        <w:rPr>
          <w:noProof/>
        </w:rPr>
        <w:instrText xml:space="preserve"> PAGEREF _Toc256000079 \h </w:instrText>
      </w:r>
      <w:r w:rsidRPr="00A843FA">
        <w:rPr>
          <w:noProof/>
        </w:rPr>
      </w:r>
      <w:r w:rsidRPr="00A843FA">
        <w:rPr>
          <w:noProof/>
        </w:rPr>
        <w:fldChar w:fldCharType="separate"/>
      </w:r>
      <w:r w:rsidR="007102B9">
        <w:rPr>
          <w:noProof/>
        </w:rPr>
        <w:t>17</w:t>
      </w:r>
      <w:r w:rsidRPr="00A843FA">
        <w:rPr>
          <w:noProof/>
        </w:rPr>
        <w:fldChar w:fldCharType="end"/>
      </w:r>
    </w:p>
    <w:p w14:paraId="0F6FCAFD" w14:textId="601FFFF4" w:rsidR="00E22BCD" w:rsidRPr="00A843FA" w:rsidRDefault="002A6155" w:rsidP="00E83801">
      <w:pPr>
        <w:pStyle w:val="TOC3"/>
        <w:tabs>
          <w:tab w:val="left" w:pos="680"/>
        </w:tabs>
        <w:bidi/>
        <w:rPr>
          <w:rFonts w:asciiTheme="minorHAnsi" w:hAnsiTheme="minorHAnsi"/>
          <w:noProof/>
          <w:sz w:val="22"/>
        </w:rPr>
      </w:pPr>
      <w:r w:rsidRPr="00A843FA">
        <w:rPr>
          <w:noProof/>
          <w:rtl/>
          <w:lang w:val="ar"/>
        </w:rPr>
        <w:t>68</w:t>
      </w:r>
      <w:r w:rsidRPr="00A843FA">
        <w:rPr>
          <w:rFonts w:asciiTheme="minorHAnsi" w:hAnsiTheme="minorHAnsi"/>
          <w:noProof/>
          <w:sz w:val="22"/>
          <w:rtl/>
          <w:lang w:val="ar"/>
        </w:rPr>
        <w:tab/>
      </w:r>
      <w:r w:rsidRPr="00A843FA">
        <w:rPr>
          <w:noProof/>
          <w:rtl/>
          <w:lang w:val="ar"/>
        </w:rPr>
        <w:t>مصدر الموارد المالية</w:t>
      </w:r>
      <w:r w:rsidRPr="00A843FA">
        <w:rPr>
          <w:noProof/>
        </w:rPr>
        <w:tab/>
      </w:r>
      <w:r w:rsidRPr="00A843FA">
        <w:rPr>
          <w:noProof/>
        </w:rPr>
        <w:fldChar w:fldCharType="begin"/>
      </w:r>
      <w:r w:rsidRPr="00A843FA">
        <w:rPr>
          <w:noProof/>
        </w:rPr>
        <w:instrText xml:space="preserve"> PAGEREF _Toc256000080 \h </w:instrText>
      </w:r>
      <w:r w:rsidRPr="00A843FA">
        <w:rPr>
          <w:noProof/>
        </w:rPr>
      </w:r>
      <w:r w:rsidRPr="00A843FA">
        <w:rPr>
          <w:noProof/>
        </w:rPr>
        <w:fldChar w:fldCharType="separate"/>
      </w:r>
      <w:r w:rsidR="007102B9">
        <w:rPr>
          <w:noProof/>
        </w:rPr>
        <w:t>17</w:t>
      </w:r>
      <w:r w:rsidRPr="00A843FA">
        <w:rPr>
          <w:noProof/>
        </w:rPr>
        <w:fldChar w:fldCharType="end"/>
      </w:r>
    </w:p>
    <w:p w14:paraId="4ECB13D7" w14:textId="2DD75AD6" w:rsidR="00E22BCD" w:rsidRPr="00A843FA" w:rsidRDefault="002A6155" w:rsidP="00E83801">
      <w:pPr>
        <w:pStyle w:val="TOC3"/>
        <w:bidi/>
        <w:rPr>
          <w:rFonts w:asciiTheme="minorHAnsi" w:hAnsiTheme="minorHAnsi"/>
          <w:noProof/>
          <w:sz w:val="22"/>
        </w:rPr>
      </w:pPr>
      <w:r w:rsidRPr="00A843FA">
        <w:rPr>
          <w:noProof/>
          <w:rtl/>
          <w:lang w:val="ar"/>
        </w:rPr>
        <w:t>69</w:t>
      </w:r>
      <w:r w:rsidR="00A843FA" w:rsidRPr="00A843FA">
        <w:rPr>
          <w:noProof/>
          <w:rtl/>
          <w:lang w:val="ar"/>
        </w:rPr>
        <w:tab/>
      </w:r>
      <w:r w:rsidRPr="00A843FA">
        <w:rPr>
          <w:noProof/>
          <w:rtl/>
          <w:lang w:val="ar"/>
        </w:rPr>
        <w:t>إدارة الأموال</w:t>
      </w:r>
      <w:r w:rsidRPr="00A843FA">
        <w:rPr>
          <w:noProof/>
        </w:rPr>
        <w:tab/>
      </w:r>
      <w:r w:rsidRPr="00A843FA">
        <w:rPr>
          <w:noProof/>
        </w:rPr>
        <w:fldChar w:fldCharType="begin"/>
      </w:r>
      <w:r w:rsidRPr="00A843FA">
        <w:rPr>
          <w:noProof/>
        </w:rPr>
        <w:instrText xml:space="preserve"> PAGEREF _Toc256000081 \h </w:instrText>
      </w:r>
      <w:r w:rsidRPr="00A843FA">
        <w:rPr>
          <w:noProof/>
        </w:rPr>
      </w:r>
      <w:r w:rsidRPr="00A843FA">
        <w:rPr>
          <w:noProof/>
        </w:rPr>
        <w:fldChar w:fldCharType="separate"/>
      </w:r>
      <w:r w:rsidR="007102B9">
        <w:rPr>
          <w:noProof/>
        </w:rPr>
        <w:t>17</w:t>
      </w:r>
      <w:r w:rsidRPr="00A843FA">
        <w:rPr>
          <w:noProof/>
        </w:rPr>
        <w:fldChar w:fldCharType="end"/>
      </w:r>
    </w:p>
    <w:p w14:paraId="5FC50754" w14:textId="44C786DB" w:rsidR="00E22BCD" w:rsidRPr="00A843FA" w:rsidRDefault="002A6155" w:rsidP="00E83801">
      <w:pPr>
        <w:pStyle w:val="TOC3"/>
        <w:tabs>
          <w:tab w:val="left" w:pos="680"/>
        </w:tabs>
        <w:bidi/>
        <w:rPr>
          <w:rFonts w:asciiTheme="minorHAnsi" w:hAnsiTheme="minorHAnsi"/>
          <w:noProof/>
          <w:sz w:val="22"/>
        </w:rPr>
      </w:pPr>
      <w:r w:rsidRPr="00A843FA">
        <w:rPr>
          <w:noProof/>
          <w:rtl/>
          <w:lang w:val="ar"/>
        </w:rPr>
        <w:t>70</w:t>
      </w:r>
      <w:r w:rsidRPr="00A843FA">
        <w:rPr>
          <w:rFonts w:asciiTheme="minorHAnsi" w:hAnsiTheme="minorHAnsi"/>
          <w:noProof/>
          <w:sz w:val="22"/>
          <w:rtl/>
          <w:lang w:val="ar"/>
        </w:rPr>
        <w:tab/>
      </w:r>
      <w:r w:rsidRPr="00A843FA">
        <w:rPr>
          <w:noProof/>
          <w:rtl/>
          <w:lang w:val="ar"/>
        </w:rPr>
        <w:t>السجلات المالية</w:t>
      </w:r>
      <w:r w:rsidRPr="00A843FA">
        <w:rPr>
          <w:noProof/>
        </w:rPr>
        <w:tab/>
      </w:r>
      <w:r w:rsidRPr="00A843FA">
        <w:rPr>
          <w:noProof/>
        </w:rPr>
        <w:fldChar w:fldCharType="begin"/>
      </w:r>
      <w:r w:rsidRPr="00A843FA">
        <w:rPr>
          <w:noProof/>
        </w:rPr>
        <w:instrText xml:space="preserve"> PAGEREF _Toc256000082 \h </w:instrText>
      </w:r>
      <w:r w:rsidRPr="00A843FA">
        <w:rPr>
          <w:noProof/>
        </w:rPr>
      </w:r>
      <w:r w:rsidRPr="00A843FA">
        <w:rPr>
          <w:noProof/>
        </w:rPr>
        <w:fldChar w:fldCharType="separate"/>
      </w:r>
      <w:r w:rsidR="007102B9">
        <w:rPr>
          <w:noProof/>
        </w:rPr>
        <w:t>17</w:t>
      </w:r>
      <w:r w:rsidRPr="00A843FA">
        <w:rPr>
          <w:noProof/>
        </w:rPr>
        <w:fldChar w:fldCharType="end"/>
      </w:r>
    </w:p>
    <w:p w14:paraId="24B714C2" w14:textId="0A7D71CD" w:rsidR="00E22BCD" w:rsidRDefault="002A6155" w:rsidP="00E83801">
      <w:pPr>
        <w:pStyle w:val="TOC3"/>
        <w:tabs>
          <w:tab w:val="left" w:pos="680"/>
        </w:tabs>
        <w:bidi/>
        <w:rPr>
          <w:rFonts w:asciiTheme="minorHAnsi" w:hAnsiTheme="minorHAnsi"/>
          <w:noProof/>
          <w:sz w:val="22"/>
        </w:rPr>
      </w:pPr>
      <w:r w:rsidRPr="00A843FA">
        <w:rPr>
          <w:noProof/>
          <w:rtl/>
          <w:lang w:val="ar"/>
        </w:rPr>
        <w:t>71</w:t>
      </w:r>
      <w:r w:rsidRPr="00A843FA">
        <w:rPr>
          <w:rFonts w:asciiTheme="minorHAnsi" w:hAnsiTheme="minorHAnsi"/>
          <w:noProof/>
          <w:sz w:val="22"/>
          <w:rtl/>
          <w:lang w:val="ar"/>
        </w:rPr>
        <w:tab/>
      </w:r>
      <w:r w:rsidRPr="00A843FA">
        <w:rPr>
          <w:noProof/>
          <w:rtl/>
          <w:lang w:val="ar"/>
        </w:rPr>
        <w:t>البيانات الما</w:t>
      </w:r>
      <w:r>
        <w:rPr>
          <w:noProof/>
          <w:rtl/>
          <w:lang w:val="ar"/>
        </w:rPr>
        <w:t>لية</w:t>
      </w:r>
      <w:r>
        <w:rPr>
          <w:noProof/>
        </w:rPr>
        <w:tab/>
      </w:r>
      <w:r>
        <w:rPr>
          <w:noProof/>
        </w:rPr>
        <w:fldChar w:fldCharType="begin"/>
      </w:r>
      <w:r>
        <w:rPr>
          <w:noProof/>
        </w:rPr>
        <w:instrText xml:space="preserve"> PAGEREF _Toc256000083 \h </w:instrText>
      </w:r>
      <w:r>
        <w:rPr>
          <w:noProof/>
        </w:rPr>
      </w:r>
      <w:r>
        <w:rPr>
          <w:noProof/>
        </w:rPr>
        <w:fldChar w:fldCharType="separate"/>
      </w:r>
      <w:r w:rsidR="007102B9">
        <w:rPr>
          <w:noProof/>
        </w:rPr>
        <w:t>17</w:t>
      </w:r>
      <w:r>
        <w:rPr>
          <w:noProof/>
        </w:rPr>
        <w:fldChar w:fldCharType="end"/>
      </w:r>
    </w:p>
    <w:p w14:paraId="1EA417E4" w14:textId="1214A75A" w:rsidR="00E22BCD" w:rsidRDefault="002A6155" w:rsidP="00E83801">
      <w:pPr>
        <w:pStyle w:val="TOC2"/>
        <w:bidi/>
        <w:rPr>
          <w:rFonts w:asciiTheme="minorHAnsi" w:hAnsiTheme="minorHAnsi"/>
          <w:noProof/>
          <w:sz w:val="22"/>
        </w:rPr>
      </w:pPr>
      <w:r w:rsidRPr="00A843FA">
        <w:rPr>
          <w:b w:val="0"/>
          <w:bCs/>
          <w:noProof/>
          <w:rtl/>
          <w:lang w:val="ar"/>
        </w:rPr>
        <w:t>الجزء 7 - الشؤون العامة</w:t>
      </w:r>
      <w:r>
        <w:rPr>
          <w:noProof/>
        </w:rPr>
        <w:tab/>
      </w:r>
      <w:r>
        <w:rPr>
          <w:noProof/>
        </w:rPr>
        <w:fldChar w:fldCharType="begin"/>
      </w:r>
      <w:r>
        <w:rPr>
          <w:noProof/>
        </w:rPr>
        <w:instrText xml:space="preserve"> PAGEREF _Toc256000084 \h </w:instrText>
      </w:r>
      <w:r>
        <w:rPr>
          <w:noProof/>
        </w:rPr>
      </w:r>
      <w:r>
        <w:rPr>
          <w:noProof/>
        </w:rPr>
        <w:fldChar w:fldCharType="separate"/>
      </w:r>
      <w:r w:rsidR="007102B9">
        <w:rPr>
          <w:noProof/>
        </w:rPr>
        <w:t>18</w:t>
      </w:r>
      <w:r>
        <w:rPr>
          <w:noProof/>
        </w:rPr>
        <w:fldChar w:fldCharType="end"/>
      </w:r>
    </w:p>
    <w:p w14:paraId="18354F43" w14:textId="61CE71EE" w:rsidR="00E22BCD" w:rsidRDefault="002A6155" w:rsidP="00E83801">
      <w:pPr>
        <w:pStyle w:val="TOC3"/>
        <w:tabs>
          <w:tab w:val="left" w:pos="680"/>
        </w:tabs>
        <w:bidi/>
        <w:rPr>
          <w:rFonts w:asciiTheme="minorHAnsi" w:hAnsiTheme="minorHAnsi"/>
          <w:noProof/>
          <w:sz w:val="22"/>
        </w:rPr>
      </w:pPr>
      <w:r>
        <w:rPr>
          <w:noProof/>
          <w:rtl/>
          <w:lang w:val="ar"/>
        </w:rPr>
        <w:t>72</w:t>
      </w:r>
      <w:r>
        <w:rPr>
          <w:rFonts w:asciiTheme="minorHAnsi" w:hAnsiTheme="minorHAnsi"/>
          <w:noProof/>
          <w:sz w:val="22"/>
          <w:rtl/>
          <w:lang w:val="ar"/>
        </w:rPr>
        <w:tab/>
      </w:r>
      <w:r>
        <w:rPr>
          <w:noProof/>
          <w:rtl/>
          <w:lang w:val="ar"/>
        </w:rPr>
        <w:t>الختم الرسمي</w:t>
      </w:r>
      <w:r>
        <w:rPr>
          <w:noProof/>
        </w:rPr>
        <w:tab/>
      </w:r>
      <w:r>
        <w:rPr>
          <w:noProof/>
        </w:rPr>
        <w:fldChar w:fldCharType="begin"/>
      </w:r>
      <w:r>
        <w:rPr>
          <w:noProof/>
        </w:rPr>
        <w:instrText xml:space="preserve"> PAGEREF _Toc256000085 \h </w:instrText>
      </w:r>
      <w:r>
        <w:rPr>
          <w:noProof/>
        </w:rPr>
      </w:r>
      <w:r>
        <w:rPr>
          <w:noProof/>
        </w:rPr>
        <w:fldChar w:fldCharType="separate"/>
      </w:r>
      <w:r w:rsidR="007102B9">
        <w:rPr>
          <w:noProof/>
        </w:rPr>
        <w:t>18</w:t>
      </w:r>
      <w:r>
        <w:rPr>
          <w:noProof/>
        </w:rPr>
        <w:fldChar w:fldCharType="end"/>
      </w:r>
    </w:p>
    <w:p w14:paraId="502E711D" w14:textId="35242E01" w:rsidR="00E22BCD" w:rsidRDefault="002A6155" w:rsidP="00E83801">
      <w:pPr>
        <w:pStyle w:val="TOC3"/>
        <w:tabs>
          <w:tab w:val="left" w:pos="680"/>
        </w:tabs>
        <w:bidi/>
        <w:rPr>
          <w:rFonts w:asciiTheme="minorHAnsi" w:hAnsiTheme="minorHAnsi"/>
          <w:noProof/>
          <w:sz w:val="22"/>
        </w:rPr>
      </w:pPr>
      <w:r>
        <w:rPr>
          <w:noProof/>
          <w:rtl/>
          <w:lang w:val="ar"/>
        </w:rPr>
        <w:t>73</w:t>
      </w:r>
      <w:r>
        <w:rPr>
          <w:rFonts w:asciiTheme="minorHAnsi" w:hAnsiTheme="minorHAnsi"/>
          <w:noProof/>
          <w:sz w:val="22"/>
          <w:rtl/>
          <w:lang w:val="ar"/>
        </w:rPr>
        <w:tab/>
      </w:r>
      <w:r>
        <w:rPr>
          <w:noProof/>
          <w:rtl/>
          <w:lang w:val="ar"/>
        </w:rPr>
        <w:t>العنوان المسجل</w:t>
      </w:r>
      <w:r>
        <w:rPr>
          <w:noProof/>
        </w:rPr>
        <w:tab/>
      </w:r>
      <w:r>
        <w:rPr>
          <w:noProof/>
        </w:rPr>
        <w:fldChar w:fldCharType="begin"/>
      </w:r>
      <w:r>
        <w:rPr>
          <w:noProof/>
        </w:rPr>
        <w:instrText xml:space="preserve"> PAGEREF _Toc256000086 \h </w:instrText>
      </w:r>
      <w:r>
        <w:rPr>
          <w:noProof/>
        </w:rPr>
      </w:r>
      <w:r>
        <w:rPr>
          <w:noProof/>
        </w:rPr>
        <w:fldChar w:fldCharType="separate"/>
      </w:r>
      <w:r w:rsidR="007102B9">
        <w:rPr>
          <w:noProof/>
        </w:rPr>
        <w:t>18</w:t>
      </w:r>
      <w:r>
        <w:rPr>
          <w:noProof/>
        </w:rPr>
        <w:fldChar w:fldCharType="end"/>
      </w:r>
    </w:p>
    <w:p w14:paraId="20B65315" w14:textId="1D5CC3E0" w:rsidR="00E22BCD" w:rsidRDefault="002A6155" w:rsidP="00E83801">
      <w:pPr>
        <w:pStyle w:val="TOC3"/>
        <w:tabs>
          <w:tab w:val="left" w:pos="680"/>
        </w:tabs>
        <w:bidi/>
        <w:rPr>
          <w:rFonts w:asciiTheme="minorHAnsi" w:hAnsiTheme="minorHAnsi"/>
          <w:noProof/>
          <w:sz w:val="22"/>
        </w:rPr>
      </w:pPr>
      <w:r>
        <w:rPr>
          <w:noProof/>
          <w:rtl/>
          <w:lang w:val="ar"/>
        </w:rPr>
        <w:t>74</w:t>
      </w:r>
      <w:r>
        <w:rPr>
          <w:rFonts w:asciiTheme="minorHAnsi" w:hAnsiTheme="minorHAnsi"/>
          <w:noProof/>
          <w:sz w:val="22"/>
          <w:rtl/>
          <w:lang w:val="ar"/>
        </w:rPr>
        <w:tab/>
      </w:r>
      <w:r>
        <w:rPr>
          <w:noProof/>
          <w:rtl/>
          <w:lang w:val="ar"/>
        </w:rPr>
        <w:t>متطلبات الإخطار</w:t>
      </w:r>
      <w:r>
        <w:rPr>
          <w:noProof/>
        </w:rPr>
        <w:tab/>
      </w:r>
      <w:r>
        <w:rPr>
          <w:noProof/>
        </w:rPr>
        <w:fldChar w:fldCharType="begin"/>
      </w:r>
      <w:r>
        <w:rPr>
          <w:noProof/>
        </w:rPr>
        <w:instrText xml:space="preserve"> PAGEREF _Toc256000087 \h </w:instrText>
      </w:r>
      <w:r>
        <w:rPr>
          <w:noProof/>
        </w:rPr>
      </w:r>
      <w:r>
        <w:rPr>
          <w:noProof/>
        </w:rPr>
        <w:fldChar w:fldCharType="separate"/>
      </w:r>
      <w:r w:rsidR="007102B9">
        <w:rPr>
          <w:noProof/>
        </w:rPr>
        <w:t>18</w:t>
      </w:r>
      <w:r>
        <w:rPr>
          <w:noProof/>
        </w:rPr>
        <w:fldChar w:fldCharType="end"/>
      </w:r>
    </w:p>
    <w:p w14:paraId="0D9E158A" w14:textId="6407DC04" w:rsidR="00E22BCD" w:rsidRDefault="002A6155" w:rsidP="00E83801">
      <w:pPr>
        <w:pStyle w:val="TOC3"/>
        <w:tabs>
          <w:tab w:val="left" w:pos="680"/>
        </w:tabs>
        <w:bidi/>
        <w:rPr>
          <w:rFonts w:asciiTheme="minorHAnsi" w:hAnsiTheme="minorHAnsi"/>
          <w:noProof/>
          <w:sz w:val="22"/>
        </w:rPr>
      </w:pPr>
      <w:r>
        <w:rPr>
          <w:noProof/>
          <w:rtl/>
          <w:lang w:val="ar"/>
        </w:rPr>
        <w:t>75</w:t>
      </w:r>
      <w:r>
        <w:rPr>
          <w:rFonts w:asciiTheme="minorHAnsi" w:hAnsiTheme="minorHAnsi"/>
          <w:noProof/>
          <w:sz w:val="22"/>
          <w:rtl/>
          <w:lang w:val="ar"/>
        </w:rPr>
        <w:tab/>
      </w:r>
      <w:r>
        <w:rPr>
          <w:noProof/>
          <w:rtl/>
          <w:lang w:val="ar"/>
        </w:rPr>
        <w:t>حصانة الدفاتر والسجلات ومعاينتها</w:t>
      </w:r>
      <w:r>
        <w:rPr>
          <w:noProof/>
        </w:rPr>
        <w:tab/>
      </w:r>
      <w:r>
        <w:rPr>
          <w:noProof/>
        </w:rPr>
        <w:fldChar w:fldCharType="begin"/>
      </w:r>
      <w:r>
        <w:rPr>
          <w:noProof/>
        </w:rPr>
        <w:instrText xml:space="preserve"> PAGEREF _Toc256000088 \h </w:instrText>
      </w:r>
      <w:r>
        <w:rPr>
          <w:noProof/>
        </w:rPr>
      </w:r>
      <w:r>
        <w:rPr>
          <w:noProof/>
        </w:rPr>
        <w:fldChar w:fldCharType="separate"/>
      </w:r>
      <w:r w:rsidR="007102B9">
        <w:rPr>
          <w:noProof/>
        </w:rPr>
        <w:t>18</w:t>
      </w:r>
      <w:r>
        <w:rPr>
          <w:noProof/>
        </w:rPr>
        <w:fldChar w:fldCharType="end"/>
      </w:r>
    </w:p>
    <w:p w14:paraId="04ACF87F" w14:textId="6B0901E1" w:rsidR="00E22BCD" w:rsidRDefault="002A6155" w:rsidP="00E83801">
      <w:pPr>
        <w:pStyle w:val="TOC3"/>
        <w:tabs>
          <w:tab w:val="left" w:pos="680"/>
        </w:tabs>
        <w:bidi/>
        <w:rPr>
          <w:rFonts w:asciiTheme="minorHAnsi" w:hAnsiTheme="minorHAnsi"/>
          <w:noProof/>
          <w:sz w:val="22"/>
        </w:rPr>
      </w:pPr>
      <w:r>
        <w:rPr>
          <w:noProof/>
          <w:rtl/>
          <w:lang w:val="ar"/>
        </w:rPr>
        <w:t>76</w:t>
      </w:r>
      <w:r>
        <w:rPr>
          <w:rFonts w:asciiTheme="minorHAnsi" w:hAnsiTheme="minorHAnsi"/>
          <w:noProof/>
          <w:sz w:val="22"/>
          <w:rtl/>
          <w:lang w:val="ar"/>
        </w:rPr>
        <w:tab/>
      </w:r>
      <w:r>
        <w:rPr>
          <w:noProof/>
          <w:rtl/>
          <w:lang w:val="ar"/>
        </w:rPr>
        <w:t>التصفية والإلغاء</w:t>
      </w:r>
      <w:r>
        <w:rPr>
          <w:noProof/>
        </w:rPr>
        <w:tab/>
      </w:r>
      <w:r>
        <w:rPr>
          <w:noProof/>
        </w:rPr>
        <w:fldChar w:fldCharType="begin"/>
      </w:r>
      <w:r>
        <w:rPr>
          <w:noProof/>
        </w:rPr>
        <w:instrText xml:space="preserve"> PAGEREF _Toc256000089 \h </w:instrText>
      </w:r>
      <w:r>
        <w:rPr>
          <w:noProof/>
        </w:rPr>
      </w:r>
      <w:r>
        <w:rPr>
          <w:noProof/>
        </w:rPr>
        <w:fldChar w:fldCharType="separate"/>
      </w:r>
      <w:r w:rsidR="007102B9">
        <w:rPr>
          <w:noProof/>
        </w:rPr>
        <w:t>19</w:t>
      </w:r>
      <w:r>
        <w:rPr>
          <w:noProof/>
        </w:rPr>
        <w:fldChar w:fldCharType="end"/>
      </w:r>
    </w:p>
    <w:p w14:paraId="7AC5DDCD" w14:textId="57398948" w:rsidR="00E22BCD" w:rsidRDefault="002A6155" w:rsidP="00E83801">
      <w:pPr>
        <w:pStyle w:val="TOC3"/>
        <w:tabs>
          <w:tab w:val="left" w:pos="680"/>
        </w:tabs>
        <w:bidi/>
        <w:rPr>
          <w:rFonts w:asciiTheme="minorHAnsi" w:hAnsiTheme="minorHAnsi"/>
          <w:noProof/>
          <w:sz w:val="22"/>
        </w:rPr>
      </w:pPr>
      <w:r>
        <w:rPr>
          <w:noProof/>
          <w:rtl/>
          <w:lang w:val="ar"/>
        </w:rPr>
        <w:t>77</w:t>
      </w:r>
      <w:r>
        <w:rPr>
          <w:rFonts w:asciiTheme="minorHAnsi" w:hAnsiTheme="minorHAnsi"/>
          <w:noProof/>
          <w:sz w:val="22"/>
          <w:rtl/>
          <w:lang w:val="ar"/>
        </w:rPr>
        <w:tab/>
      </w:r>
      <w:r>
        <w:rPr>
          <w:noProof/>
          <w:rtl/>
          <w:lang w:val="ar"/>
        </w:rPr>
        <w:t>تغيير القواعد</w:t>
      </w:r>
      <w:r>
        <w:rPr>
          <w:noProof/>
        </w:rPr>
        <w:tab/>
      </w:r>
      <w:r>
        <w:rPr>
          <w:noProof/>
        </w:rPr>
        <w:fldChar w:fldCharType="begin"/>
      </w:r>
      <w:r>
        <w:rPr>
          <w:noProof/>
        </w:rPr>
        <w:instrText xml:space="preserve"> PAGEREF _Toc256000090 \h </w:instrText>
      </w:r>
      <w:r>
        <w:rPr>
          <w:noProof/>
        </w:rPr>
      </w:r>
      <w:r>
        <w:rPr>
          <w:noProof/>
        </w:rPr>
        <w:fldChar w:fldCharType="separate"/>
      </w:r>
      <w:r w:rsidR="007102B9">
        <w:rPr>
          <w:noProof/>
        </w:rPr>
        <w:t>19</w:t>
      </w:r>
      <w:r>
        <w:rPr>
          <w:noProof/>
        </w:rPr>
        <w:fldChar w:fldCharType="end"/>
      </w:r>
    </w:p>
    <w:p w14:paraId="13DAEE1F" w14:textId="24C813BB" w:rsidR="00E22BCD" w:rsidRDefault="002A6155" w:rsidP="00A843FA">
      <w:pPr>
        <w:pStyle w:val="TOC7"/>
        <w:tabs>
          <w:tab w:val="right" w:pos="6237"/>
        </w:tabs>
        <w:bidi/>
        <w:jc w:val="left"/>
        <w:rPr>
          <w:rFonts w:asciiTheme="minorHAnsi" w:hAnsiTheme="minorHAnsi"/>
          <w:noProof/>
          <w:sz w:val="22"/>
        </w:rPr>
      </w:pPr>
      <w:r w:rsidRPr="00AA74A6">
        <w:rPr>
          <w:rFonts w:ascii="Courier New" w:hAnsi="Courier New" w:cs="Courier New"/>
          <w:noProof/>
          <w:rtl/>
          <w:lang w:val="ar"/>
        </w:rPr>
        <w:t>═══════════════</w:t>
      </w:r>
      <w:r>
        <w:rPr>
          <w:noProof/>
        </w:rPr>
        <w:tab/>
      </w:r>
      <w:r>
        <w:rPr>
          <w:noProof/>
        </w:rPr>
        <w:fldChar w:fldCharType="begin"/>
      </w:r>
      <w:r>
        <w:rPr>
          <w:noProof/>
        </w:rPr>
        <w:instrText xml:space="preserve"> PAGEREF _Toc256000091 \h </w:instrText>
      </w:r>
      <w:r>
        <w:rPr>
          <w:noProof/>
        </w:rPr>
      </w:r>
      <w:r>
        <w:rPr>
          <w:noProof/>
        </w:rPr>
        <w:fldChar w:fldCharType="separate"/>
      </w:r>
      <w:r w:rsidR="007102B9">
        <w:rPr>
          <w:noProof/>
        </w:rPr>
        <w:t>19</w:t>
      </w:r>
      <w:r>
        <w:rPr>
          <w:noProof/>
        </w:rPr>
        <w:fldChar w:fldCharType="end"/>
      </w:r>
    </w:p>
    <w:p w14:paraId="50EDDD46" w14:textId="77777777" w:rsidR="00B71832" w:rsidRDefault="002A6155" w:rsidP="00E83801">
      <w:pPr>
        <w:tabs>
          <w:tab w:val="right" w:pos="8080"/>
        </w:tabs>
        <w:bidi/>
        <w:jc w:val="center"/>
        <w:rPr>
          <w:b/>
        </w:rPr>
      </w:pPr>
      <w:r>
        <w:fldChar w:fldCharType="end"/>
      </w:r>
      <w:bookmarkStart w:id="2" w:name="_Toc340148069"/>
      <w:bookmarkStart w:id="3" w:name="_Toc340226903"/>
    </w:p>
    <w:p w14:paraId="504EA13E" w14:textId="77777777" w:rsidR="00B71832" w:rsidRPr="00DC2241" w:rsidRDefault="002A6155" w:rsidP="00B71832">
      <w:pPr>
        <w:tabs>
          <w:tab w:val="right" w:pos="8080"/>
        </w:tabs>
        <w:bidi/>
        <w:jc w:val="center"/>
        <w:rPr>
          <w:bCs/>
        </w:rPr>
      </w:pPr>
      <w:r>
        <w:rPr>
          <w:b/>
          <w:rtl/>
          <w:lang w:val="ar"/>
        </w:rPr>
        <w:br w:type="page"/>
      </w:r>
      <w:r w:rsidRPr="00DC2241">
        <w:rPr>
          <w:bCs/>
          <w:rtl/>
          <w:lang w:val="ar"/>
        </w:rPr>
        <w:t>القواعد النموذجية لجمعية مؤسسة</w:t>
      </w:r>
      <w:bookmarkEnd w:id="2"/>
      <w:bookmarkEnd w:id="3"/>
    </w:p>
    <w:p w14:paraId="738CA70E" w14:textId="77777777" w:rsidR="00B71832" w:rsidRPr="00DC2241" w:rsidRDefault="002A6155" w:rsidP="00B71832">
      <w:pPr>
        <w:pStyle w:val="DraftSectionNote"/>
        <w:tabs>
          <w:tab w:val="right" w:pos="1304"/>
        </w:tabs>
        <w:bidi/>
        <w:rPr>
          <w:bCs/>
        </w:rPr>
      </w:pPr>
      <w:r w:rsidRPr="00DC2241">
        <w:rPr>
          <w:bCs/>
          <w:rtl/>
          <w:lang w:val="ar"/>
        </w:rPr>
        <w:t>ملاحظة</w:t>
      </w:r>
    </w:p>
    <w:p w14:paraId="75F1B4A0" w14:textId="3B83F563" w:rsidR="00B71832" w:rsidRPr="005751B2" w:rsidRDefault="002A6155" w:rsidP="00B71832">
      <w:pPr>
        <w:pStyle w:val="DraftSectionNote"/>
        <w:tabs>
          <w:tab w:val="right" w:pos="1304"/>
        </w:tabs>
        <w:bidi/>
      </w:pPr>
      <w:r w:rsidRPr="005751B2">
        <w:rPr>
          <w:rtl/>
          <w:lang w:val="ar"/>
        </w:rPr>
        <w:t>يُشكّل الأشخاص الأعضاء في جمعية، من حين إلى آخر، جمعية مؤسسة بمقتضى الاسم المعطى في القاعدة 1 من هذه القواعد.</w:t>
      </w:r>
    </w:p>
    <w:p w14:paraId="54AB5795" w14:textId="5908A3E2" w:rsidR="00B71832" w:rsidRDefault="002A6155" w:rsidP="00B71832">
      <w:pPr>
        <w:pStyle w:val="DraftSectionNote"/>
        <w:tabs>
          <w:tab w:val="right" w:pos="1304"/>
        </w:tabs>
        <w:bidi/>
      </w:pPr>
      <w:r>
        <w:rPr>
          <w:rtl/>
          <w:lang w:val="ar"/>
        </w:rPr>
        <w:t>تشكل هذه القواعد شروط العقد المبرم بين</w:t>
      </w:r>
      <w:r>
        <w:rPr>
          <w:rtl/>
          <w:lang w:val="ar"/>
        </w:rPr>
        <w:t xml:space="preserve"> الجمعية وأعضائها وذلك </w:t>
      </w:r>
      <w:r>
        <w:rPr>
          <w:b/>
          <w:bCs/>
          <w:rtl/>
          <w:lang w:val="ar"/>
        </w:rPr>
        <w:t>بموجب المادة 46 من قانون إصلاح تأسيس الجمعيات لعام 2012</w:t>
      </w:r>
      <w:r>
        <w:rPr>
          <w:rtl/>
          <w:lang w:val="ar"/>
        </w:rPr>
        <w:t>.</w:t>
      </w:r>
    </w:p>
    <w:p w14:paraId="4C4BD9E7" w14:textId="77777777" w:rsidR="00B71832" w:rsidRPr="00DC2241" w:rsidRDefault="002A6155" w:rsidP="00B71832">
      <w:pPr>
        <w:pStyle w:val="Heading-DIVISION"/>
        <w:bidi/>
        <w:rPr>
          <w:b w:val="0"/>
          <w:bCs/>
          <w:sz w:val="22"/>
          <w:szCs w:val="22"/>
        </w:rPr>
      </w:pPr>
      <w:bookmarkStart w:id="4" w:name="_Toc256000000"/>
      <w:bookmarkStart w:id="5" w:name="_Toc340148070"/>
      <w:bookmarkStart w:id="6" w:name="_Toc340226904"/>
      <w:r w:rsidRPr="00DC2241">
        <w:rPr>
          <w:b w:val="0"/>
          <w:bCs/>
          <w:sz w:val="22"/>
          <w:szCs w:val="22"/>
          <w:rtl/>
          <w:lang w:val="ar"/>
        </w:rPr>
        <w:t>الجزء 1 - تمهيد</w:t>
      </w:r>
      <w:bookmarkEnd w:id="4"/>
      <w:bookmarkEnd w:id="5"/>
      <w:bookmarkEnd w:id="6"/>
    </w:p>
    <w:p w14:paraId="14F3468A" w14:textId="77777777" w:rsidR="00B71832" w:rsidRPr="00DC2241" w:rsidRDefault="002A6155" w:rsidP="00B71832">
      <w:pPr>
        <w:pStyle w:val="DraftHeading1"/>
        <w:tabs>
          <w:tab w:val="right" w:pos="680"/>
        </w:tabs>
        <w:bidi/>
        <w:ind w:left="850" w:hanging="850"/>
        <w:rPr>
          <w:b w:val="0"/>
          <w:bCs/>
        </w:rPr>
      </w:pPr>
      <w:r>
        <w:rPr>
          <w:rtl/>
          <w:lang w:val="ar"/>
        </w:rPr>
        <w:tab/>
      </w:r>
      <w:bookmarkStart w:id="7" w:name="_Toc256000001"/>
      <w:bookmarkStart w:id="8" w:name="_Toc340148071"/>
      <w:bookmarkStart w:id="9" w:name="_Toc340226905"/>
      <w:r w:rsidRPr="00DC2241">
        <w:rPr>
          <w:b w:val="0"/>
          <w:bCs/>
          <w:rtl/>
          <w:lang w:val="ar"/>
        </w:rPr>
        <w:t>1</w:t>
      </w:r>
      <w:r w:rsidRPr="00DC2241">
        <w:rPr>
          <w:b w:val="0"/>
          <w:bCs/>
          <w:rtl/>
          <w:lang w:val="ar"/>
        </w:rPr>
        <w:tab/>
        <w:t>الاسم</w:t>
      </w:r>
      <w:bookmarkEnd w:id="7"/>
      <w:bookmarkEnd w:id="8"/>
      <w:bookmarkEnd w:id="9"/>
    </w:p>
    <w:p w14:paraId="53E5EAE2" w14:textId="50699A1A" w:rsidR="00B71832" w:rsidRDefault="002A6155" w:rsidP="00B71832">
      <w:pPr>
        <w:pStyle w:val="BodySectionSub"/>
        <w:bidi/>
      </w:pPr>
      <w:r>
        <w:rPr>
          <w:rtl/>
          <w:lang w:val="ar"/>
        </w:rPr>
        <w:t>اسم الجمعية المؤسسة هو "[</w:t>
      </w:r>
      <w:r w:rsidR="008E4BB4">
        <w:rPr>
          <w:i/>
          <w:iCs/>
          <w:rtl/>
          <w:lang w:val="ar"/>
        </w:rPr>
        <w:t>ضع الاسم هنا</w:t>
      </w:r>
      <w:r>
        <w:rPr>
          <w:rtl/>
          <w:lang w:val="ar"/>
        </w:rPr>
        <w:t>] المؤسسة".</w:t>
      </w:r>
    </w:p>
    <w:p w14:paraId="3670B645" w14:textId="77777777" w:rsidR="00B71832" w:rsidRPr="00DC2241" w:rsidRDefault="002A6155" w:rsidP="00B71832">
      <w:pPr>
        <w:pStyle w:val="DraftSub-sectionNote"/>
        <w:tabs>
          <w:tab w:val="right" w:pos="1814"/>
        </w:tabs>
        <w:bidi/>
        <w:ind w:left="1361"/>
        <w:rPr>
          <w:bCs/>
        </w:rPr>
      </w:pPr>
      <w:r w:rsidRPr="00DC2241">
        <w:rPr>
          <w:bCs/>
          <w:rtl/>
          <w:lang w:val="ar"/>
        </w:rPr>
        <w:t>ملاحظة</w:t>
      </w:r>
    </w:p>
    <w:p w14:paraId="1D0D4A90" w14:textId="03A42CFA" w:rsidR="00B71832" w:rsidRDefault="002A6155" w:rsidP="00B71832">
      <w:pPr>
        <w:pStyle w:val="DraftSub-sectionNote"/>
        <w:tabs>
          <w:tab w:val="right" w:pos="1814"/>
        </w:tabs>
        <w:bidi/>
        <w:ind w:left="1361"/>
      </w:pPr>
      <w:r>
        <w:rPr>
          <w:rtl/>
          <w:lang w:val="ar"/>
        </w:rPr>
        <w:t xml:space="preserve">بموجب المادة 23 من القانون، يجب أن يظهر اسم الجمعية ورقم تسجيلها على جميع وثائق </w:t>
      </w:r>
      <w:r>
        <w:rPr>
          <w:rtl/>
          <w:lang w:val="ar"/>
        </w:rPr>
        <w:t>المتعلقة بأعمالها.</w:t>
      </w:r>
    </w:p>
    <w:p w14:paraId="21F23375" w14:textId="77777777" w:rsidR="00B71832" w:rsidRPr="00DC2241" w:rsidRDefault="002A6155" w:rsidP="00B71832">
      <w:pPr>
        <w:pStyle w:val="DraftHeading1"/>
        <w:tabs>
          <w:tab w:val="right" w:pos="680"/>
        </w:tabs>
        <w:bidi/>
        <w:ind w:left="850" w:hanging="850"/>
        <w:rPr>
          <w:b w:val="0"/>
          <w:bCs/>
        </w:rPr>
      </w:pPr>
      <w:r w:rsidRPr="00DC2241">
        <w:rPr>
          <w:b w:val="0"/>
          <w:bCs/>
          <w:rtl/>
          <w:lang w:val="ar"/>
        </w:rPr>
        <w:tab/>
      </w:r>
      <w:bookmarkStart w:id="10" w:name="_Toc256000002"/>
      <w:bookmarkStart w:id="11" w:name="_Toc340148072"/>
      <w:bookmarkStart w:id="12" w:name="_Toc340226906"/>
      <w:r w:rsidRPr="00DC2241">
        <w:rPr>
          <w:b w:val="0"/>
          <w:bCs/>
          <w:rtl/>
          <w:lang w:val="ar"/>
        </w:rPr>
        <w:t>2</w:t>
      </w:r>
      <w:r w:rsidRPr="00DC2241">
        <w:rPr>
          <w:b w:val="0"/>
          <w:bCs/>
          <w:rtl/>
          <w:lang w:val="ar"/>
        </w:rPr>
        <w:tab/>
        <w:t>الأغراض</w:t>
      </w:r>
      <w:bookmarkEnd w:id="10"/>
      <w:bookmarkEnd w:id="11"/>
      <w:bookmarkEnd w:id="12"/>
    </w:p>
    <w:p w14:paraId="63ACCB5F" w14:textId="35FB46FE" w:rsidR="00B71832" w:rsidRPr="00DC2241" w:rsidRDefault="002A6155" w:rsidP="00B61DEF">
      <w:pPr>
        <w:pStyle w:val="BodySectionSub"/>
        <w:bidi/>
        <w:rPr>
          <w:sz w:val="20"/>
        </w:rPr>
      </w:pPr>
      <w:r w:rsidRPr="00DC2241">
        <w:rPr>
          <w:sz w:val="20"/>
          <w:rtl/>
          <w:lang w:val="ar"/>
        </w:rPr>
        <w:t xml:space="preserve">أغراض الجمعية هي </w:t>
      </w:r>
      <w:r w:rsidR="00DC2241" w:rsidRPr="00DC2241">
        <w:rPr>
          <w:sz w:val="20"/>
        </w:rPr>
        <w:t>—</w:t>
      </w:r>
      <w:r w:rsidRPr="00DC2241">
        <w:rPr>
          <w:sz w:val="20"/>
          <w:rtl/>
          <w:lang w:val="ar"/>
        </w:rPr>
        <w:t xml:space="preserve"> </w:t>
      </w:r>
    </w:p>
    <w:p w14:paraId="7702DA5E" w14:textId="168024BB" w:rsidR="00B61DEF" w:rsidRPr="00B61DEF" w:rsidRDefault="002A6155" w:rsidP="00B61DEF">
      <w:pPr>
        <w:pStyle w:val="BodySectionSub"/>
        <w:bidi/>
      </w:pPr>
      <w:r>
        <w:rPr>
          <w:rtl/>
          <w:lang w:val="ar"/>
        </w:rPr>
        <w:t xml:space="preserve"> [</w:t>
      </w:r>
      <w:r>
        <w:rPr>
          <w:i/>
          <w:iCs/>
          <w:rtl/>
          <w:lang w:val="ar"/>
        </w:rPr>
        <w:t>ضع الغرض هنا</w:t>
      </w:r>
      <w:r>
        <w:rPr>
          <w:rtl/>
          <w:lang w:val="ar"/>
        </w:rPr>
        <w:t>].</w:t>
      </w:r>
    </w:p>
    <w:p w14:paraId="438046B4" w14:textId="77777777" w:rsidR="00B71832" w:rsidRPr="00DC2241" w:rsidRDefault="002A6155" w:rsidP="00B71832">
      <w:pPr>
        <w:pStyle w:val="DraftHeading1"/>
        <w:tabs>
          <w:tab w:val="right" w:pos="680"/>
        </w:tabs>
        <w:bidi/>
        <w:ind w:left="850" w:hanging="850"/>
        <w:rPr>
          <w:b w:val="0"/>
          <w:bCs/>
        </w:rPr>
      </w:pPr>
      <w:r>
        <w:rPr>
          <w:rtl/>
          <w:lang w:val="ar"/>
        </w:rPr>
        <w:tab/>
      </w:r>
      <w:bookmarkStart w:id="13" w:name="_Toc256000003"/>
      <w:bookmarkStart w:id="14" w:name="_Toc340148073"/>
      <w:bookmarkStart w:id="15" w:name="_Toc340226907"/>
      <w:r w:rsidRPr="00DC2241">
        <w:rPr>
          <w:b w:val="0"/>
          <w:bCs/>
          <w:rtl/>
          <w:lang w:val="ar"/>
        </w:rPr>
        <w:t>3</w:t>
      </w:r>
      <w:r w:rsidRPr="00DC2241">
        <w:rPr>
          <w:b w:val="0"/>
          <w:bCs/>
          <w:rtl/>
          <w:lang w:val="ar"/>
        </w:rPr>
        <w:tab/>
        <w:t>السنة المالية</w:t>
      </w:r>
      <w:bookmarkEnd w:id="13"/>
      <w:bookmarkEnd w:id="14"/>
      <w:bookmarkEnd w:id="15"/>
    </w:p>
    <w:p w14:paraId="2B25394A" w14:textId="7E49A7B1" w:rsidR="00B71832" w:rsidRDefault="002A6155" w:rsidP="00B71832">
      <w:pPr>
        <w:pStyle w:val="BodySectionSub"/>
        <w:bidi/>
      </w:pPr>
      <w:r>
        <w:rPr>
          <w:rtl/>
          <w:lang w:val="ar"/>
        </w:rPr>
        <w:t>السنة المالية للجمعية هي كل فترة تتكون من 12 شهرًا تنتهي في [</w:t>
      </w:r>
      <w:r w:rsidR="00336D1C">
        <w:rPr>
          <w:i/>
          <w:iCs/>
          <w:rtl/>
          <w:lang w:val="ar"/>
        </w:rPr>
        <w:t>ضع آخر يوم من السنة المالية، مثلا "30 يونيو/حزيران"</w:t>
      </w:r>
      <w:r>
        <w:rPr>
          <w:rtl/>
          <w:lang w:val="ar"/>
        </w:rPr>
        <w:t>].</w:t>
      </w:r>
    </w:p>
    <w:p w14:paraId="4E1393D0" w14:textId="77777777" w:rsidR="00B71832" w:rsidRPr="00DC2241" w:rsidRDefault="002A6155" w:rsidP="00B71832">
      <w:pPr>
        <w:pStyle w:val="DraftHeading1"/>
        <w:tabs>
          <w:tab w:val="right" w:pos="680"/>
        </w:tabs>
        <w:bidi/>
        <w:ind w:left="850" w:hanging="850"/>
        <w:rPr>
          <w:b w:val="0"/>
          <w:bCs/>
        </w:rPr>
      </w:pPr>
      <w:r w:rsidRPr="00DC2241">
        <w:rPr>
          <w:b w:val="0"/>
          <w:bCs/>
          <w:rtl/>
          <w:lang w:val="ar"/>
        </w:rPr>
        <w:tab/>
      </w:r>
      <w:bookmarkStart w:id="16" w:name="_Toc256000004"/>
      <w:bookmarkStart w:id="17" w:name="_Toc340148074"/>
      <w:bookmarkStart w:id="18" w:name="_Toc340226908"/>
      <w:r w:rsidRPr="00DC2241">
        <w:rPr>
          <w:b w:val="0"/>
          <w:bCs/>
          <w:rtl/>
          <w:lang w:val="ar"/>
        </w:rPr>
        <w:t>4</w:t>
      </w:r>
      <w:r w:rsidRPr="00DC2241">
        <w:rPr>
          <w:b w:val="0"/>
          <w:bCs/>
          <w:rtl/>
          <w:lang w:val="ar"/>
        </w:rPr>
        <w:tab/>
        <w:t>التعريفات</w:t>
      </w:r>
      <w:bookmarkEnd w:id="16"/>
      <w:bookmarkEnd w:id="17"/>
      <w:bookmarkEnd w:id="18"/>
      <w:r w:rsidRPr="00DC2241">
        <w:rPr>
          <w:b w:val="0"/>
          <w:bCs/>
          <w:rtl/>
          <w:lang w:val="ar"/>
        </w:rPr>
        <w:t xml:space="preserve"> </w:t>
      </w:r>
    </w:p>
    <w:p w14:paraId="601A7AC9" w14:textId="1F7986AB" w:rsidR="00B71832" w:rsidRDefault="002A6155" w:rsidP="00B71832">
      <w:pPr>
        <w:pStyle w:val="BodySectionSub"/>
        <w:bidi/>
      </w:pPr>
      <w:r>
        <w:rPr>
          <w:rtl/>
          <w:lang w:val="ar"/>
        </w:rPr>
        <w:t xml:space="preserve">في هذه القواعد </w:t>
      </w:r>
      <w:r w:rsidR="00DC2241" w:rsidRPr="00DC2241">
        <w:rPr>
          <w:sz w:val="20"/>
        </w:rPr>
        <w:t>—</w:t>
      </w:r>
    </w:p>
    <w:p w14:paraId="72E56442" w14:textId="14300B1E" w:rsidR="00B71832" w:rsidRPr="00290000" w:rsidRDefault="002A6155" w:rsidP="00B71832">
      <w:pPr>
        <w:pStyle w:val="DraftDefinition2"/>
        <w:bidi/>
      </w:pPr>
      <w:r>
        <w:rPr>
          <w:b/>
          <w:bCs/>
          <w:i/>
          <w:iCs/>
          <w:rtl/>
          <w:lang w:val="ar"/>
        </w:rPr>
        <w:t>الأغلبية المطلقة</w:t>
      </w:r>
      <w:r>
        <w:rPr>
          <w:rtl/>
          <w:lang w:val="ar"/>
        </w:rPr>
        <w:t>، للجنة، ت</w:t>
      </w:r>
      <w:r>
        <w:rPr>
          <w:rtl/>
          <w:lang w:val="ar"/>
        </w:rPr>
        <w:t xml:space="preserve">عني أغلبية أعضاء </w:t>
      </w:r>
      <w:r w:rsidRPr="00290000">
        <w:rPr>
          <w:rtl/>
          <w:lang w:val="ar"/>
        </w:rPr>
        <w:t>اللجنة الذين يشغلون مناصب حالية ويحق لهم التصويت في الوقت المُعيّن (تمييزًا لهم عن أغلبية أعضاء اللجنة الحاضرين في اجتماع اللجنة)؛</w:t>
      </w:r>
    </w:p>
    <w:p w14:paraId="65441FC0" w14:textId="4CDBDE0C" w:rsidR="00F77ABB" w:rsidRPr="00290000" w:rsidRDefault="002A6155" w:rsidP="00F77ABB">
      <w:pPr>
        <w:pStyle w:val="DraftDefinition2"/>
        <w:bidi/>
      </w:pPr>
      <w:r w:rsidRPr="00290000">
        <w:rPr>
          <w:b/>
          <w:bCs/>
          <w:i/>
          <w:iCs/>
          <w:rtl/>
          <w:lang w:val="ar"/>
        </w:rPr>
        <w:t xml:space="preserve">لجنة الاستئناف الفرعية </w:t>
      </w:r>
      <w:r w:rsidRPr="00290000">
        <w:rPr>
          <w:rtl/>
          <w:lang w:val="ar"/>
        </w:rPr>
        <w:t>تعني اللجنة الفرعية المُعيّنة بموجب القاعدة 23(3)؛</w:t>
      </w:r>
    </w:p>
    <w:p w14:paraId="0182F89F" w14:textId="16F1E3C3" w:rsidR="00B71832" w:rsidRPr="00290000" w:rsidRDefault="002A6155" w:rsidP="00B71832">
      <w:pPr>
        <w:pStyle w:val="DraftDefinition2"/>
        <w:bidi/>
      </w:pPr>
      <w:r w:rsidRPr="00290000">
        <w:rPr>
          <w:b/>
          <w:bCs/>
          <w:i/>
          <w:iCs/>
          <w:rtl/>
          <w:lang w:val="ar"/>
        </w:rPr>
        <w:t>العضو المنتسب</w:t>
      </w:r>
      <w:r w:rsidRPr="00290000">
        <w:rPr>
          <w:rtl/>
          <w:lang w:val="ar"/>
        </w:rPr>
        <w:t xml:space="preserve"> يعني العضو المُشار إ</w:t>
      </w:r>
      <w:r w:rsidRPr="00290000">
        <w:rPr>
          <w:rtl/>
          <w:lang w:val="ar"/>
        </w:rPr>
        <w:t>ليه في القاعدة 14(1)؛</w:t>
      </w:r>
    </w:p>
    <w:p w14:paraId="1888A682" w14:textId="686FBF42" w:rsidR="00B71832" w:rsidRDefault="002A6155" w:rsidP="00B71832">
      <w:pPr>
        <w:pStyle w:val="DraftDefinition2"/>
        <w:bidi/>
      </w:pPr>
      <w:r w:rsidRPr="00290000">
        <w:rPr>
          <w:b/>
          <w:bCs/>
          <w:i/>
          <w:iCs/>
          <w:rtl/>
          <w:lang w:val="ar"/>
        </w:rPr>
        <w:t>رئيس</w:t>
      </w:r>
      <w:r w:rsidRPr="00290000">
        <w:rPr>
          <w:rtl/>
          <w:lang w:val="ar"/>
        </w:rPr>
        <w:t xml:space="preserve"> الاجتماع العمومي أو اجتماع اللجنة، يعني الشخص</w:t>
      </w:r>
      <w:r>
        <w:rPr>
          <w:rtl/>
          <w:lang w:val="ar"/>
        </w:rPr>
        <w:t xml:space="preserve"> الذي يرأس الاجتماع حسب المطلوب بموجب القاعدة 46؛</w:t>
      </w:r>
    </w:p>
    <w:p w14:paraId="4D688C4A" w14:textId="29281111" w:rsidR="00B71832" w:rsidRDefault="002A6155" w:rsidP="00B71832">
      <w:pPr>
        <w:pStyle w:val="DraftDefinition2"/>
        <w:bidi/>
      </w:pPr>
      <w:r>
        <w:rPr>
          <w:b/>
          <w:bCs/>
          <w:i/>
          <w:iCs/>
          <w:rtl/>
          <w:lang w:val="ar"/>
        </w:rPr>
        <w:t xml:space="preserve">اللجنة </w:t>
      </w:r>
      <w:r>
        <w:rPr>
          <w:rtl/>
          <w:lang w:val="ar"/>
        </w:rPr>
        <w:t>تعني اللجنة القائمة بإدارة أعمال الجمعية؛</w:t>
      </w:r>
    </w:p>
    <w:p w14:paraId="3EDAC7AA" w14:textId="5EC5754F" w:rsidR="00B71832" w:rsidRDefault="002A6155" w:rsidP="00B71832">
      <w:pPr>
        <w:pStyle w:val="DraftDefinition2"/>
        <w:bidi/>
      </w:pPr>
      <w:r>
        <w:rPr>
          <w:b/>
          <w:bCs/>
          <w:i/>
          <w:iCs/>
          <w:rtl/>
          <w:lang w:val="ar"/>
        </w:rPr>
        <w:t xml:space="preserve">اجتماع اللجنة </w:t>
      </w:r>
      <w:r>
        <w:rPr>
          <w:rtl/>
          <w:lang w:val="ar"/>
        </w:rPr>
        <w:t>يعني اجتماع اللجنة الذي يُعقد وفقًا لهذه القواعد؛</w:t>
      </w:r>
    </w:p>
    <w:p w14:paraId="6A2A9FA5" w14:textId="1E713F43" w:rsidR="00B71832" w:rsidRDefault="002A6155" w:rsidP="00B71832">
      <w:pPr>
        <w:pStyle w:val="DraftDefinition2"/>
        <w:bidi/>
      </w:pPr>
      <w:r>
        <w:rPr>
          <w:b/>
          <w:bCs/>
          <w:i/>
          <w:iCs/>
          <w:rtl/>
          <w:lang w:val="ar"/>
        </w:rPr>
        <w:t>عضو اللجنة</w:t>
      </w:r>
      <w:r>
        <w:rPr>
          <w:rtl/>
          <w:lang w:val="ar"/>
        </w:rPr>
        <w:t xml:space="preserve"> يعني عضو اللجنة المُنتخب أو المُعيُن بموجب القسم 3 من الجزء 5؛</w:t>
      </w:r>
    </w:p>
    <w:p w14:paraId="003B6373" w14:textId="6FAB6C93" w:rsidR="00B71832" w:rsidRDefault="002A6155" w:rsidP="00B71832">
      <w:pPr>
        <w:pStyle w:val="DraftDefinition2"/>
        <w:bidi/>
      </w:pPr>
      <w:r>
        <w:rPr>
          <w:b/>
          <w:bCs/>
          <w:i/>
          <w:iCs/>
          <w:rtl/>
          <w:lang w:val="ar"/>
        </w:rPr>
        <w:t xml:space="preserve">اجتماع استئناف تأديبي </w:t>
      </w:r>
      <w:r>
        <w:rPr>
          <w:rtl/>
          <w:lang w:val="ar"/>
        </w:rPr>
        <w:t>يعني اجتماع لجنة الاستئناف الفرعية المُنعقد لأغراض القاعدة 24؛</w:t>
      </w:r>
    </w:p>
    <w:p w14:paraId="0162D27A" w14:textId="01EB865B" w:rsidR="00B71832" w:rsidRDefault="002A6155" w:rsidP="00B71832">
      <w:pPr>
        <w:pStyle w:val="DraftDefinition2"/>
        <w:bidi/>
      </w:pPr>
      <w:r>
        <w:rPr>
          <w:b/>
          <w:bCs/>
          <w:i/>
          <w:iCs/>
          <w:rtl/>
          <w:lang w:val="ar"/>
        </w:rPr>
        <w:t>اجتماع تأديبي</w:t>
      </w:r>
      <w:r>
        <w:rPr>
          <w:rtl/>
          <w:lang w:val="ar"/>
        </w:rPr>
        <w:t xml:space="preserve"> يعني اجتماع اللجنة المُنعقد لأغراض القاعدة 22؛</w:t>
      </w:r>
    </w:p>
    <w:p w14:paraId="47313F6E" w14:textId="575FF2C9" w:rsidR="00B71832" w:rsidRPr="00BB7CD5" w:rsidRDefault="002A6155" w:rsidP="00B71832">
      <w:pPr>
        <w:pStyle w:val="DraftDefinition2"/>
        <w:bidi/>
      </w:pPr>
      <w:r w:rsidRPr="00BB7CD5">
        <w:rPr>
          <w:b/>
          <w:i/>
          <w:rtl/>
          <w:lang w:val="ar"/>
        </w:rPr>
        <w:t>اللجنة الفرعية التأديبية</w:t>
      </w:r>
      <w:r>
        <w:rPr>
          <w:rtl/>
          <w:lang w:val="ar"/>
        </w:rPr>
        <w:t xml:space="preserve"> تعني اللجنة الفرعية ا</w:t>
      </w:r>
      <w:r>
        <w:rPr>
          <w:rtl/>
          <w:lang w:val="ar"/>
        </w:rPr>
        <w:t>لمُعيّنة بموجب القاعدة 20؛</w:t>
      </w:r>
    </w:p>
    <w:p w14:paraId="475B2E26" w14:textId="7994AA8E" w:rsidR="00B71832" w:rsidRDefault="002A6155" w:rsidP="00B71832">
      <w:pPr>
        <w:pStyle w:val="DraftDefinition2"/>
        <w:bidi/>
      </w:pPr>
      <w:r>
        <w:rPr>
          <w:b/>
          <w:bCs/>
          <w:i/>
          <w:iCs/>
          <w:rtl/>
          <w:lang w:val="ar"/>
        </w:rPr>
        <w:t>السنة المالية</w:t>
      </w:r>
      <w:r>
        <w:rPr>
          <w:rtl/>
          <w:lang w:val="ar"/>
        </w:rPr>
        <w:t xml:space="preserve"> تعني فترة الـ 12 شهرًا المُحددة في القاعدة 3؛</w:t>
      </w:r>
    </w:p>
    <w:p w14:paraId="10063608" w14:textId="56BC09B3" w:rsidR="00B71832" w:rsidRDefault="002A6155" w:rsidP="00B71832">
      <w:pPr>
        <w:pStyle w:val="DraftDefinition2"/>
        <w:bidi/>
      </w:pPr>
      <w:r>
        <w:rPr>
          <w:b/>
          <w:bCs/>
          <w:i/>
          <w:iCs/>
          <w:rtl/>
          <w:lang w:val="ar"/>
        </w:rPr>
        <w:t>الاجتماع العمومي</w:t>
      </w:r>
      <w:r>
        <w:rPr>
          <w:rtl/>
          <w:lang w:val="ar"/>
        </w:rPr>
        <w:t xml:space="preserve"> يعني اجتماع عمومي لأعضاء الجمعية يُعقد وفقًا للجزء 4 ويشمل اجتماع عمومي سنوي واجتماع عمومي خاص؛  </w:t>
      </w:r>
    </w:p>
    <w:p w14:paraId="59539CA8" w14:textId="671F20BC" w:rsidR="00B71832" w:rsidRDefault="002A6155" w:rsidP="00B71832">
      <w:pPr>
        <w:pStyle w:val="DraftDefinition2"/>
        <w:bidi/>
      </w:pPr>
      <w:r>
        <w:rPr>
          <w:b/>
          <w:bCs/>
          <w:i/>
          <w:iCs/>
          <w:rtl/>
          <w:lang w:val="ar"/>
        </w:rPr>
        <w:t>عضو</w:t>
      </w:r>
      <w:r>
        <w:rPr>
          <w:rtl/>
          <w:lang w:val="ar"/>
        </w:rPr>
        <w:t xml:space="preserve"> يعني عضو في الجمعية؛</w:t>
      </w:r>
    </w:p>
    <w:p w14:paraId="77ADCB5E" w14:textId="34333801" w:rsidR="00B71832" w:rsidRDefault="002A6155" w:rsidP="00B71832">
      <w:pPr>
        <w:pStyle w:val="DraftDefinition2"/>
        <w:bidi/>
      </w:pPr>
      <w:r>
        <w:rPr>
          <w:b/>
          <w:bCs/>
          <w:i/>
          <w:iCs/>
          <w:rtl/>
          <w:lang w:val="ar"/>
        </w:rPr>
        <w:t>وسيط مُسجّل</w:t>
      </w:r>
      <w:r>
        <w:rPr>
          <w:rtl/>
          <w:lang w:val="ar"/>
        </w:rPr>
        <w:t xml:space="preserve"> يعني شخص مُسجل كو</w:t>
      </w:r>
      <w:r>
        <w:rPr>
          <w:rtl/>
          <w:lang w:val="ar"/>
        </w:rPr>
        <w:t>سيط معتمد وفقًا لنظام اعتماد الوسطاء الوطني الذي طورته هيئة معايير الوسطاء المحدودة</w:t>
      </w:r>
      <w:r w:rsidR="00AE28D4">
        <w:rPr>
          <w:rFonts w:hint="cs"/>
          <w:rtl/>
          <w:lang w:val="ar"/>
        </w:rPr>
        <w:t xml:space="preserve"> </w:t>
      </w:r>
      <w:r>
        <w:rPr>
          <w:rtl/>
          <w:lang w:val="ar"/>
        </w:rPr>
        <w:t xml:space="preserve">ABN </w:t>
      </w:r>
      <w:r w:rsidR="00AE28D4">
        <w:rPr>
          <w:rtl/>
          <w:lang w:val="ar"/>
        </w:rPr>
        <w:br/>
      </w:r>
      <w:r w:rsidR="00AE28D4">
        <w:rPr>
          <w:rFonts w:hint="cs"/>
          <w:rtl/>
          <w:lang w:val="ar"/>
        </w:rPr>
        <w:t>812</w:t>
      </w:r>
      <w:r>
        <w:rPr>
          <w:rtl/>
          <w:lang w:val="ar"/>
        </w:rPr>
        <w:t xml:space="preserve"> </w:t>
      </w:r>
      <w:r w:rsidR="00AE28D4">
        <w:rPr>
          <w:rFonts w:hint="cs"/>
          <w:rtl/>
          <w:lang w:val="ar"/>
        </w:rPr>
        <w:t>829 145 11</w:t>
      </w:r>
      <w:r>
        <w:rPr>
          <w:rtl/>
          <w:lang w:val="ar"/>
        </w:rPr>
        <w:t>؛</w:t>
      </w:r>
    </w:p>
    <w:p w14:paraId="615FDC64" w14:textId="247654E9" w:rsidR="00B71832" w:rsidRDefault="002A6155" w:rsidP="00B71832">
      <w:pPr>
        <w:pStyle w:val="DraftDefinition2"/>
        <w:bidi/>
      </w:pPr>
      <w:r>
        <w:rPr>
          <w:b/>
          <w:bCs/>
          <w:i/>
          <w:iCs/>
          <w:rtl/>
          <w:lang w:val="ar"/>
        </w:rPr>
        <w:t>قرار خاص</w:t>
      </w:r>
      <w:r>
        <w:rPr>
          <w:rtl/>
          <w:lang w:val="ar"/>
        </w:rPr>
        <w:t xml:space="preserve"> يعني قرار يتطلب ما لا يقل عن ثلاثة أرباع عدد الأعضاء للتصويت في الاجتماع العمومي، سواء شخصيًا أو بالوكالة، للتصويت لصالح القرار؛</w:t>
      </w:r>
    </w:p>
    <w:p w14:paraId="3596E349" w14:textId="2AB04ED5" w:rsidR="00B71832" w:rsidRDefault="002A6155" w:rsidP="00B71832">
      <w:pPr>
        <w:pStyle w:val="DraftDefinition2"/>
        <w:bidi/>
      </w:pPr>
      <w:r>
        <w:rPr>
          <w:b/>
          <w:bCs/>
          <w:i/>
          <w:iCs/>
          <w:rtl/>
          <w:lang w:val="ar"/>
        </w:rPr>
        <w:t xml:space="preserve">القانون </w:t>
      </w:r>
      <w:r>
        <w:rPr>
          <w:rtl/>
          <w:lang w:val="ar"/>
        </w:rPr>
        <w:t xml:space="preserve">يعني </w:t>
      </w:r>
      <w:r>
        <w:rPr>
          <w:b/>
          <w:bCs/>
          <w:rtl/>
          <w:lang w:val="ar"/>
        </w:rPr>
        <w:t xml:space="preserve">قانون إصلاح تأسيس الجمعيات لعام 2012 </w:t>
      </w:r>
      <w:r>
        <w:rPr>
          <w:rtl/>
          <w:lang w:val="ar"/>
        </w:rPr>
        <w:t>ويشمل أي لوائح تصدر بموجب هذا القانون؛</w:t>
      </w:r>
    </w:p>
    <w:p w14:paraId="789A4421" w14:textId="2E557AAA" w:rsidR="00B71832" w:rsidRDefault="002A6155" w:rsidP="00B71832">
      <w:pPr>
        <w:pStyle w:val="DraftDefinition2"/>
        <w:bidi/>
      </w:pPr>
      <w:r>
        <w:rPr>
          <w:b/>
          <w:bCs/>
          <w:i/>
          <w:iCs/>
          <w:rtl/>
          <w:lang w:val="ar"/>
        </w:rPr>
        <w:t xml:space="preserve">المُسجّل </w:t>
      </w:r>
      <w:r>
        <w:rPr>
          <w:rtl/>
          <w:lang w:val="ar"/>
        </w:rPr>
        <w:t>يعني مُسجّل الجمعيات المؤسسة.</w:t>
      </w:r>
    </w:p>
    <w:p w14:paraId="5134934F" w14:textId="707A720D" w:rsidR="00B71832" w:rsidRPr="00667DBC" w:rsidRDefault="002A6155" w:rsidP="00B71832">
      <w:pPr>
        <w:pStyle w:val="Heading-DIVISION"/>
        <w:bidi/>
        <w:rPr>
          <w:szCs w:val="24"/>
          <w:lang w:val="ar"/>
        </w:rPr>
      </w:pPr>
      <w:bookmarkStart w:id="19" w:name="_Toc340148075"/>
      <w:bookmarkStart w:id="20" w:name="_Toc340226909"/>
      <w:bookmarkStart w:id="21" w:name="_Toc256000005"/>
      <w:r w:rsidRPr="00667DBC">
        <w:rPr>
          <w:b w:val="0"/>
          <w:bCs/>
          <w:sz w:val="22"/>
          <w:szCs w:val="22"/>
          <w:rtl/>
          <w:lang w:val="ar"/>
        </w:rPr>
        <w:t>الجزء 2 - صلاحيات الجمعية</w:t>
      </w:r>
      <w:bookmarkEnd w:id="19"/>
      <w:bookmarkEnd w:id="20"/>
      <w:bookmarkEnd w:id="21"/>
    </w:p>
    <w:p w14:paraId="69041823" w14:textId="37C339A8" w:rsidR="00B71832" w:rsidRPr="00667DBC" w:rsidRDefault="002A6155" w:rsidP="00B71832">
      <w:pPr>
        <w:pStyle w:val="DraftHeading1"/>
        <w:tabs>
          <w:tab w:val="right" w:pos="680"/>
        </w:tabs>
        <w:bidi/>
        <w:ind w:left="850" w:hanging="850"/>
        <w:rPr>
          <w:b w:val="0"/>
          <w:bCs/>
        </w:rPr>
      </w:pPr>
      <w:r w:rsidRPr="00667DBC">
        <w:rPr>
          <w:b w:val="0"/>
          <w:bCs/>
          <w:rtl/>
          <w:lang w:val="ar"/>
        </w:rPr>
        <w:tab/>
      </w:r>
      <w:bookmarkStart w:id="22" w:name="_Toc256000006"/>
      <w:bookmarkStart w:id="23" w:name="_Toc340148076"/>
      <w:bookmarkStart w:id="24" w:name="_Toc340226910"/>
      <w:r w:rsidRPr="00667DBC">
        <w:rPr>
          <w:b w:val="0"/>
          <w:bCs/>
          <w:rtl/>
          <w:lang w:val="ar"/>
        </w:rPr>
        <w:t>5</w:t>
      </w:r>
      <w:r w:rsidRPr="00667DBC">
        <w:rPr>
          <w:b w:val="0"/>
          <w:bCs/>
          <w:rtl/>
          <w:lang w:val="ar"/>
        </w:rPr>
        <w:tab/>
        <w:t xml:space="preserve"> صلاحيات الجمعية</w:t>
      </w:r>
      <w:bookmarkEnd w:id="22"/>
      <w:bookmarkEnd w:id="23"/>
      <w:bookmarkEnd w:id="24"/>
    </w:p>
    <w:p w14:paraId="5D1ED9C5" w14:textId="77777777" w:rsidR="00B71832" w:rsidRDefault="002A6155" w:rsidP="00B71832">
      <w:pPr>
        <w:pStyle w:val="DraftHeading2"/>
        <w:tabs>
          <w:tab w:val="right" w:pos="1247"/>
        </w:tabs>
        <w:bidi/>
        <w:ind w:left="1361" w:hanging="1361"/>
      </w:pPr>
      <w:r>
        <w:rPr>
          <w:rtl/>
          <w:lang w:val="ar"/>
        </w:rPr>
        <w:tab/>
        <w:t>(1)</w:t>
      </w:r>
      <w:r>
        <w:rPr>
          <w:rtl/>
          <w:lang w:val="ar"/>
        </w:rPr>
        <w:tab/>
        <w:t xml:space="preserve">تملك الجمعية الصلاحية، بمقتضى القانون، لعمل كل الأشياء العرضية أو المؤدية إلى إنجاز </w:t>
      </w:r>
      <w:r>
        <w:rPr>
          <w:rtl/>
          <w:lang w:val="ar"/>
        </w:rPr>
        <w:t>أغراضها.</w:t>
      </w:r>
    </w:p>
    <w:p w14:paraId="0395395B" w14:textId="77777777" w:rsidR="00B71832" w:rsidRDefault="002A6155" w:rsidP="00B71832">
      <w:pPr>
        <w:pStyle w:val="DraftHeading2"/>
        <w:tabs>
          <w:tab w:val="right" w:pos="1247"/>
        </w:tabs>
        <w:bidi/>
        <w:ind w:left="1361" w:hanging="1361"/>
      </w:pPr>
      <w:r>
        <w:rPr>
          <w:rtl/>
          <w:lang w:val="ar"/>
        </w:rPr>
        <w:tab/>
        <w:t>(2)</w:t>
      </w:r>
      <w:r>
        <w:rPr>
          <w:rtl/>
          <w:lang w:val="ar"/>
        </w:rPr>
        <w:tab/>
        <w:t>يجوز للجمعية أن تقوم بما يلي بدون تقييد القاعدة الفرعية (1)</w:t>
      </w:r>
    </w:p>
    <w:p w14:paraId="0EC602EC" w14:textId="77777777" w:rsidR="00B71832" w:rsidRDefault="002A6155" w:rsidP="00B71832">
      <w:pPr>
        <w:pStyle w:val="DraftHeading3"/>
        <w:tabs>
          <w:tab w:val="right" w:pos="1757"/>
        </w:tabs>
        <w:bidi/>
        <w:ind w:left="1871" w:hanging="1871"/>
      </w:pPr>
      <w:r>
        <w:rPr>
          <w:rtl/>
          <w:lang w:val="ar"/>
        </w:rPr>
        <w:tab/>
        <w:t>(a)</w:t>
      </w:r>
      <w:r>
        <w:rPr>
          <w:rtl/>
          <w:lang w:val="ar"/>
        </w:rPr>
        <w:tab/>
        <w:t xml:space="preserve">تملُّك الممتلكات العقارية أو الشخصية، أو الاحتفاظ بها أو التخلص منها؛ أو </w:t>
      </w:r>
    </w:p>
    <w:p w14:paraId="5D6AC750" w14:textId="77777777" w:rsidR="00B71832" w:rsidRDefault="002A6155" w:rsidP="00B71832">
      <w:pPr>
        <w:pStyle w:val="DraftHeading3"/>
        <w:tabs>
          <w:tab w:val="right" w:pos="1757"/>
        </w:tabs>
        <w:bidi/>
        <w:ind w:left="1871" w:hanging="1871"/>
      </w:pPr>
      <w:r>
        <w:rPr>
          <w:rtl/>
          <w:lang w:val="ar"/>
        </w:rPr>
        <w:tab/>
        <w:t>(b)</w:t>
      </w:r>
      <w:r>
        <w:rPr>
          <w:rtl/>
          <w:lang w:val="ar"/>
        </w:rPr>
        <w:tab/>
        <w:t>فتح حسابات مع المؤسسات المالية وتشغيلها؛ أو</w:t>
      </w:r>
    </w:p>
    <w:p w14:paraId="646D2F03" w14:textId="77777777" w:rsidR="00B71832" w:rsidRDefault="002A6155" w:rsidP="00B71832">
      <w:pPr>
        <w:pStyle w:val="DraftHeading3"/>
        <w:tabs>
          <w:tab w:val="right" w:pos="1757"/>
        </w:tabs>
        <w:bidi/>
        <w:ind w:left="1871" w:hanging="1871"/>
      </w:pPr>
      <w:r>
        <w:rPr>
          <w:rtl/>
          <w:lang w:val="ar"/>
        </w:rPr>
        <w:tab/>
        <w:t>(c)</w:t>
      </w:r>
      <w:r>
        <w:rPr>
          <w:rtl/>
          <w:lang w:val="ar"/>
        </w:rPr>
        <w:tab/>
        <w:t xml:space="preserve"> استثمار أموالها في أي أوراق مالية يمكن استثمار ا</w:t>
      </w:r>
      <w:r>
        <w:rPr>
          <w:rtl/>
          <w:lang w:val="ar"/>
        </w:rPr>
        <w:t>لأموال الائتمانية فيها بصورة قانونية؛ أو</w:t>
      </w:r>
    </w:p>
    <w:p w14:paraId="4BB175F5" w14:textId="5F16EFB0" w:rsidR="00B71832" w:rsidRDefault="002A6155" w:rsidP="00B71832">
      <w:pPr>
        <w:pStyle w:val="DraftHeading3"/>
        <w:tabs>
          <w:tab w:val="right" w:pos="1757"/>
        </w:tabs>
        <w:bidi/>
        <w:ind w:left="1871" w:hanging="1871"/>
      </w:pPr>
      <w:r>
        <w:rPr>
          <w:rtl/>
          <w:lang w:val="ar"/>
        </w:rPr>
        <w:tab/>
        <w:t>(d)</w:t>
      </w:r>
      <w:r>
        <w:rPr>
          <w:rtl/>
          <w:lang w:val="ar"/>
        </w:rPr>
        <w:tab/>
        <w:t>جمع المال واقتراضه بأي شروط وبأي طريقة تراها مناسبة؛ أو</w:t>
      </w:r>
    </w:p>
    <w:p w14:paraId="7207191C" w14:textId="0DF62342" w:rsidR="00B71832" w:rsidRDefault="002A6155" w:rsidP="00B71832">
      <w:pPr>
        <w:pStyle w:val="DraftHeading3"/>
        <w:tabs>
          <w:tab w:val="right" w:pos="1757"/>
        </w:tabs>
        <w:bidi/>
        <w:ind w:left="1871" w:hanging="1871"/>
      </w:pPr>
      <w:r>
        <w:rPr>
          <w:rtl/>
          <w:lang w:val="ar"/>
        </w:rPr>
        <w:tab/>
        <w:t>(e)</w:t>
      </w:r>
      <w:r>
        <w:rPr>
          <w:rtl/>
          <w:lang w:val="ar"/>
        </w:rPr>
        <w:tab/>
        <w:t>تأمين سداد الأموال التي جمعتها أو اقترضتها، أو دفع أي ديْن أو التزامات؛ أو</w:t>
      </w:r>
    </w:p>
    <w:p w14:paraId="155B3099" w14:textId="0D255400" w:rsidR="00B71832" w:rsidRDefault="002A6155" w:rsidP="00B71832">
      <w:pPr>
        <w:pStyle w:val="DraftHeading3"/>
        <w:tabs>
          <w:tab w:val="right" w:pos="1757"/>
        </w:tabs>
        <w:bidi/>
        <w:ind w:left="1871" w:hanging="1871"/>
      </w:pPr>
      <w:r>
        <w:rPr>
          <w:rtl/>
          <w:lang w:val="ar"/>
        </w:rPr>
        <w:tab/>
        <w:t>(f)</w:t>
      </w:r>
      <w:r>
        <w:rPr>
          <w:rtl/>
          <w:lang w:val="ar"/>
        </w:rPr>
        <w:tab/>
        <w:t>تعيين وكلاء لإجراء الأعمال بالنيابة عنها؛ أو</w:t>
      </w:r>
    </w:p>
    <w:p w14:paraId="666426EF" w14:textId="1B1D002E" w:rsidR="00B71832" w:rsidRDefault="002A6155" w:rsidP="00B71832">
      <w:pPr>
        <w:pStyle w:val="DraftHeading3"/>
        <w:tabs>
          <w:tab w:val="right" w:pos="1757"/>
        </w:tabs>
        <w:bidi/>
        <w:ind w:left="1871" w:hanging="1871"/>
      </w:pPr>
      <w:r>
        <w:rPr>
          <w:rtl/>
          <w:lang w:val="ar"/>
        </w:rPr>
        <w:tab/>
        <w:t>(g)</w:t>
      </w:r>
      <w:r>
        <w:rPr>
          <w:rtl/>
          <w:lang w:val="ar"/>
        </w:rPr>
        <w:tab/>
        <w:t xml:space="preserve">إبرام أي عقد آخر </w:t>
      </w:r>
      <w:r>
        <w:rPr>
          <w:rtl/>
          <w:lang w:val="ar"/>
        </w:rPr>
        <w:t>تراه ضروريًا أو مُستحبًّا.</w:t>
      </w:r>
    </w:p>
    <w:p w14:paraId="2B36985C" w14:textId="77777777" w:rsidR="00B71832" w:rsidRDefault="002A6155" w:rsidP="00B71832">
      <w:pPr>
        <w:pStyle w:val="DraftHeading2"/>
        <w:tabs>
          <w:tab w:val="right" w:pos="1247"/>
        </w:tabs>
        <w:bidi/>
        <w:ind w:left="1361" w:hanging="1361"/>
      </w:pPr>
      <w:r>
        <w:rPr>
          <w:rtl/>
          <w:lang w:val="ar"/>
        </w:rPr>
        <w:tab/>
        <w:t>(3)</w:t>
      </w:r>
      <w:r>
        <w:rPr>
          <w:rtl/>
          <w:lang w:val="ar"/>
        </w:rPr>
        <w:tab/>
        <w:t>لا يجوز للجمعية أن تمارس صلاحياتها أو تستخدم دخلها وأصولها (بما في ذلك أي فائض) إلا للأغراض التي تأسست من أجلها.</w:t>
      </w:r>
    </w:p>
    <w:p w14:paraId="687FCCB9" w14:textId="77777777" w:rsidR="00B71832" w:rsidRPr="00BB231D" w:rsidRDefault="002A6155" w:rsidP="00B71832">
      <w:pPr>
        <w:pStyle w:val="DraftHeading1"/>
        <w:tabs>
          <w:tab w:val="right" w:pos="680"/>
        </w:tabs>
        <w:bidi/>
        <w:ind w:left="850" w:hanging="850"/>
        <w:rPr>
          <w:b w:val="0"/>
          <w:bCs/>
        </w:rPr>
      </w:pPr>
      <w:r>
        <w:rPr>
          <w:rtl/>
          <w:lang w:val="ar"/>
        </w:rPr>
        <w:tab/>
      </w:r>
      <w:bookmarkStart w:id="25" w:name="_Toc256000007"/>
      <w:bookmarkStart w:id="26" w:name="_Toc340148077"/>
      <w:bookmarkStart w:id="27" w:name="_Toc340226911"/>
      <w:r w:rsidRPr="00BB231D">
        <w:rPr>
          <w:b w:val="0"/>
          <w:bCs/>
          <w:rtl/>
          <w:lang w:val="ar"/>
        </w:rPr>
        <w:t>6</w:t>
      </w:r>
      <w:r w:rsidRPr="00BB231D">
        <w:rPr>
          <w:b w:val="0"/>
          <w:bCs/>
          <w:rtl/>
          <w:lang w:val="ar"/>
        </w:rPr>
        <w:tab/>
        <w:t>المنظمات غير الربحية</w:t>
      </w:r>
      <w:bookmarkEnd w:id="25"/>
      <w:r w:rsidRPr="00BB231D">
        <w:rPr>
          <w:b w:val="0"/>
          <w:bCs/>
          <w:rtl/>
          <w:lang w:val="ar"/>
        </w:rPr>
        <w:t xml:space="preserve"> </w:t>
      </w:r>
      <w:bookmarkEnd w:id="26"/>
      <w:bookmarkEnd w:id="27"/>
    </w:p>
    <w:p w14:paraId="09DDC41B" w14:textId="77777777" w:rsidR="00B71832" w:rsidRDefault="002A6155" w:rsidP="00B71832">
      <w:pPr>
        <w:pStyle w:val="DraftHeading2"/>
        <w:tabs>
          <w:tab w:val="right" w:pos="1247"/>
        </w:tabs>
        <w:bidi/>
        <w:ind w:left="1361" w:hanging="1361"/>
      </w:pPr>
      <w:r>
        <w:rPr>
          <w:rtl/>
          <w:lang w:val="ar"/>
        </w:rPr>
        <w:tab/>
        <w:t>(1)</w:t>
      </w:r>
      <w:r>
        <w:rPr>
          <w:rtl/>
          <w:lang w:val="ar"/>
        </w:rPr>
        <w:tab/>
        <w:t>لا ينبغي أن توزّع الجمعية أي فائض أو دخل أو أصل، سواء بطريقة مباشرة أو غير مباشرة</w:t>
      </w:r>
      <w:r>
        <w:rPr>
          <w:rtl/>
          <w:lang w:val="ar"/>
        </w:rPr>
        <w:t>، على أعضائها.</w:t>
      </w:r>
    </w:p>
    <w:p w14:paraId="1BB8ECB1" w14:textId="2B7A873E" w:rsidR="00B71832" w:rsidRDefault="002A6155" w:rsidP="00B71832">
      <w:pPr>
        <w:pStyle w:val="DraftHeading2"/>
        <w:tabs>
          <w:tab w:val="right" w:pos="1247"/>
        </w:tabs>
        <w:bidi/>
        <w:ind w:left="1361" w:hanging="1361"/>
      </w:pPr>
      <w:r>
        <w:rPr>
          <w:rtl/>
          <w:lang w:val="ar"/>
        </w:rPr>
        <w:tab/>
        <w:t>(2)</w:t>
      </w:r>
      <w:r>
        <w:rPr>
          <w:rtl/>
          <w:lang w:val="ar"/>
        </w:rPr>
        <w:tab/>
        <w:t xml:space="preserve">القاعدة الفرعية (1) لا تحُول الجمعية دون دفع أموال لأحد أعضائها </w:t>
      </w:r>
      <w:r w:rsidR="00BB231D" w:rsidRPr="00DC2241">
        <w:rPr>
          <w:sz w:val="20"/>
        </w:rPr>
        <w:t>—</w:t>
      </w:r>
    </w:p>
    <w:p w14:paraId="205D1493" w14:textId="77777777" w:rsidR="00B71832" w:rsidRDefault="002A6155" w:rsidP="00B71832">
      <w:pPr>
        <w:pStyle w:val="DraftHeading3"/>
        <w:tabs>
          <w:tab w:val="right" w:pos="1757"/>
        </w:tabs>
        <w:bidi/>
        <w:ind w:left="1871" w:hanging="1871"/>
      </w:pPr>
      <w:r>
        <w:rPr>
          <w:rtl/>
          <w:lang w:val="ar"/>
        </w:rPr>
        <w:tab/>
        <w:t>(a)</w:t>
      </w:r>
      <w:r>
        <w:rPr>
          <w:rtl/>
          <w:lang w:val="ar"/>
        </w:rPr>
        <w:tab/>
        <w:t>لإعادة المبلغ الذي دفعه العضو على المصروفات التي تكبدها لأسباب ملائمة؛ أو</w:t>
      </w:r>
    </w:p>
    <w:p w14:paraId="2DEB0FD0" w14:textId="0D76B34C" w:rsidR="00B71832" w:rsidRDefault="002A6155" w:rsidP="00B71832">
      <w:pPr>
        <w:pStyle w:val="DraftHeading3"/>
        <w:tabs>
          <w:tab w:val="right" w:pos="1757"/>
        </w:tabs>
        <w:bidi/>
        <w:ind w:left="1871" w:hanging="1871"/>
      </w:pPr>
      <w:r>
        <w:rPr>
          <w:rtl/>
          <w:lang w:val="ar"/>
        </w:rPr>
        <w:tab/>
        <w:t>(b)</w:t>
      </w:r>
      <w:r>
        <w:rPr>
          <w:rtl/>
          <w:lang w:val="ar"/>
        </w:rPr>
        <w:tab/>
        <w:t xml:space="preserve">على السلع والخدمات التي يقدمها العضو </w:t>
      </w:r>
      <w:r w:rsidR="00BB231D" w:rsidRPr="00DC2241">
        <w:rPr>
          <w:sz w:val="20"/>
        </w:rPr>
        <w:t>—</w:t>
      </w:r>
    </w:p>
    <w:p w14:paraId="2DCA722F" w14:textId="1FA07853" w:rsidR="00B71832" w:rsidRDefault="002A6155" w:rsidP="00B71832">
      <w:pPr>
        <w:pStyle w:val="BodySectionSub"/>
        <w:bidi/>
      </w:pPr>
      <w:r>
        <w:rPr>
          <w:rtl/>
          <w:lang w:val="ar"/>
        </w:rPr>
        <w:t xml:space="preserve">ويتم ذلك بحسن نية بشروط ليست تفضيلية سواء أكان </w:t>
      </w:r>
      <w:r>
        <w:rPr>
          <w:rtl/>
          <w:lang w:val="ar"/>
        </w:rPr>
        <w:t>الشخص عضوًا أم لا.</w:t>
      </w:r>
    </w:p>
    <w:p w14:paraId="4A8B43D3" w14:textId="77777777" w:rsidR="00B71832" w:rsidRPr="001761A6" w:rsidRDefault="002A6155" w:rsidP="00B71832">
      <w:pPr>
        <w:pStyle w:val="DraftSub-sectionNote"/>
        <w:tabs>
          <w:tab w:val="right" w:pos="1814"/>
        </w:tabs>
        <w:bidi/>
        <w:ind w:left="1361"/>
        <w:rPr>
          <w:b/>
          <w:bCs/>
        </w:rPr>
      </w:pPr>
      <w:r w:rsidRPr="001761A6">
        <w:rPr>
          <w:b/>
          <w:bCs/>
          <w:rtl/>
          <w:lang w:val="ar"/>
        </w:rPr>
        <w:t>ملاحظة</w:t>
      </w:r>
    </w:p>
    <w:p w14:paraId="5BB5CBD2" w14:textId="07507BA9" w:rsidR="00B71832" w:rsidRPr="00BB231D" w:rsidRDefault="002A6155" w:rsidP="00B71832">
      <w:pPr>
        <w:pStyle w:val="DraftSub-sectionNote"/>
        <w:tabs>
          <w:tab w:val="right" w:pos="1814"/>
        </w:tabs>
        <w:bidi/>
        <w:ind w:left="1361"/>
        <w:rPr>
          <w:b/>
        </w:rPr>
      </w:pPr>
      <w:r w:rsidRPr="00BB231D">
        <w:rPr>
          <w:b/>
          <w:rtl/>
          <w:lang w:val="ar"/>
        </w:rPr>
        <w:t>تنص المادة 33 من القانون على أن الجمعية المؤسسة لا ينبغي أن تؤمن ربحًا نقديًا لأعضائها. وتتناول المادة 4 من القانون بمزيد من التفصيل الظروف التي لا يجوز أن تتخذ الجمعية المؤسسة بموجبها تأمين ربح نقدي لأعضائها.</w:t>
      </w:r>
    </w:p>
    <w:p w14:paraId="68590CC8" w14:textId="6BB33D25" w:rsidR="00B71832" w:rsidRPr="00BB231D" w:rsidRDefault="002A6155" w:rsidP="00B71832">
      <w:pPr>
        <w:pStyle w:val="Heading-DIVISION"/>
        <w:bidi/>
        <w:rPr>
          <w:b w:val="0"/>
          <w:bCs/>
          <w:sz w:val="22"/>
          <w:szCs w:val="22"/>
        </w:rPr>
      </w:pPr>
      <w:bookmarkStart w:id="28" w:name="_Toc340148078"/>
      <w:bookmarkStart w:id="29" w:name="_Toc340226912"/>
      <w:bookmarkStart w:id="30" w:name="_Toc342390385"/>
      <w:bookmarkStart w:id="31" w:name="_Toc256000008"/>
      <w:r w:rsidRPr="00BB231D">
        <w:rPr>
          <w:b w:val="0"/>
          <w:bCs/>
          <w:sz w:val="22"/>
          <w:szCs w:val="22"/>
          <w:rtl/>
          <w:lang w:val="ar"/>
        </w:rPr>
        <w:t>الجزء 3 - الأعضاء وا</w:t>
      </w:r>
      <w:r w:rsidRPr="00BB231D">
        <w:rPr>
          <w:b w:val="0"/>
          <w:bCs/>
          <w:sz w:val="22"/>
          <w:szCs w:val="22"/>
          <w:rtl/>
          <w:lang w:val="ar"/>
        </w:rPr>
        <w:t>لإجراءات التأديبية والمظالم</w:t>
      </w:r>
      <w:bookmarkEnd w:id="28"/>
      <w:bookmarkEnd w:id="29"/>
      <w:bookmarkEnd w:id="30"/>
      <w:bookmarkEnd w:id="31"/>
    </w:p>
    <w:p w14:paraId="3B4C3829" w14:textId="2AAD88B3" w:rsidR="00B71832" w:rsidRPr="00C86986" w:rsidRDefault="002A6155" w:rsidP="00B71832">
      <w:pPr>
        <w:pStyle w:val="Heading-DIVISION"/>
        <w:bidi/>
        <w:rPr>
          <w:b w:val="0"/>
          <w:bCs/>
          <w:szCs w:val="24"/>
        </w:rPr>
      </w:pPr>
      <w:bookmarkStart w:id="32" w:name="_Toc340148079"/>
      <w:bookmarkStart w:id="33" w:name="_Toc340226913"/>
      <w:bookmarkStart w:id="34" w:name="_Toc256000009"/>
      <w:r w:rsidRPr="00C86986">
        <w:rPr>
          <w:b w:val="0"/>
          <w:bCs/>
          <w:szCs w:val="24"/>
          <w:rtl/>
          <w:lang w:val="ar"/>
        </w:rPr>
        <w:t>القسم 1 - العضوية</w:t>
      </w:r>
      <w:bookmarkEnd w:id="32"/>
      <w:bookmarkEnd w:id="33"/>
      <w:bookmarkEnd w:id="34"/>
    </w:p>
    <w:p w14:paraId="76135F1F" w14:textId="77777777" w:rsidR="00B71832" w:rsidRPr="00BB231D" w:rsidRDefault="002A6155" w:rsidP="00B71832">
      <w:pPr>
        <w:pStyle w:val="DraftHeading1"/>
        <w:tabs>
          <w:tab w:val="right" w:pos="680"/>
        </w:tabs>
        <w:bidi/>
        <w:ind w:left="850" w:hanging="850"/>
        <w:rPr>
          <w:b w:val="0"/>
          <w:bCs/>
        </w:rPr>
      </w:pPr>
      <w:r w:rsidRPr="00BB231D">
        <w:rPr>
          <w:b w:val="0"/>
          <w:bCs/>
          <w:rtl/>
          <w:lang w:val="ar"/>
        </w:rPr>
        <w:tab/>
      </w:r>
      <w:bookmarkStart w:id="35" w:name="_Toc256000010"/>
      <w:bookmarkStart w:id="36" w:name="_Toc340148080"/>
      <w:bookmarkStart w:id="37" w:name="_Toc340226914"/>
      <w:r w:rsidRPr="00BB231D">
        <w:rPr>
          <w:b w:val="0"/>
          <w:bCs/>
          <w:rtl/>
          <w:lang w:val="ar"/>
        </w:rPr>
        <w:t>7</w:t>
      </w:r>
      <w:r w:rsidRPr="00BB231D">
        <w:rPr>
          <w:b w:val="0"/>
          <w:bCs/>
          <w:rtl/>
          <w:lang w:val="ar"/>
        </w:rPr>
        <w:tab/>
        <w:t>الحد الأدنى لعدد الأعضاء</w:t>
      </w:r>
      <w:bookmarkEnd w:id="35"/>
      <w:bookmarkEnd w:id="36"/>
      <w:bookmarkEnd w:id="37"/>
    </w:p>
    <w:p w14:paraId="60352D7C" w14:textId="0BFF179F" w:rsidR="00B71832" w:rsidRDefault="002A6155" w:rsidP="00B71832">
      <w:pPr>
        <w:pStyle w:val="BodySectionSub"/>
        <w:bidi/>
      </w:pPr>
      <w:r>
        <w:rPr>
          <w:rtl/>
          <w:lang w:val="ar"/>
        </w:rPr>
        <w:t>ينبغي أن يكون في الجمعية 5 أعضاء على الأقل.</w:t>
      </w:r>
    </w:p>
    <w:p w14:paraId="731EC63C" w14:textId="77777777" w:rsidR="00B71832" w:rsidRPr="00BB231D" w:rsidRDefault="002A6155" w:rsidP="00B71832">
      <w:pPr>
        <w:pStyle w:val="DraftHeading1"/>
        <w:tabs>
          <w:tab w:val="right" w:pos="680"/>
        </w:tabs>
        <w:bidi/>
        <w:ind w:left="850" w:hanging="850"/>
        <w:rPr>
          <w:b w:val="0"/>
          <w:bCs/>
        </w:rPr>
      </w:pPr>
      <w:r w:rsidRPr="00BB231D">
        <w:rPr>
          <w:b w:val="0"/>
          <w:bCs/>
          <w:rtl/>
          <w:lang w:val="ar"/>
        </w:rPr>
        <w:tab/>
      </w:r>
      <w:bookmarkStart w:id="38" w:name="_Toc256000011"/>
      <w:bookmarkStart w:id="39" w:name="_Toc340148081"/>
      <w:bookmarkStart w:id="40" w:name="_Toc340226915"/>
      <w:r w:rsidRPr="00BB231D">
        <w:rPr>
          <w:b w:val="0"/>
          <w:bCs/>
          <w:rtl/>
          <w:lang w:val="ar"/>
        </w:rPr>
        <w:t>8</w:t>
      </w:r>
      <w:r w:rsidRPr="00BB231D">
        <w:rPr>
          <w:b w:val="0"/>
          <w:bCs/>
          <w:rtl/>
          <w:lang w:val="ar"/>
        </w:rPr>
        <w:tab/>
        <w:t>من الذي تكون له أهلية العضوية</w:t>
      </w:r>
      <w:bookmarkEnd w:id="38"/>
      <w:bookmarkEnd w:id="39"/>
      <w:bookmarkEnd w:id="40"/>
    </w:p>
    <w:p w14:paraId="7EA7E3FA" w14:textId="74D5B22F" w:rsidR="00B71832" w:rsidRDefault="002A6155" w:rsidP="00B71832">
      <w:pPr>
        <w:pStyle w:val="BodySectionSub"/>
        <w:bidi/>
      </w:pPr>
      <w:r>
        <w:rPr>
          <w:rtl/>
          <w:lang w:val="ar"/>
        </w:rPr>
        <w:t>يحق لأي شخص يدعم أغراض الجمعية أن ينضم للعضوية.</w:t>
      </w:r>
    </w:p>
    <w:p w14:paraId="09E1FB83" w14:textId="77777777" w:rsidR="00B71832" w:rsidRPr="00BB231D" w:rsidRDefault="002A6155" w:rsidP="00B71832">
      <w:pPr>
        <w:pStyle w:val="DraftHeading1"/>
        <w:tabs>
          <w:tab w:val="right" w:pos="680"/>
        </w:tabs>
        <w:bidi/>
        <w:ind w:left="850" w:hanging="850"/>
        <w:rPr>
          <w:b w:val="0"/>
          <w:bCs/>
        </w:rPr>
      </w:pPr>
      <w:r>
        <w:rPr>
          <w:rtl/>
          <w:lang w:val="ar"/>
        </w:rPr>
        <w:tab/>
      </w:r>
      <w:bookmarkStart w:id="41" w:name="_Toc256000012"/>
      <w:bookmarkStart w:id="42" w:name="_Toc340148082"/>
      <w:bookmarkStart w:id="43" w:name="_Toc340226916"/>
      <w:r w:rsidRPr="00BB231D">
        <w:rPr>
          <w:b w:val="0"/>
          <w:bCs/>
          <w:rtl/>
          <w:lang w:val="ar"/>
        </w:rPr>
        <w:t>9</w:t>
      </w:r>
      <w:r w:rsidRPr="00BB231D">
        <w:rPr>
          <w:b w:val="0"/>
          <w:bCs/>
          <w:rtl/>
          <w:lang w:val="ar"/>
        </w:rPr>
        <w:tab/>
        <w:t>طلب الانضمام للعضوية</w:t>
      </w:r>
      <w:bookmarkEnd w:id="41"/>
      <w:bookmarkEnd w:id="42"/>
      <w:bookmarkEnd w:id="43"/>
    </w:p>
    <w:p w14:paraId="3D7A96A6" w14:textId="13536C6E" w:rsidR="00B71832" w:rsidRDefault="002A6155" w:rsidP="00B71832">
      <w:pPr>
        <w:pStyle w:val="DraftHeading2"/>
        <w:tabs>
          <w:tab w:val="right" w:pos="1247"/>
        </w:tabs>
        <w:bidi/>
        <w:ind w:left="1361" w:hanging="1361"/>
      </w:pPr>
      <w:r>
        <w:rPr>
          <w:rtl/>
          <w:lang w:val="ar"/>
        </w:rPr>
        <w:tab/>
        <w:t>(1)</w:t>
      </w:r>
      <w:r>
        <w:rPr>
          <w:rtl/>
          <w:lang w:val="ar"/>
        </w:rPr>
        <w:tab/>
      </w:r>
      <w:r>
        <w:rPr>
          <w:rtl/>
          <w:lang w:val="ar"/>
        </w:rPr>
        <w:t xml:space="preserve">للتقدم بطلب للانضمام لعضوية الجمعية، ينبغي أن يقدم الشخص طلبًا مكتوبًا لأحد أعضاء اللجنة ينص على أنه </w:t>
      </w:r>
      <w:r w:rsidR="00BB231D" w:rsidRPr="00DC2241">
        <w:rPr>
          <w:sz w:val="20"/>
        </w:rPr>
        <w:t>—</w:t>
      </w:r>
    </w:p>
    <w:p w14:paraId="22F231C7" w14:textId="77777777" w:rsidR="00B71832" w:rsidRDefault="002A6155" w:rsidP="00B71832">
      <w:pPr>
        <w:pStyle w:val="DraftHeading3"/>
        <w:tabs>
          <w:tab w:val="right" w:pos="1757"/>
        </w:tabs>
        <w:bidi/>
        <w:ind w:left="1871" w:hanging="1871"/>
      </w:pPr>
      <w:r>
        <w:rPr>
          <w:rtl/>
          <w:lang w:val="ar"/>
        </w:rPr>
        <w:tab/>
        <w:t>(a)</w:t>
      </w:r>
      <w:r>
        <w:rPr>
          <w:rtl/>
          <w:lang w:val="ar"/>
        </w:rPr>
        <w:tab/>
        <w:t>يرغب في الانضمام لعضوية الجمعية؛ و</w:t>
      </w:r>
    </w:p>
    <w:p w14:paraId="406C601B" w14:textId="77777777" w:rsidR="00B71832" w:rsidRDefault="002A6155" w:rsidP="00B71832">
      <w:pPr>
        <w:pStyle w:val="DraftHeading3"/>
        <w:tabs>
          <w:tab w:val="right" w:pos="1757"/>
        </w:tabs>
        <w:bidi/>
        <w:ind w:left="1871" w:hanging="1871"/>
      </w:pPr>
      <w:r>
        <w:rPr>
          <w:rtl/>
          <w:lang w:val="ar"/>
        </w:rPr>
        <w:tab/>
        <w:t>(b)</w:t>
      </w:r>
      <w:r>
        <w:rPr>
          <w:rtl/>
          <w:lang w:val="ar"/>
        </w:rPr>
        <w:tab/>
        <w:t>يدعم أغراض الجمعية؛ و</w:t>
      </w:r>
    </w:p>
    <w:p w14:paraId="18AFCA39" w14:textId="41187C1C" w:rsidR="00B71832" w:rsidRDefault="002A6155" w:rsidP="00B71832">
      <w:pPr>
        <w:pStyle w:val="DraftHeading3"/>
        <w:tabs>
          <w:tab w:val="right" w:pos="1757"/>
        </w:tabs>
        <w:bidi/>
        <w:ind w:left="1871" w:hanging="1871"/>
      </w:pPr>
      <w:r>
        <w:rPr>
          <w:rtl/>
          <w:lang w:val="ar"/>
        </w:rPr>
        <w:tab/>
        <w:t>(c)</w:t>
      </w:r>
      <w:r>
        <w:rPr>
          <w:rtl/>
          <w:lang w:val="ar"/>
        </w:rPr>
        <w:tab/>
        <w:t>يوافق على الامتثال لهذه القواعد.</w:t>
      </w:r>
    </w:p>
    <w:p w14:paraId="2AED9B17" w14:textId="4E517251" w:rsidR="00B71832" w:rsidRDefault="002A6155" w:rsidP="00B71832">
      <w:pPr>
        <w:pStyle w:val="DraftHeading2"/>
        <w:tabs>
          <w:tab w:val="right" w:pos="1247"/>
        </w:tabs>
        <w:bidi/>
        <w:ind w:left="1361" w:hanging="1361"/>
      </w:pPr>
      <w:r>
        <w:rPr>
          <w:rtl/>
          <w:lang w:val="ar"/>
        </w:rPr>
        <w:tab/>
        <w:t>(2)</w:t>
      </w:r>
      <w:r>
        <w:rPr>
          <w:rtl/>
          <w:lang w:val="ar"/>
        </w:rPr>
        <w:tab/>
        <w:t xml:space="preserve">الطلب </w:t>
      </w:r>
      <w:r w:rsidR="00BB231D" w:rsidRPr="00DC2241">
        <w:rPr>
          <w:sz w:val="20"/>
        </w:rPr>
        <w:t>—</w:t>
      </w:r>
    </w:p>
    <w:p w14:paraId="78638589" w14:textId="77777777" w:rsidR="00B71832" w:rsidRDefault="002A6155" w:rsidP="00B71832">
      <w:pPr>
        <w:pStyle w:val="DraftHeading3"/>
        <w:tabs>
          <w:tab w:val="right" w:pos="1757"/>
        </w:tabs>
        <w:bidi/>
        <w:ind w:left="1871" w:hanging="1871"/>
      </w:pPr>
      <w:r>
        <w:rPr>
          <w:rtl/>
          <w:lang w:val="ar"/>
        </w:rPr>
        <w:tab/>
        <w:t>(a)</w:t>
      </w:r>
      <w:r>
        <w:rPr>
          <w:rtl/>
          <w:lang w:val="ar"/>
        </w:rPr>
        <w:tab/>
        <w:t>ينبغي أن يقوم المتقدم بالطلب ب</w:t>
      </w:r>
      <w:r>
        <w:rPr>
          <w:rtl/>
          <w:lang w:val="ar"/>
        </w:rPr>
        <w:t>التوقيع عليه؛ و</w:t>
      </w:r>
    </w:p>
    <w:p w14:paraId="1D06E437" w14:textId="77777777" w:rsidR="00B71832" w:rsidRDefault="002A6155" w:rsidP="00B71832">
      <w:pPr>
        <w:pStyle w:val="DraftHeading3"/>
        <w:tabs>
          <w:tab w:val="right" w:pos="1757"/>
        </w:tabs>
        <w:bidi/>
        <w:ind w:left="1871" w:hanging="1871"/>
      </w:pPr>
      <w:r>
        <w:rPr>
          <w:rtl/>
          <w:lang w:val="ar"/>
        </w:rPr>
        <w:tab/>
        <w:t>(b)</w:t>
      </w:r>
      <w:r>
        <w:rPr>
          <w:rtl/>
          <w:lang w:val="ar"/>
        </w:rPr>
        <w:tab/>
        <w:t>يجوز أن يرافق الطلب رسمًا للانضمام.</w:t>
      </w:r>
    </w:p>
    <w:p w14:paraId="2C6DC6CE" w14:textId="77777777" w:rsidR="00B71832" w:rsidRPr="00BB231D" w:rsidRDefault="002A6155" w:rsidP="00B71832">
      <w:pPr>
        <w:pStyle w:val="DraftParaNote"/>
        <w:tabs>
          <w:tab w:val="right" w:pos="2324"/>
        </w:tabs>
        <w:bidi/>
        <w:ind w:left="1871"/>
        <w:rPr>
          <w:bCs/>
        </w:rPr>
      </w:pPr>
      <w:r w:rsidRPr="00BB231D">
        <w:rPr>
          <w:bCs/>
          <w:rtl/>
          <w:lang w:val="ar"/>
        </w:rPr>
        <w:t>ملاحظات</w:t>
      </w:r>
    </w:p>
    <w:p w14:paraId="0A70A8DA" w14:textId="77777777" w:rsidR="00B71832" w:rsidRDefault="002A6155" w:rsidP="000C050D">
      <w:pPr>
        <w:pStyle w:val="DraftParaNote"/>
        <w:numPr>
          <w:ilvl w:val="0"/>
          <w:numId w:val="9"/>
        </w:numPr>
        <w:tabs>
          <w:tab w:val="right" w:pos="2324"/>
        </w:tabs>
        <w:bidi/>
      </w:pPr>
      <w:r>
        <w:rPr>
          <w:rtl/>
          <w:lang w:val="ar"/>
        </w:rPr>
        <w:t>رسم الانضمام هو الرسم (إذا وُجِد) الذي تحدده الجمعية بموجب القاعدة 12(3).</w:t>
      </w:r>
    </w:p>
    <w:p w14:paraId="6D622288" w14:textId="4521A012" w:rsidR="000C050D" w:rsidRPr="000C050D" w:rsidRDefault="002A6155" w:rsidP="004A2C85">
      <w:pPr>
        <w:pStyle w:val="DraftParaNote"/>
        <w:numPr>
          <w:ilvl w:val="0"/>
          <w:numId w:val="9"/>
        </w:numPr>
        <w:tabs>
          <w:tab w:val="right" w:pos="2324"/>
        </w:tabs>
        <w:bidi/>
      </w:pPr>
      <w:r>
        <w:rPr>
          <w:rtl/>
          <w:lang w:val="ar"/>
        </w:rPr>
        <w:t xml:space="preserve">يجوز استيفاء طلب توقيع الشخص على الطلب بالتوقيع الإلكتروني. راجع المادة 9 الخاصة </w:t>
      </w:r>
      <w:r>
        <w:rPr>
          <w:b/>
          <w:bCs/>
          <w:rtl/>
          <w:lang w:val="ar"/>
        </w:rPr>
        <w:t xml:space="preserve">بقانون التعاملات الإلكترونية </w:t>
      </w:r>
      <w:r w:rsidR="00290000">
        <w:rPr>
          <w:b/>
          <w:bCs/>
          <w:rtl/>
          <w:lang w:val="ar"/>
        </w:rPr>
        <w:br/>
      </w:r>
      <w:r>
        <w:rPr>
          <w:b/>
          <w:bCs/>
          <w:rtl/>
          <w:lang w:val="ar"/>
        </w:rPr>
        <w:t>(ولاية</w:t>
      </w:r>
      <w:r>
        <w:rPr>
          <w:b/>
          <w:bCs/>
          <w:rtl/>
          <w:lang w:val="ar"/>
        </w:rPr>
        <w:t xml:space="preserve"> فيكتوريا) 2000</w:t>
      </w:r>
      <w:r>
        <w:rPr>
          <w:rtl/>
          <w:lang w:val="ar"/>
        </w:rPr>
        <w:t>.</w:t>
      </w:r>
    </w:p>
    <w:p w14:paraId="68D3BADB" w14:textId="77777777" w:rsidR="00B71832" w:rsidRPr="00BB231D" w:rsidRDefault="002A6155" w:rsidP="00B71832">
      <w:pPr>
        <w:pStyle w:val="DraftHeading1"/>
        <w:tabs>
          <w:tab w:val="right" w:pos="680"/>
        </w:tabs>
        <w:bidi/>
        <w:ind w:left="850" w:hanging="850"/>
        <w:rPr>
          <w:b w:val="0"/>
          <w:bCs/>
        </w:rPr>
      </w:pPr>
      <w:r w:rsidRPr="00BB231D">
        <w:rPr>
          <w:b w:val="0"/>
          <w:bCs/>
          <w:rtl/>
          <w:lang w:val="ar"/>
        </w:rPr>
        <w:tab/>
      </w:r>
      <w:bookmarkStart w:id="44" w:name="_Toc256000013"/>
      <w:bookmarkStart w:id="45" w:name="_Toc340148083"/>
      <w:bookmarkStart w:id="46" w:name="_Toc340226917"/>
      <w:r w:rsidRPr="00BB231D">
        <w:rPr>
          <w:b w:val="0"/>
          <w:bCs/>
          <w:rtl/>
          <w:lang w:val="ar"/>
        </w:rPr>
        <w:t>10</w:t>
      </w:r>
      <w:r w:rsidRPr="00BB231D">
        <w:rPr>
          <w:b w:val="0"/>
          <w:bCs/>
          <w:rtl/>
          <w:lang w:val="ar"/>
        </w:rPr>
        <w:tab/>
        <w:t>النظر في الطلب</w:t>
      </w:r>
      <w:bookmarkEnd w:id="44"/>
      <w:bookmarkEnd w:id="45"/>
      <w:bookmarkEnd w:id="46"/>
    </w:p>
    <w:p w14:paraId="1DB462B7" w14:textId="72E3DD4B" w:rsidR="00B71832" w:rsidRDefault="002A6155" w:rsidP="00B71832">
      <w:pPr>
        <w:pStyle w:val="DraftHeading2"/>
        <w:tabs>
          <w:tab w:val="right" w:pos="1247"/>
        </w:tabs>
        <w:bidi/>
        <w:ind w:left="1361" w:hanging="1361"/>
      </w:pPr>
      <w:r>
        <w:rPr>
          <w:rtl/>
          <w:lang w:val="ar"/>
        </w:rPr>
        <w:tab/>
        <w:t>(1)</w:t>
      </w:r>
      <w:r>
        <w:rPr>
          <w:rtl/>
          <w:lang w:val="ar"/>
        </w:rPr>
        <w:tab/>
        <w:t xml:space="preserve"> ينبغي على اللجنة، بعد استلام الطلب، وبأسرع ما يمكن، أن تقرر قبوله أو رفضه.</w:t>
      </w:r>
    </w:p>
    <w:p w14:paraId="2C3BC353" w14:textId="77777777" w:rsidR="00B71832" w:rsidRDefault="002A6155" w:rsidP="00B71832">
      <w:pPr>
        <w:pStyle w:val="DraftHeading2"/>
        <w:tabs>
          <w:tab w:val="right" w:pos="1247"/>
        </w:tabs>
        <w:bidi/>
        <w:ind w:left="1361" w:hanging="1361"/>
      </w:pPr>
      <w:r>
        <w:rPr>
          <w:rtl/>
          <w:lang w:val="ar"/>
        </w:rPr>
        <w:tab/>
        <w:t>(2)</w:t>
      </w:r>
      <w:r>
        <w:rPr>
          <w:rtl/>
          <w:lang w:val="ar"/>
        </w:rPr>
        <w:tab/>
        <w:t>ينبغي على اللجنة أن تخطر مقدم الطلب كتابةً بالقرار الذي اتخذ بأسرع ما يمكن بعد اتخاذ القرار.</w:t>
      </w:r>
    </w:p>
    <w:p w14:paraId="0BC10D83" w14:textId="77777777" w:rsidR="00B71832" w:rsidRDefault="002A6155" w:rsidP="00B71832">
      <w:pPr>
        <w:pStyle w:val="DraftHeading2"/>
        <w:tabs>
          <w:tab w:val="right" w:pos="1247"/>
        </w:tabs>
        <w:bidi/>
        <w:ind w:left="1361" w:hanging="1361"/>
      </w:pPr>
      <w:r>
        <w:rPr>
          <w:rtl/>
          <w:lang w:val="ar"/>
        </w:rPr>
        <w:tab/>
        <w:t>(3)</w:t>
      </w:r>
      <w:r>
        <w:rPr>
          <w:rtl/>
          <w:lang w:val="ar"/>
        </w:rPr>
        <w:tab/>
        <w:t xml:space="preserve">إذا رفضت اللجنة الطلب، ينبغي </w:t>
      </w:r>
      <w:r>
        <w:rPr>
          <w:rtl/>
          <w:lang w:val="ar"/>
        </w:rPr>
        <w:t>عليها أن ترد أي أموال صاحبت الطلب إلى مقدم الطلب.</w:t>
      </w:r>
    </w:p>
    <w:p w14:paraId="08302393" w14:textId="1949CD7E" w:rsidR="00B71832" w:rsidRDefault="002A6155" w:rsidP="00B71832">
      <w:pPr>
        <w:pStyle w:val="DraftHeading2"/>
        <w:tabs>
          <w:tab w:val="right" w:pos="1247"/>
        </w:tabs>
        <w:bidi/>
        <w:ind w:left="1361" w:hanging="1361"/>
      </w:pPr>
      <w:r>
        <w:rPr>
          <w:rtl/>
          <w:lang w:val="ar"/>
        </w:rPr>
        <w:tab/>
        <w:t>(4)</w:t>
      </w:r>
      <w:r>
        <w:rPr>
          <w:rtl/>
          <w:lang w:val="ar"/>
        </w:rPr>
        <w:tab/>
        <w:t>لا يُشترط أن تعطي اللجنة سببًا لرفض الطلب.</w:t>
      </w:r>
    </w:p>
    <w:p w14:paraId="39D16EBB" w14:textId="77777777" w:rsidR="000C050D" w:rsidRPr="004A2C85" w:rsidRDefault="002A6155" w:rsidP="004A2C85">
      <w:pPr>
        <w:pStyle w:val="DraftSub-sectionNote"/>
        <w:tabs>
          <w:tab w:val="right" w:pos="1814"/>
        </w:tabs>
        <w:bidi/>
        <w:ind w:left="1361"/>
        <w:rPr>
          <w:b/>
          <w:bCs/>
        </w:rPr>
      </w:pPr>
      <w:r w:rsidRPr="004A2C85">
        <w:rPr>
          <w:b/>
          <w:bCs/>
          <w:rtl/>
          <w:lang w:val="ar"/>
        </w:rPr>
        <w:t>ملاحظة</w:t>
      </w:r>
    </w:p>
    <w:p w14:paraId="3291DBD8" w14:textId="3B433D90" w:rsidR="000C050D" w:rsidRPr="000C050D" w:rsidRDefault="002A6155" w:rsidP="004A2C85">
      <w:pPr>
        <w:pStyle w:val="DraftSub-sectionNote"/>
        <w:tabs>
          <w:tab w:val="right" w:pos="1814"/>
        </w:tabs>
        <w:bidi/>
        <w:ind w:left="1361"/>
      </w:pPr>
      <w:r>
        <w:rPr>
          <w:rtl/>
          <w:lang w:val="ar"/>
        </w:rPr>
        <w:t xml:space="preserve">يجوز أن يكون على الجمعية التزامات بموجب القسم 6 من الجزء 4 من </w:t>
      </w:r>
      <w:r>
        <w:rPr>
          <w:b/>
          <w:bCs/>
          <w:rtl/>
          <w:lang w:val="ar"/>
        </w:rPr>
        <w:t>قانون تكافؤ الفرص لعام 2010</w:t>
      </w:r>
      <w:r>
        <w:rPr>
          <w:rtl/>
          <w:lang w:val="ar"/>
        </w:rPr>
        <w:t>.</w:t>
      </w:r>
    </w:p>
    <w:p w14:paraId="20ABB421" w14:textId="77777777" w:rsidR="00B71832" w:rsidRPr="00BB231D" w:rsidRDefault="002A6155" w:rsidP="00B71832">
      <w:pPr>
        <w:pStyle w:val="DraftHeading1"/>
        <w:tabs>
          <w:tab w:val="right" w:pos="680"/>
        </w:tabs>
        <w:bidi/>
        <w:ind w:left="850" w:hanging="850"/>
        <w:rPr>
          <w:b w:val="0"/>
          <w:bCs/>
        </w:rPr>
      </w:pPr>
      <w:r w:rsidRPr="00BB231D">
        <w:rPr>
          <w:b w:val="0"/>
          <w:bCs/>
          <w:rtl/>
          <w:lang w:val="ar"/>
        </w:rPr>
        <w:tab/>
      </w:r>
      <w:bookmarkStart w:id="47" w:name="_Toc256000014"/>
      <w:bookmarkStart w:id="48" w:name="_Toc340148084"/>
      <w:bookmarkStart w:id="49" w:name="_Toc340226918"/>
      <w:r w:rsidRPr="00BB231D">
        <w:rPr>
          <w:b w:val="0"/>
          <w:bCs/>
          <w:rtl/>
          <w:lang w:val="ar"/>
        </w:rPr>
        <w:t>11</w:t>
      </w:r>
      <w:r w:rsidRPr="00BB231D">
        <w:rPr>
          <w:b w:val="0"/>
          <w:bCs/>
          <w:rtl/>
          <w:lang w:val="ar"/>
        </w:rPr>
        <w:tab/>
        <w:t>العضوية الجديدة</w:t>
      </w:r>
      <w:bookmarkEnd w:id="47"/>
      <w:bookmarkEnd w:id="48"/>
      <w:bookmarkEnd w:id="49"/>
    </w:p>
    <w:p w14:paraId="762A147A" w14:textId="631CE4EE" w:rsidR="00B71832" w:rsidRDefault="002A6155" w:rsidP="00B71832">
      <w:pPr>
        <w:pStyle w:val="DraftHeading2"/>
        <w:tabs>
          <w:tab w:val="right" w:pos="1247"/>
        </w:tabs>
        <w:bidi/>
        <w:ind w:left="1361" w:hanging="1361"/>
      </w:pPr>
      <w:r>
        <w:rPr>
          <w:rtl/>
          <w:lang w:val="ar"/>
        </w:rPr>
        <w:tab/>
        <w:t>(1)</w:t>
      </w:r>
      <w:r>
        <w:rPr>
          <w:rtl/>
          <w:lang w:val="ar"/>
        </w:rPr>
        <w:tab/>
        <w:t xml:space="preserve">إذا وافقت اللجنة على طلب العضوية </w:t>
      </w:r>
      <w:r w:rsidR="00BB231D" w:rsidRPr="00DC2241">
        <w:rPr>
          <w:sz w:val="20"/>
        </w:rPr>
        <w:t>—</w:t>
      </w:r>
    </w:p>
    <w:p w14:paraId="476078E4" w14:textId="77777777" w:rsidR="00B71832" w:rsidRDefault="002A6155" w:rsidP="00B71832">
      <w:pPr>
        <w:pStyle w:val="DraftHeading3"/>
        <w:tabs>
          <w:tab w:val="right" w:pos="1757"/>
        </w:tabs>
        <w:bidi/>
        <w:ind w:left="1871" w:hanging="1871"/>
      </w:pPr>
      <w:r>
        <w:rPr>
          <w:rtl/>
          <w:lang w:val="ar"/>
        </w:rPr>
        <w:tab/>
        <w:t>(a)</w:t>
      </w:r>
      <w:r>
        <w:rPr>
          <w:rtl/>
          <w:lang w:val="ar"/>
        </w:rPr>
        <w:tab/>
        <w:t>لابد أن يُسجّل قرار قبول العضوية في محضر اجتماع اللجنة؛ و</w:t>
      </w:r>
    </w:p>
    <w:p w14:paraId="5B0AA44F" w14:textId="77777777" w:rsidR="00B71832" w:rsidRDefault="002A6155" w:rsidP="00B71832">
      <w:pPr>
        <w:pStyle w:val="DraftHeading3"/>
        <w:tabs>
          <w:tab w:val="right" w:pos="1757"/>
        </w:tabs>
        <w:bidi/>
        <w:ind w:left="1871" w:hanging="1871"/>
      </w:pPr>
      <w:r>
        <w:rPr>
          <w:rtl/>
          <w:lang w:val="ar"/>
        </w:rPr>
        <w:tab/>
        <w:t>(b)</w:t>
      </w:r>
      <w:r>
        <w:rPr>
          <w:rtl/>
          <w:lang w:val="ar"/>
        </w:rPr>
        <w:tab/>
        <w:t>يجب على السكرتير، في أسرع وقت ممكن، أن يتأكد من تسجيل اسم العضو الجديد وعنوانه والتاريخ الذي انضم فيه للعضوية في سجل الأعضاء.</w:t>
      </w:r>
    </w:p>
    <w:p w14:paraId="424E509A" w14:textId="74DCCAE7" w:rsidR="00B71832" w:rsidRDefault="002A6155" w:rsidP="00B71832">
      <w:pPr>
        <w:pStyle w:val="DraftHeading2"/>
        <w:tabs>
          <w:tab w:val="right" w:pos="1247"/>
        </w:tabs>
        <w:bidi/>
        <w:ind w:left="1361" w:hanging="1361"/>
      </w:pPr>
      <w:r>
        <w:rPr>
          <w:rtl/>
          <w:lang w:val="ar"/>
        </w:rPr>
        <w:tab/>
        <w:t>(2)</w:t>
      </w:r>
      <w:r>
        <w:rPr>
          <w:rtl/>
          <w:lang w:val="ar"/>
        </w:rPr>
        <w:tab/>
        <w:t xml:space="preserve">يصير الشخص عضوًا في الجمعية من تاريخ حدوث كلا مما يلي </w:t>
      </w:r>
      <w:r w:rsidR="00BB231D" w:rsidRPr="00DC2241">
        <w:rPr>
          <w:sz w:val="20"/>
        </w:rPr>
        <w:t>—</w:t>
      </w:r>
    </w:p>
    <w:p w14:paraId="5176FEFC" w14:textId="415AC93D" w:rsidR="00B71832" w:rsidRDefault="002A6155" w:rsidP="00B71832">
      <w:pPr>
        <w:pStyle w:val="DraftHeading3"/>
        <w:tabs>
          <w:tab w:val="right" w:pos="1757"/>
        </w:tabs>
        <w:bidi/>
        <w:ind w:left="1871" w:hanging="1871"/>
      </w:pPr>
      <w:r>
        <w:rPr>
          <w:rtl/>
          <w:lang w:val="ar"/>
        </w:rPr>
        <w:tab/>
        <w:t>(a)</w:t>
      </w:r>
      <w:r>
        <w:rPr>
          <w:rtl/>
          <w:lang w:val="ar"/>
        </w:rPr>
        <w:tab/>
        <w:t>تاريخ قبول اللجنة لعضويته؛ و</w:t>
      </w:r>
    </w:p>
    <w:p w14:paraId="31353BC5" w14:textId="596361CB" w:rsidR="00A05FF1" w:rsidRDefault="002A6155" w:rsidP="00BB231D">
      <w:pPr>
        <w:pStyle w:val="DraftHeading3"/>
        <w:tabs>
          <w:tab w:val="right" w:pos="1757"/>
        </w:tabs>
        <w:bidi/>
        <w:ind w:left="1871" w:hanging="1871"/>
      </w:pPr>
      <w:r>
        <w:rPr>
          <w:rtl/>
          <w:lang w:val="ar"/>
        </w:rPr>
        <w:tab/>
        <w:t>(b)</w:t>
      </w:r>
      <w:r>
        <w:rPr>
          <w:rtl/>
          <w:lang w:val="ar"/>
        </w:rPr>
        <w:tab/>
        <w:t>تاريخ دفعه لرسم الانضمام للعضوية.</w:t>
      </w:r>
    </w:p>
    <w:p w14:paraId="6242D4B3" w14:textId="77777777" w:rsidR="00A05FF1" w:rsidRPr="00A05FF1" w:rsidRDefault="002A6155" w:rsidP="004A2C85">
      <w:pPr>
        <w:pStyle w:val="DraftHeading2"/>
        <w:tabs>
          <w:tab w:val="right" w:pos="1247"/>
        </w:tabs>
        <w:bidi/>
        <w:ind w:left="1361" w:hanging="1361"/>
      </w:pPr>
      <w:r>
        <w:rPr>
          <w:rtl/>
          <w:lang w:val="ar"/>
        </w:rPr>
        <w:tab/>
        <w:t xml:space="preserve">(3) </w:t>
      </w:r>
      <w:r>
        <w:rPr>
          <w:rtl/>
          <w:lang w:val="ar"/>
        </w:rPr>
        <w:tab/>
        <w:t>رهنًا بالقاعدة 13(2)، يحق للشخص أن يمارس حقه في العضوية من التاريخ المشار إليه في القاعدة الفرعية (2).</w:t>
      </w:r>
    </w:p>
    <w:p w14:paraId="38E6B297" w14:textId="52E6F536" w:rsidR="00B71832" w:rsidRPr="00BB231D" w:rsidRDefault="002A6155" w:rsidP="00B71832">
      <w:pPr>
        <w:pStyle w:val="DraftHeading1"/>
        <w:tabs>
          <w:tab w:val="right" w:pos="680"/>
        </w:tabs>
        <w:bidi/>
        <w:ind w:left="850" w:hanging="850"/>
        <w:rPr>
          <w:b w:val="0"/>
          <w:bCs/>
        </w:rPr>
      </w:pPr>
      <w:r w:rsidRPr="00BB231D">
        <w:rPr>
          <w:b w:val="0"/>
          <w:bCs/>
          <w:rtl/>
          <w:lang w:val="ar"/>
        </w:rPr>
        <w:tab/>
      </w:r>
      <w:bookmarkStart w:id="50" w:name="_Toc340148085"/>
      <w:bookmarkStart w:id="51" w:name="_Toc340226919"/>
      <w:bookmarkStart w:id="52" w:name="_Toc256000015"/>
      <w:r w:rsidRPr="00BB231D">
        <w:rPr>
          <w:b w:val="0"/>
          <w:bCs/>
          <w:rtl/>
          <w:lang w:val="ar"/>
        </w:rPr>
        <w:t>12</w:t>
      </w:r>
      <w:r w:rsidRPr="00BB231D">
        <w:rPr>
          <w:b w:val="0"/>
          <w:bCs/>
          <w:rtl/>
          <w:lang w:val="ar"/>
        </w:rPr>
        <w:tab/>
        <w:t>الاشتراك السنوي ورسم الانضمام</w:t>
      </w:r>
      <w:bookmarkEnd w:id="50"/>
      <w:bookmarkEnd w:id="51"/>
      <w:bookmarkEnd w:id="52"/>
    </w:p>
    <w:p w14:paraId="055E235A" w14:textId="6ADDFEED" w:rsidR="00B71832" w:rsidRDefault="002A6155" w:rsidP="00B71832">
      <w:pPr>
        <w:pStyle w:val="DraftHeading2"/>
        <w:tabs>
          <w:tab w:val="right" w:pos="1247"/>
        </w:tabs>
        <w:bidi/>
        <w:ind w:left="1361" w:hanging="1361"/>
      </w:pPr>
      <w:r>
        <w:rPr>
          <w:rtl/>
          <w:lang w:val="ar"/>
        </w:rPr>
        <w:tab/>
        <w:t>(1)</w:t>
      </w:r>
      <w:r>
        <w:rPr>
          <w:rtl/>
          <w:lang w:val="ar"/>
        </w:rPr>
        <w:tab/>
      </w:r>
      <w:r>
        <w:rPr>
          <w:rtl/>
          <w:lang w:val="ar"/>
        </w:rPr>
        <w:t xml:space="preserve">في كل اجتماع عمومي سنوي، ينبغي على الجمعية أن تقرر </w:t>
      </w:r>
      <w:r w:rsidR="00BB231D" w:rsidRPr="00DC2241">
        <w:rPr>
          <w:sz w:val="20"/>
        </w:rPr>
        <w:t>—</w:t>
      </w:r>
    </w:p>
    <w:p w14:paraId="077ED4AB" w14:textId="77777777" w:rsidR="00B71832" w:rsidRDefault="002A6155" w:rsidP="00B71832">
      <w:pPr>
        <w:pStyle w:val="DraftHeading3"/>
        <w:tabs>
          <w:tab w:val="right" w:pos="1757"/>
        </w:tabs>
        <w:bidi/>
        <w:ind w:left="1871" w:hanging="1871"/>
      </w:pPr>
      <w:r>
        <w:rPr>
          <w:rtl/>
          <w:lang w:val="ar"/>
        </w:rPr>
        <w:tab/>
        <w:t>(a)</w:t>
      </w:r>
      <w:r>
        <w:rPr>
          <w:rtl/>
          <w:lang w:val="ar"/>
        </w:rPr>
        <w:tab/>
        <w:t>عملية تحديد مبلغ الاشتراك السنوي (إذا وُجِد) للسنة المالية التالية؛ و</w:t>
      </w:r>
    </w:p>
    <w:p w14:paraId="27B1549A" w14:textId="77777777" w:rsidR="00B71832" w:rsidRDefault="002A6155" w:rsidP="00B71832">
      <w:pPr>
        <w:pStyle w:val="DraftHeading3"/>
        <w:tabs>
          <w:tab w:val="right" w:pos="1757"/>
        </w:tabs>
        <w:bidi/>
        <w:ind w:left="1871" w:hanging="1871"/>
      </w:pPr>
      <w:r>
        <w:rPr>
          <w:rtl/>
          <w:lang w:val="ar"/>
        </w:rPr>
        <w:tab/>
        <w:t>(b)</w:t>
      </w:r>
      <w:r>
        <w:rPr>
          <w:rtl/>
          <w:lang w:val="ar"/>
        </w:rPr>
        <w:tab/>
        <w:t>تاريخ دفع الاشتراك السنوي.</w:t>
      </w:r>
    </w:p>
    <w:p w14:paraId="59075F6D" w14:textId="70A23DE5" w:rsidR="00B71832" w:rsidRDefault="002A6155" w:rsidP="00B71832">
      <w:pPr>
        <w:pStyle w:val="DraftHeading2"/>
        <w:tabs>
          <w:tab w:val="right" w:pos="1247"/>
        </w:tabs>
        <w:bidi/>
        <w:ind w:left="1361" w:hanging="1361"/>
      </w:pPr>
      <w:r>
        <w:rPr>
          <w:rtl/>
          <w:lang w:val="ar"/>
        </w:rPr>
        <w:tab/>
        <w:t>(2)</w:t>
      </w:r>
      <w:r>
        <w:rPr>
          <w:rtl/>
          <w:lang w:val="ar"/>
        </w:rPr>
        <w:tab/>
        <w:t>يجوز أن تقرر الجمعية أن يدفع الأعضاء المنتسبون مبلغًا أقل على الاشتراك السنوي.</w:t>
      </w:r>
    </w:p>
    <w:p w14:paraId="0AE4BD61" w14:textId="6E2A87A2" w:rsidR="00B71832" w:rsidRDefault="002A6155" w:rsidP="00B71832">
      <w:pPr>
        <w:pStyle w:val="DraftHeading2"/>
        <w:tabs>
          <w:tab w:val="right" w:pos="1247"/>
        </w:tabs>
        <w:bidi/>
        <w:ind w:left="1361" w:hanging="1361"/>
      </w:pPr>
      <w:r>
        <w:rPr>
          <w:rtl/>
          <w:lang w:val="ar"/>
        </w:rPr>
        <w:tab/>
        <w:t>(3)</w:t>
      </w:r>
      <w:r>
        <w:rPr>
          <w:rtl/>
          <w:lang w:val="ar"/>
        </w:rPr>
        <w:tab/>
        <w:t>يجوز أن</w:t>
      </w:r>
      <w:r>
        <w:rPr>
          <w:rtl/>
          <w:lang w:val="ar"/>
        </w:rPr>
        <w:t xml:space="preserve"> تقرر الجمعية أن يُفرض على العضو الجديد الذي ينضم بعد ابتداء السنة المالية، لتلك السنة المالية، رسم يعادل </w:t>
      </w:r>
      <w:r w:rsidR="00BB231D" w:rsidRPr="00DC2241">
        <w:rPr>
          <w:sz w:val="20"/>
        </w:rPr>
        <w:t>—</w:t>
      </w:r>
    </w:p>
    <w:p w14:paraId="0441F17B" w14:textId="74484B83" w:rsidR="00B71832" w:rsidRDefault="002A6155" w:rsidP="00B71832">
      <w:pPr>
        <w:pStyle w:val="DraftHeading3"/>
        <w:tabs>
          <w:tab w:val="right" w:pos="1757"/>
        </w:tabs>
        <w:bidi/>
        <w:ind w:left="1871" w:hanging="1871"/>
      </w:pPr>
      <w:r>
        <w:rPr>
          <w:rtl/>
          <w:lang w:val="ar"/>
        </w:rPr>
        <w:tab/>
        <w:t>(a)</w:t>
      </w:r>
      <w:r>
        <w:rPr>
          <w:rtl/>
          <w:lang w:val="ar"/>
        </w:rPr>
        <w:tab/>
        <w:t>قيمة الاشتراك السنوي بالكامل؛ أو</w:t>
      </w:r>
    </w:p>
    <w:p w14:paraId="70D9BAD8" w14:textId="77777777" w:rsidR="00B71832" w:rsidRDefault="002A6155" w:rsidP="00B71832">
      <w:pPr>
        <w:pStyle w:val="DraftHeading3"/>
        <w:tabs>
          <w:tab w:val="right" w:pos="1757"/>
        </w:tabs>
        <w:bidi/>
        <w:ind w:left="1871" w:hanging="1871"/>
      </w:pPr>
      <w:r>
        <w:rPr>
          <w:rtl/>
          <w:lang w:val="ar"/>
        </w:rPr>
        <w:tab/>
        <w:t>(b)</w:t>
      </w:r>
      <w:r>
        <w:rPr>
          <w:rtl/>
          <w:lang w:val="ar"/>
        </w:rPr>
        <w:tab/>
        <w:t>نسبة من الاشتراك السنوي بناءً على الجزء المتبقي من السنة المالية؛ أو</w:t>
      </w:r>
    </w:p>
    <w:p w14:paraId="6BE1F564" w14:textId="2EAA4A9E" w:rsidR="00B71832" w:rsidRDefault="002A6155" w:rsidP="00B71832">
      <w:pPr>
        <w:pStyle w:val="DraftHeading3"/>
        <w:tabs>
          <w:tab w:val="right" w:pos="1757"/>
        </w:tabs>
        <w:bidi/>
        <w:ind w:left="1871" w:hanging="1871"/>
      </w:pPr>
      <w:r>
        <w:rPr>
          <w:rtl/>
          <w:lang w:val="ar"/>
        </w:rPr>
        <w:tab/>
        <w:t>(c)</w:t>
      </w:r>
      <w:r>
        <w:rPr>
          <w:rtl/>
          <w:lang w:val="ar"/>
        </w:rPr>
        <w:tab/>
        <w:t xml:space="preserve">مبلغًا ثابتًا تحدده الجمعية من </w:t>
      </w:r>
      <w:r>
        <w:rPr>
          <w:rtl/>
          <w:lang w:val="ar"/>
        </w:rPr>
        <w:t>حين إلى آخر.</w:t>
      </w:r>
    </w:p>
    <w:p w14:paraId="568FE002" w14:textId="77777777" w:rsidR="00B71832" w:rsidRDefault="002A6155" w:rsidP="00B71832">
      <w:pPr>
        <w:pStyle w:val="DraftHeading2"/>
        <w:tabs>
          <w:tab w:val="right" w:pos="1247"/>
        </w:tabs>
        <w:bidi/>
        <w:ind w:left="1361" w:hanging="1361"/>
      </w:pPr>
      <w:r>
        <w:rPr>
          <w:rtl/>
          <w:lang w:val="ar"/>
        </w:rPr>
        <w:tab/>
        <w:t>(4)</w:t>
      </w:r>
      <w:r>
        <w:rPr>
          <w:rtl/>
          <w:lang w:val="ar"/>
        </w:rPr>
        <w:tab/>
        <w:t xml:space="preserve">يتم تعليق حقوق العضو (وتشمل حقه في التصويت) الذي لم يدفع الاشتراك السنوي عند حلول تاريخ الاستحقاق إلى أن يتم سداد الاشتراك. </w:t>
      </w:r>
    </w:p>
    <w:p w14:paraId="68918F1B" w14:textId="77777777" w:rsidR="00B71832" w:rsidRPr="00715C80" w:rsidRDefault="002A6155" w:rsidP="00B71832">
      <w:pPr>
        <w:pStyle w:val="DraftHeading1"/>
        <w:tabs>
          <w:tab w:val="right" w:pos="680"/>
        </w:tabs>
        <w:bidi/>
        <w:ind w:left="850" w:hanging="850"/>
        <w:rPr>
          <w:b w:val="0"/>
          <w:bCs/>
        </w:rPr>
      </w:pPr>
      <w:r w:rsidRPr="00715C80">
        <w:rPr>
          <w:b w:val="0"/>
          <w:bCs/>
          <w:rtl/>
          <w:lang w:val="ar"/>
        </w:rPr>
        <w:tab/>
      </w:r>
      <w:bookmarkStart w:id="53" w:name="_Toc256000016"/>
      <w:bookmarkStart w:id="54" w:name="_Toc340148086"/>
      <w:bookmarkStart w:id="55" w:name="_Toc340226920"/>
      <w:r w:rsidRPr="00715C80">
        <w:rPr>
          <w:b w:val="0"/>
          <w:bCs/>
          <w:rtl/>
          <w:lang w:val="ar"/>
        </w:rPr>
        <w:t>13</w:t>
      </w:r>
      <w:r w:rsidRPr="00715C80">
        <w:rPr>
          <w:b w:val="0"/>
          <w:bCs/>
          <w:rtl/>
          <w:lang w:val="ar"/>
        </w:rPr>
        <w:tab/>
        <w:t>حقوق الأعضاء العامة</w:t>
      </w:r>
      <w:bookmarkEnd w:id="53"/>
      <w:bookmarkEnd w:id="54"/>
      <w:bookmarkEnd w:id="55"/>
    </w:p>
    <w:p w14:paraId="332BEB9B" w14:textId="5A4C868C" w:rsidR="00B71832" w:rsidRDefault="002A6155" w:rsidP="00B71832">
      <w:pPr>
        <w:pStyle w:val="DraftHeading2"/>
        <w:tabs>
          <w:tab w:val="right" w:pos="1247"/>
        </w:tabs>
        <w:bidi/>
        <w:ind w:left="1361" w:hanging="1361"/>
      </w:pPr>
      <w:r>
        <w:rPr>
          <w:rtl/>
          <w:lang w:val="ar"/>
        </w:rPr>
        <w:tab/>
        <w:t>(1)</w:t>
      </w:r>
      <w:r>
        <w:rPr>
          <w:rtl/>
          <w:lang w:val="ar"/>
        </w:rPr>
        <w:tab/>
        <w:t xml:space="preserve">من حق عضو الجمعية الذي يحق له التصويت </w:t>
      </w:r>
      <w:r w:rsidR="00715C80" w:rsidRPr="00DC2241">
        <w:rPr>
          <w:sz w:val="20"/>
        </w:rPr>
        <w:t>—</w:t>
      </w:r>
    </w:p>
    <w:p w14:paraId="36FA6942" w14:textId="77777777" w:rsidR="00B71832" w:rsidRDefault="002A6155" w:rsidP="00B71832">
      <w:pPr>
        <w:pStyle w:val="DraftHeading3"/>
        <w:tabs>
          <w:tab w:val="right" w:pos="1757"/>
        </w:tabs>
        <w:bidi/>
        <w:ind w:left="1871" w:hanging="1871"/>
      </w:pPr>
      <w:r>
        <w:rPr>
          <w:rtl/>
          <w:lang w:val="ar"/>
        </w:rPr>
        <w:tab/>
        <w:t>(a)</w:t>
      </w:r>
      <w:r>
        <w:rPr>
          <w:rtl/>
          <w:lang w:val="ar"/>
        </w:rPr>
        <w:tab/>
        <w:t>أن يتلقى إخطارًا بانعقاد الاجتماعات الع</w:t>
      </w:r>
      <w:r>
        <w:rPr>
          <w:rtl/>
          <w:lang w:val="ar"/>
        </w:rPr>
        <w:t>مومية والقرارات الخاصة المُقترحة بالطريقة وفي الوقت المحددين في هذه القواعد؛ و</w:t>
      </w:r>
    </w:p>
    <w:p w14:paraId="3FA4DB8C" w14:textId="77777777" w:rsidR="00B71832" w:rsidRDefault="002A6155" w:rsidP="00B71832">
      <w:pPr>
        <w:pStyle w:val="DraftHeading3"/>
        <w:tabs>
          <w:tab w:val="right" w:pos="1757"/>
        </w:tabs>
        <w:bidi/>
        <w:ind w:left="1871" w:hanging="1871"/>
      </w:pPr>
      <w:r>
        <w:rPr>
          <w:rtl/>
          <w:lang w:val="ar"/>
        </w:rPr>
        <w:tab/>
        <w:t>(b)</w:t>
      </w:r>
      <w:r>
        <w:rPr>
          <w:rtl/>
          <w:lang w:val="ar"/>
        </w:rPr>
        <w:tab/>
        <w:t>أن يقدّم بنود أعمال للنظر فيها في الاجتماع العمومي؛ و</w:t>
      </w:r>
    </w:p>
    <w:p w14:paraId="32876A25" w14:textId="1D50EF4F" w:rsidR="00B71832" w:rsidRDefault="002A6155" w:rsidP="00B71832">
      <w:pPr>
        <w:pStyle w:val="DraftHeading3"/>
        <w:tabs>
          <w:tab w:val="right" w:pos="1757"/>
        </w:tabs>
        <w:bidi/>
        <w:ind w:left="1871" w:hanging="1871"/>
      </w:pPr>
      <w:r>
        <w:rPr>
          <w:rtl/>
          <w:lang w:val="ar"/>
        </w:rPr>
        <w:tab/>
        <w:t>(c)</w:t>
      </w:r>
      <w:r>
        <w:rPr>
          <w:rtl/>
          <w:lang w:val="ar"/>
        </w:rPr>
        <w:tab/>
        <w:t>أن يحضر وأن تُسمع أقواله في الاجتماعات العمومية؛ و</w:t>
      </w:r>
    </w:p>
    <w:p w14:paraId="0FFFD095" w14:textId="3B24CF79" w:rsidR="00B71832" w:rsidRDefault="002A6155" w:rsidP="00B71832">
      <w:pPr>
        <w:pStyle w:val="DraftHeading3"/>
        <w:tabs>
          <w:tab w:val="right" w:pos="1757"/>
        </w:tabs>
        <w:bidi/>
        <w:ind w:left="1871" w:hanging="1871"/>
      </w:pPr>
      <w:r>
        <w:rPr>
          <w:rtl/>
          <w:lang w:val="ar"/>
        </w:rPr>
        <w:tab/>
        <w:t>(d)</w:t>
      </w:r>
      <w:r>
        <w:rPr>
          <w:rtl/>
          <w:lang w:val="ar"/>
        </w:rPr>
        <w:tab/>
        <w:t>أن يدلي بصوته في الاجتماع العمومي؛ و</w:t>
      </w:r>
    </w:p>
    <w:p w14:paraId="63F18E03" w14:textId="2F1EE603" w:rsidR="00B71832" w:rsidRDefault="002A6155" w:rsidP="00B71832">
      <w:pPr>
        <w:pStyle w:val="DraftHeading3"/>
        <w:tabs>
          <w:tab w:val="right" w:pos="1757"/>
        </w:tabs>
        <w:bidi/>
        <w:ind w:left="1871" w:hanging="1871"/>
      </w:pPr>
      <w:r>
        <w:rPr>
          <w:rtl/>
          <w:lang w:val="ar"/>
        </w:rPr>
        <w:tab/>
        <w:t>(e)</w:t>
      </w:r>
      <w:r>
        <w:rPr>
          <w:rtl/>
          <w:lang w:val="ar"/>
        </w:rPr>
        <w:tab/>
        <w:t>أن يحصل على محا</w:t>
      </w:r>
      <w:r>
        <w:rPr>
          <w:rtl/>
          <w:lang w:val="ar"/>
        </w:rPr>
        <w:t>ضر جلسات الاجتماعات العمومية ووثائق الجمعية الأخرى كما تنص عليه القاعدة 75؛ و</w:t>
      </w:r>
    </w:p>
    <w:p w14:paraId="44E1F789" w14:textId="0EA4EF51" w:rsidR="00B71832" w:rsidRDefault="002A6155" w:rsidP="00B71832">
      <w:pPr>
        <w:pStyle w:val="DraftHeading3"/>
        <w:tabs>
          <w:tab w:val="right" w:pos="1757"/>
        </w:tabs>
        <w:bidi/>
        <w:ind w:left="1871" w:hanging="1871"/>
      </w:pPr>
      <w:r>
        <w:rPr>
          <w:rtl/>
          <w:lang w:val="ar"/>
        </w:rPr>
        <w:tab/>
        <w:t>(f)</w:t>
      </w:r>
      <w:r>
        <w:rPr>
          <w:rtl/>
          <w:lang w:val="ar"/>
        </w:rPr>
        <w:tab/>
        <w:t>أن يعاين سجل الأعضاء.</w:t>
      </w:r>
    </w:p>
    <w:p w14:paraId="2BE21292" w14:textId="20800515" w:rsidR="00B71832" w:rsidRDefault="002A6155" w:rsidP="00B71832">
      <w:pPr>
        <w:pStyle w:val="DraftHeading2"/>
        <w:tabs>
          <w:tab w:val="right" w:pos="1247"/>
        </w:tabs>
        <w:bidi/>
        <w:ind w:left="1361" w:hanging="1361"/>
      </w:pPr>
      <w:r>
        <w:rPr>
          <w:rtl/>
          <w:lang w:val="ar"/>
        </w:rPr>
        <w:tab/>
        <w:t>(2)</w:t>
      </w:r>
      <w:r>
        <w:rPr>
          <w:rtl/>
          <w:lang w:val="ar"/>
        </w:rPr>
        <w:tab/>
        <w:t xml:space="preserve">يحق للعضو أن يدلي بصوته إذا </w:t>
      </w:r>
      <w:r w:rsidR="00715C80" w:rsidRPr="00DC2241">
        <w:rPr>
          <w:sz w:val="20"/>
        </w:rPr>
        <w:t>—</w:t>
      </w:r>
    </w:p>
    <w:p w14:paraId="1AEF2FAD" w14:textId="4F6ABC22" w:rsidR="00B71832" w:rsidRDefault="002A6155" w:rsidP="00B71832">
      <w:pPr>
        <w:pStyle w:val="DraftHeading3"/>
        <w:tabs>
          <w:tab w:val="right" w:pos="1757"/>
        </w:tabs>
        <w:bidi/>
        <w:ind w:left="1871" w:hanging="1871"/>
      </w:pPr>
      <w:r>
        <w:rPr>
          <w:rtl/>
          <w:lang w:val="ar"/>
        </w:rPr>
        <w:tab/>
        <w:t>(a)</w:t>
      </w:r>
      <w:r>
        <w:rPr>
          <w:rtl/>
          <w:lang w:val="ar"/>
        </w:rPr>
        <w:tab/>
        <w:t>كان عضوًا غير منتسب؛ و</w:t>
      </w:r>
    </w:p>
    <w:p w14:paraId="6504C202" w14:textId="77777777" w:rsidR="00B71832" w:rsidRDefault="002A6155" w:rsidP="00B71832">
      <w:pPr>
        <w:pStyle w:val="DraftHeading3"/>
        <w:tabs>
          <w:tab w:val="right" w:pos="1757"/>
        </w:tabs>
        <w:bidi/>
        <w:ind w:left="1871" w:hanging="1871"/>
      </w:pPr>
      <w:r>
        <w:rPr>
          <w:rtl/>
          <w:lang w:val="ar"/>
        </w:rPr>
        <w:tab/>
        <w:t>(b)</w:t>
      </w:r>
      <w:r>
        <w:rPr>
          <w:rtl/>
          <w:lang w:val="ar"/>
        </w:rPr>
        <w:tab/>
        <w:t xml:space="preserve">مضت على عضويته في الجمعية أكثر من 10 أيام عمل؛ و </w:t>
      </w:r>
    </w:p>
    <w:p w14:paraId="0293AF7B" w14:textId="752D0858" w:rsidR="00B71832" w:rsidRDefault="002A6155" w:rsidP="00B71832">
      <w:pPr>
        <w:pStyle w:val="DraftHeading3"/>
        <w:tabs>
          <w:tab w:val="right" w:pos="1757"/>
        </w:tabs>
        <w:bidi/>
        <w:ind w:left="1871" w:hanging="1871"/>
      </w:pPr>
      <w:r>
        <w:rPr>
          <w:rtl/>
          <w:lang w:val="ar"/>
        </w:rPr>
        <w:tab/>
        <w:t>(c)</w:t>
      </w:r>
      <w:r>
        <w:rPr>
          <w:rtl/>
          <w:lang w:val="ar"/>
        </w:rPr>
        <w:tab/>
        <w:t>لم تُعلّق حقوق عضويته لأي سب</w:t>
      </w:r>
      <w:r>
        <w:rPr>
          <w:rtl/>
          <w:lang w:val="ar"/>
        </w:rPr>
        <w:t>ب من الأسباب.</w:t>
      </w:r>
    </w:p>
    <w:p w14:paraId="76BFB29C" w14:textId="77777777" w:rsidR="00B71832" w:rsidRPr="00715C80" w:rsidRDefault="002A6155" w:rsidP="00B71832">
      <w:pPr>
        <w:pStyle w:val="DraftHeading1"/>
        <w:tabs>
          <w:tab w:val="right" w:pos="680"/>
        </w:tabs>
        <w:bidi/>
        <w:ind w:left="850" w:hanging="850"/>
        <w:rPr>
          <w:b w:val="0"/>
          <w:bCs/>
        </w:rPr>
      </w:pPr>
      <w:r w:rsidRPr="00715C80">
        <w:rPr>
          <w:b w:val="0"/>
          <w:bCs/>
          <w:rtl/>
          <w:lang w:val="ar"/>
        </w:rPr>
        <w:tab/>
      </w:r>
      <w:bookmarkStart w:id="56" w:name="_Toc256000017"/>
      <w:bookmarkStart w:id="57" w:name="_Toc340148087"/>
      <w:bookmarkStart w:id="58" w:name="_Toc340226921"/>
      <w:r w:rsidRPr="00715C80">
        <w:rPr>
          <w:b w:val="0"/>
          <w:bCs/>
          <w:rtl/>
          <w:lang w:val="ar"/>
        </w:rPr>
        <w:t>14</w:t>
      </w:r>
      <w:r w:rsidRPr="00715C80">
        <w:rPr>
          <w:b w:val="0"/>
          <w:bCs/>
          <w:rtl/>
          <w:lang w:val="ar"/>
        </w:rPr>
        <w:tab/>
        <w:t>الأعضاء المنتسبون</w:t>
      </w:r>
      <w:bookmarkEnd w:id="56"/>
      <w:bookmarkEnd w:id="57"/>
      <w:bookmarkEnd w:id="58"/>
    </w:p>
    <w:p w14:paraId="3333FBF8" w14:textId="015A0079" w:rsidR="00B71832" w:rsidRDefault="002A6155" w:rsidP="00B71832">
      <w:pPr>
        <w:pStyle w:val="DraftHeading2"/>
        <w:tabs>
          <w:tab w:val="right" w:pos="1247"/>
        </w:tabs>
        <w:bidi/>
        <w:ind w:left="1361" w:hanging="1361"/>
      </w:pPr>
      <w:r>
        <w:rPr>
          <w:rtl/>
          <w:lang w:val="ar"/>
        </w:rPr>
        <w:tab/>
        <w:t>(1)</w:t>
      </w:r>
      <w:r>
        <w:rPr>
          <w:rtl/>
          <w:lang w:val="ar"/>
        </w:rPr>
        <w:tab/>
        <w:t>يشمل الأعضاء المنتسبون في الجمعية ما يلي</w:t>
      </w:r>
      <w:r w:rsidR="00715C80">
        <w:rPr>
          <w:rFonts w:hint="cs"/>
          <w:rtl/>
          <w:lang w:val="ar"/>
        </w:rPr>
        <w:t xml:space="preserve"> </w:t>
      </w:r>
      <w:r w:rsidR="00715C80" w:rsidRPr="00DC2241">
        <w:rPr>
          <w:sz w:val="20"/>
        </w:rPr>
        <w:t>—</w:t>
      </w:r>
    </w:p>
    <w:p w14:paraId="6C5615B5" w14:textId="77777777" w:rsidR="00B71832" w:rsidRDefault="002A6155" w:rsidP="00B71832">
      <w:pPr>
        <w:pStyle w:val="DraftHeading3"/>
        <w:tabs>
          <w:tab w:val="right" w:pos="1757"/>
        </w:tabs>
        <w:bidi/>
        <w:ind w:left="1871" w:hanging="1871"/>
      </w:pPr>
      <w:r>
        <w:rPr>
          <w:rtl/>
          <w:lang w:val="ar"/>
        </w:rPr>
        <w:tab/>
        <w:t>(a)</w:t>
      </w:r>
      <w:r>
        <w:rPr>
          <w:rtl/>
          <w:lang w:val="ar"/>
        </w:rPr>
        <w:tab/>
        <w:t>أي أعضاء دون سن 15 عامًا؛ و</w:t>
      </w:r>
    </w:p>
    <w:p w14:paraId="3D8BBEEF" w14:textId="77777777" w:rsidR="00B71832" w:rsidRDefault="002A6155" w:rsidP="00B71832">
      <w:pPr>
        <w:pStyle w:val="DraftHeading3"/>
        <w:tabs>
          <w:tab w:val="right" w:pos="1757"/>
        </w:tabs>
        <w:bidi/>
        <w:ind w:left="1871" w:hanging="1871"/>
      </w:pPr>
      <w:r>
        <w:rPr>
          <w:rtl/>
          <w:lang w:val="ar"/>
        </w:rPr>
        <w:tab/>
        <w:t>(b)</w:t>
      </w:r>
      <w:r>
        <w:rPr>
          <w:rtl/>
          <w:lang w:val="ar"/>
        </w:rPr>
        <w:tab/>
        <w:t>أي فئة أخرى للعضوية كما يُحدد في قرار خاص في الاجتماع العمومي.</w:t>
      </w:r>
    </w:p>
    <w:p w14:paraId="3528AC2B" w14:textId="77777777" w:rsidR="00B71832" w:rsidRDefault="002A6155" w:rsidP="00B71832">
      <w:pPr>
        <w:pStyle w:val="DraftHeading2"/>
        <w:tabs>
          <w:tab w:val="right" w:pos="1247"/>
        </w:tabs>
        <w:bidi/>
        <w:ind w:left="1361" w:hanging="1361"/>
      </w:pPr>
      <w:r>
        <w:rPr>
          <w:rtl/>
          <w:lang w:val="ar"/>
        </w:rPr>
        <w:tab/>
        <w:t>(2)</w:t>
      </w:r>
      <w:r>
        <w:rPr>
          <w:rtl/>
          <w:lang w:val="ar"/>
        </w:rPr>
        <w:tab/>
        <w:t xml:space="preserve">لا يجوز للعضو المنتسب أن يدلي بصوته لكن يجوز أن تكون له حقوق </w:t>
      </w:r>
      <w:r>
        <w:rPr>
          <w:rtl/>
          <w:lang w:val="ar"/>
        </w:rPr>
        <w:t>أخرى تحددها اللجنة أو يتحدد بموجب قرار في الاجتماع العمومي.</w:t>
      </w:r>
    </w:p>
    <w:p w14:paraId="7461C330" w14:textId="77777777" w:rsidR="00B71832" w:rsidRPr="00C86986" w:rsidRDefault="002A6155" w:rsidP="00B71832">
      <w:pPr>
        <w:pStyle w:val="DraftHeading1"/>
        <w:tabs>
          <w:tab w:val="right" w:pos="680"/>
        </w:tabs>
        <w:bidi/>
        <w:ind w:left="850" w:hanging="850"/>
        <w:rPr>
          <w:b w:val="0"/>
          <w:bCs/>
        </w:rPr>
      </w:pPr>
      <w:r w:rsidRPr="00C86986">
        <w:rPr>
          <w:b w:val="0"/>
          <w:bCs/>
          <w:rtl/>
          <w:lang w:val="ar"/>
        </w:rPr>
        <w:tab/>
      </w:r>
      <w:bookmarkStart w:id="59" w:name="_Toc256000018"/>
      <w:bookmarkStart w:id="60" w:name="_Toc340148088"/>
      <w:bookmarkStart w:id="61" w:name="_Toc340226922"/>
      <w:r w:rsidRPr="00C86986">
        <w:rPr>
          <w:b w:val="0"/>
          <w:bCs/>
          <w:rtl/>
          <w:lang w:val="ar"/>
        </w:rPr>
        <w:t>15</w:t>
      </w:r>
      <w:r w:rsidRPr="00C86986">
        <w:rPr>
          <w:b w:val="0"/>
          <w:bCs/>
          <w:rtl/>
          <w:lang w:val="ar"/>
        </w:rPr>
        <w:tab/>
        <w:t>الحقوق لا تُنقَل</w:t>
      </w:r>
      <w:bookmarkEnd w:id="59"/>
      <w:r w:rsidRPr="00C86986">
        <w:rPr>
          <w:b w:val="0"/>
          <w:bCs/>
          <w:rtl/>
          <w:lang w:val="ar"/>
        </w:rPr>
        <w:t xml:space="preserve"> </w:t>
      </w:r>
      <w:bookmarkEnd w:id="60"/>
      <w:bookmarkEnd w:id="61"/>
    </w:p>
    <w:p w14:paraId="6589F2E9" w14:textId="64902826" w:rsidR="00B71832" w:rsidRDefault="002A6155" w:rsidP="00B71832">
      <w:pPr>
        <w:pStyle w:val="BodySectionSub"/>
        <w:bidi/>
      </w:pPr>
      <w:r>
        <w:rPr>
          <w:rtl/>
          <w:lang w:val="ar"/>
        </w:rPr>
        <w:t>لا تُنقَل حقوق العضو</w:t>
      </w:r>
      <w:r w:rsidR="00C86986">
        <w:rPr>
          <w:rFonts w:hint="cs"/>
          <w:rtl/>
          <w:lang w:val="ar"/>
        </w:rPr>
        <w:t xml:space="preserve"> </w:t>
      </w:r>
      <w:r>
        <w:rPr>
          <w:rtl/>
          <w:lang w:val="ar"/>
        </w:rPr>
        <w:t>وتنتهي بانتهاء عضويته.</w:t>
      </w:r>
    </w:p>
    <w:p w14:paraId="7838B2D4" w14:textId="0D89A4D5" w:rsidR="00B71832" w:rsidRPr="00C86986" w:rsidRDefault="002A6155" w:rsidP="00B71832">
      <w:pPr>
        <w:pStyle w:val="DraftHeading1"/>
        <w:tabs>
          <w:tab w:val="right" w:pos="680"/>
        </w:tabs>
        <w:bidi/>
        <w:ind w:left="850" w:hanging="850"/>
        <w:rPr>
          <w:b w:val="0"/>
          <w:bCs/>
        </w:rPr>
      </w:pPr>
      <w:r w:rsidRPr="00C86986">
        <w:rPr>
          <w:b w:val="0"/>
          <w:bCs/>
          <w:rtl/>
          <w:lang w:val="ar"/>
        </w:rPr>
        <w:tab/>
      </w:r>
      <w:bookmarkStart w:id="62" w:name="_Toc256000019"/>
      <w:bookmarkStart w:id="63" w:name="_Toc340148089"/>
      <w:bookmarkStart w:id="64" w:name="_Toc340226923"/>
      <w:r w:rsidRPr="00C86986">
        <w:rPr>
          <w:b w:val="0"/>
          <w:bCs/>
          <w:rtl/>
          <w:lang w:val="ar"/>
        </w:rPr>
        <w:t>16</w:t>
      </w:r>
      <w:r w:rsidRPr="00C86986">
        <w:rPr>
          <w:b w:val="0"/>
          <w:bCs/>
          <w:rtl/>
          <w:lang w:val="ar"/>
        </w:rPr>
        <w:tab/>
        <w:t>انتهاء العضوية</w:t>
      </w:r>
      <w:bookmarkEnd w:id="62"/>
      <w:r w:rsidRPr="00C86986">
        <w:rPr>
          <w:b w:val="0"/>
          <w:bCs/>
          <w:rtl/>
          <w:lang w:val="ar"/>
        </w:rPr>
        <w:t xml:space="preserve"> </w:t>
      </w:r>
      <w:bookmarkEnd w:id="63"/>
      <w:bookmarkEnd w:id="64"/>
    </w:p>
    <w:p w14:paraId="32315538" w14:textId="7485285D" w:rsidR="00B71832" w:rsidRDefault="002A6155" w:rsidP="00B71832">
      <w:pPr>
        <w:pStyle w:val="DraftHeading2"/>
        <w:tabs>
          <w:tab w:val="right" w:pos="1247"/>
        </w:tabs>
        <w:bidi/>
        <w:ind w:left="1361" w:hanging="1361"/>
      </w:pPr>
      <w:r>
        <w:rPr>
          <w:rtl/>
          <w:lang w:val="ar"/>
        </w:rPr>
        <w:tab/>
        <w:t>(1)</w:t>
      </w:r>
      <w:r>
        <w:rPr>
          <w:rtl/>
          <w:lang w:val="ar"/>
        </w:rPr>
        <w:tab/>
        <w:t>تنتهي عضوية الشخص عند استقالته أو طرده أو موته.</w:t>
      </w:r>
    </w:p>
    <w:p w14:paraId="299F15E5" w14:textId="336A5F56" w:rsidR="00B71832" w:rsidRDefault="002A6155" w:rsidP="00B71832">
      <w:pPr>
        <w:pStyle w:val="DraftHeading2"/>
        <w:tabs>
          <w:tab w:val="right" w:pos="1247"/>
        </w:tabs>
        <w:bidi/>
        <w:ind w:left="1361" w:hanging="1361"/>
      </w:pPr>
      <w:r>
        <w:rPr>
          <w:rtl/>
          <w:lang w:val="ar"/>
        </w:rPr>
        <w:tab/>
        <w:t>(2)</w:t>
      </w:r>
      <w:r>
        <w:rPr>
          <w:rtl/>
          <w:lang w:val="ar"/>
        </w:rPr>
        <w:tab/>
        <w:t xml:space="preserve">إذا انتهت عضوية شخص من الجمعية، يجب على </w:t>
      </w:r>
      <w:r>
        <w:rPr>
          <w:rtl/>
          <w:lang w:val="ar"/>
        </w:rPr>
        <w:t>السكرتير، في أسرع وقت ممكن، أن يضع تاريخ انتهاء عضوية هذا الشخص في سجل الأعضاء.</w:t>
      </w:r>
    </w:p>
    <w:p w14:paraId="5717AFC8" w14:textId="77777777" w:rsidR="00B71832" w:rsidRPr="00C86986" w:rsidRDefault="002A6155" w:rsidP="00B71832">
      <w:pPr>
        <w:pStyle w:val="DraftHeading1"/>
        <w:tabs>
          <w:tab w:val="right" w:pos="680"/>
        </w:tabs>
        <w:bidi/>
        <w:ind w:left="850" w:hanging="850"/>
        <w:rPr>
          <w:b w:val="0"/>
          <w:bCs/>
        </w:rPr>
      </w:pPr>
      <w:r w:rsidRPr="00C86986">
        <w:rPr>
          <w:b w:val="0"/>
          <w:bCs/>
          <w:rtl/>
          <w:lang w:val="ar"/>
        </w:rPr>
        <w:tab/>
      </w:r>
      <w:bookmarkStart w:id="65" w:name="_Toc256000020"/>
      <w:bookmarkStart w:id="66" w:name="_Toc340148090"/>
      <w:bookmarkStart w:id="67" w:name="_Toc340226924"/>
      <w:r w:rsidRPr="00C86986">
        <w:rPr>
          <w:b w:val="0"/>
          <w:bCs/>
          <w:rtl/>
          <w:lang w:val="ar"/>
        </w:rPr>
        <w:t>17</w:t>
      </w:r>
      <w:r w:rsidRPr="00C86986">
        <w:rPr>
          <w:b w:val="0"/>
          <w:bCs/>
          <w:rtl/>
          <w:lang w:val="ar"/>
        </w:rPr>
        <w:tab/>
        <w:t>استقالة العضو</w:t>
      </w:r>
      <w:bookmarkEnd w:id="65"/>
      <w:bookmarkEnd w:id="66"/>
      <w:bookmarkEnd w:id="67"/>
    </w:p>
    <w:p w14:paraId="42BF7156" w14:textId="77777777" w:rsidR="00B71832" w:rsidRDefault="002A6155" w:rsidP="00B71832">
      <w:pPr>
        <w:pStyle w:val="DraftHeading2"/>
        <w:tabs>
          <w:tab w:val="right" w:pos="1247"/>
        </w:tabs>
        <w:bidi/>
        <w:ind w:left="1361" w:hanging="1361"/>
      </w:pPr>
      <w:r>
        <w:rPr>
          <w:rtl/>
          <w:lang w:val="ar"/>
        </w:rPr>
        <w:tab/>
        <w:t>(1)</w:t>
      </w:r>
      <w:r>
        <w:rPr>
          <w:rtl/>
          <w:lang w:val="ar"/>
        </w:rPr>
        <w:tab/>
        <w:t xml:space="preserve">يجوز أن يستقيل العضو عن طريق تقديم إخطار مكتوب للجمعية. </w:t>
      </w:r>
    </w:p>
    <w:p w14:paraId="456BB660" w14:textId="77777777" w:rsidR="00B71832" w:rsidRPr="00C86986" w:rsidRDefault="002A6155" w:rsidP="00B71832">
      <w:pPr>
        <w:pStyle w:val="DraftSub-sectionNote"/>
        <w:tabs>
          <w:tab w:val="right" w:pos="1814"/>
        </w:tabs>
        <w:bidi/>
        <w:ind w:left="1361"/>
        <w:rPr>
          <w:bCs/>
        </w:rPr>
      </w:pPr>
      <w:r w:rsidRPr="00C86986">
        <w:rPr>
          <w:bCs/>
          <w:rtl/>
          <w:lang w:val="ar"/>
        </w:rPr>
        <w:t>ملاحظة</w:t>
      </w:r>
    </w:p>
    <w:p w14:paraId="50405B50" w14:textId="29B78F59" w:rsidR="00B71832" w:rsidRPr="004C61D4" w:rsidRDefault="002A6155" w:rsidP="00B71832">
      <w:pPr>
        <w:pStyle w:val="DraftSub-sectionNote"/>
        <w:tabs>
          <w:tab w:val="right" w:pos="1814"/>
        </w:tabs>
        <w:bidi/>
        <w:ind w:left="1361"/>
      </w:pPr>
      <w:r w:rsidRPr="004C61D4">
        <w:rPr>
          <w:rtl/>
          <w:lang w:val="ar"/>
        </w:rPr>
        <w:t>تتناول القاعدة 74(3) كيفية تقديم الإخطار إلى الجمعية. وتشمل إرساله بالبريد أو تسليمه بالي</w:t>
      </w:r>
      <w:r w:rsidRPr="004C61D4">
        <w:rPr>
          <w:rtl/>
          <w:lang w:val="ar"/>
        </w:rPr>
        <w:t>د إلى أحد أعضاء اللجنة.</w:t>
      </w:r>
    </w:p>
    <w:p w14:paraId="4FFBEF1E" w14:textId="6694DA02" w:rsidR="00B71832" w:rsidRDefault="002A6155" w:rsidP="00B71832">
      <w:pPr>
        <w:pStyle w:val="DraftHeading2"/>
        <w:tabs>
          <w:tab w:val="right" w:pos="1247"/>
        </w:tabs>
        <w:bidi/>
        <w:ind w:left="1361" w:hanging="1361"/>
      </w:pPr>
      <w:r>
        <w:rPr>
          <w:rtl/>
          <w:lang w:val="ar"/>
        </w:rPr>
        <w:tab/>
        <w:t>(2)</w:t>
      </w:r>
      <w:r>
        <w:rPr>
          <w:rtl/>
          <w:lang w:val="ar"/>
        </w:rPr>
        <w:tab/>
        <w:t xml:space="preserve">يُعتبر العضو مستقيلًا </w:t>
      </w:r>
      <w:r w:rsidR="00C86986" w:rsidRPr="00DC2241">
        <w:rPr>
          <w:sz w:val="20"/>
        </w:rPr>
        <w:t>—</w:t>
      </w:r>
    </w:p>
    <w:p w14:paraId="0F1130B0" w14:textId="77777777" w:rsidR="00B71832" w:rsidRDefault="002A6155" w:rsidP="00B71832">
      <w:pPr>
        <w:pStyle w:val="DraftHeading3"/>
        <w:tabs>
          <w:tab w:val="right" w:pos="1757"/>
        </w:tabs>
        <w:bidi/>
        <w:ind w:left="1871" w:hanging="1871"/>
      </w:pPr>
      <w:r>
        <w:rPr>
          <w:rtl/>
          <w:lang w:val="ar"/>
        </w:rPr>
        <w:tab/>
        <w:t>(a)</w:t>
      </w:r>
      <w:r>
        <w:rPr>
          <w:rtl/>
          <w:lang w:val="ar"/>
        </w:rPr>
        <w:tab/>
        <w:t>إذا تأخر في دفع الاشتراك السنوي لأكثر من 12 شهرًا؛ أو</w:t>
      </w:r>
    </w:p>
    <w:p w14:paraId="21857ACC" w14:textId="65813ABF" w:rsidR="00B71832" w:rsidRDefault="002A6155" w:rsidP="00B71832">
      <w:pPr>
        <w:pStyle w:val="DraftHeading3"/>
        <w:tabs>
          <w:tab w:val="right" w:pos="1757"/>
        </w:tabs>
        <w:bidi/>
        <w:ind w:left="1871" w:hanging="1871"/>
      </w:pPr>
      <w:r>
        <w:rPr>
          <w:rtl/>
          <w:lang w:val="ar"/>
        </w:rPr>
        <w:tab/>
        <w:t>(b)</w:t>
      </w:r>
      <w:r>
        <w:rPr>
          <w:rtl/>
          <w:lang w:val="ar"/>
        </w:rPr>
        <w:tab/>
        <w:t xml:space="preserve">في حال ما إذا كان الاشتراك السنوي لا يستوجب الدفع </w:t>
      </w:r>
      <w:r w:rsidR="00C86986" w:rsidRPr="00DC2241">
        <w:rPr>
          <w:sz w:val="20"/>
        </w:rPr>
        <w:t>—</w:t>
      </w:r>
    </w:p>
    <w:p w14:paraId="18C4BA0E" w14:textId="77777777" w:rsidR="00B71832" w:rsidRDefault="002A6155" w:rsidP="00B71832">
      <w:pPr>
        <w:pStyle w:val="DraftHeading4"/>
        <w:tabs>
          <w:tab w:val="right" w:pos="2268"/>
        </w:tabs>
        <w:bidi/>
        <w:ind w:left="2381" w:hanging="2381"/>
      </w:pPr>
      <w:r>
        <w:rPr>
          <w:rtl/>
          <w:lang w:val="ar"/>
        </w:rPr>
        <w:tab/>
        <w:t>(i)</w:t>
      </w:r>
      <w:r>
        <w:rPr>
          <w:rtl/>
          <w:lang w:val="ar"/>
        </w:rPr>
        <w:tab/>
        <w:t xml:space="preserve">إذا كتب السكرتير إلى العضو يطلب منه تأكيد رغبته في البقاء عضوًا في </w:t>
      </w:r>
      <w:r>
        <w:rPr>
          <w:rtl/>
          <w:lang w:val="ar"/>
        </w:rPr>
        <w:t>الجمعية؛ و</w:t>
      </w:r>
    </w:p>
    <w:p w14:paraId="4E226BAC" w14:textId="77777777" w:rsidR="00B71832" w:rsidRDefault="002A6155" w:rsidP="00B71832">
      <w:pPr>
        <w:pStyle w:val="DraftHeading4"/>
        <w:tabs>
          <w:tab w:val="right" w:pos="2268"/>
        </w:tabs>
        <w:bidi/>
        <w:ind w:left="2381" w:hanging="2381"/>
      </w:pPr>
      <w:r>
        <w:rPr>
          <w:rtl/>
          <w:lang w:val="ar"/>
        </w:rPr>
        <w:tab/>
        <w:t>(ii)</w:t>
      </w:r>
      <w:r>
        <w:rPr>
          <w:rtl/>
          <w:lang w:val="ar"/>
        </w:rPr>
        <w:tab/>
        <w:t>ولم يؤكد العضو كتابةً، في غضون 3 أشهر من استلامه لهذا الطلب، أنه يرغب في البقاء عضوًا في الجمعية.</w:t>
      </w:r>
    </w:p>
    <w:p w14:paraId="1989955B" w14:textId="77777777" w:rsidR="00B71832" w:rsidRPr="00C86986" w:rsidRDefault="002A6155" w:rsidP="00B71832">
      <w:pPr>
        <w:pStyle w:val="DraftHeading1"/>
        <w:tabs>
          <w:tab w:val="right" w:pos="680"/>
        </w:tabs>
        <w:bidi/>
        <w:ind w:left="850" w:hanging="850"/>
        <w:rPr>
          <w:b w:val="0"/>
          <w:bCs/>
        </w:rPr>
      </w:pPr>
      <w:r w:rsidRPr="00C86986">
        <w:rPr>
          <w:b w:val="0"/>
          <w:bCs/>
          <w:rtl/>
          <w:lang w:val="ar"/>
        </w:rPr>
        <w:tab/>
      </w:r>
      <w:bookmarkStart w:id="68" w:name="_Toc256000021"/>
      <w:bookmarkStart w:id="69" w:name="_Toc340148091"/>
      <w:bookmarkStart w:id="70" w:name="_Toc340226925"/>
      <w:r w:rsidRPr="00C86986">
        <w:rPr>
          <w:b w:val="0"/>
          <w:bCs/>
          <w:rtl/>
          <w:lang w:val="ar"/>
        </w:rPr>
        <w:t>18</w:t>
      </w:r>
      <w:r w:rsidRPr="00C86986">
        <w:rPr>
          <w:b w:val="0"/>
          <w:bCs/>
          <w:rtl/>
          <w:lang w:val="ar"/>
        </w:rPr>
        <w:tab/>
        <w:t>سجّل الأعضاء</w:t>
      </w:r>
      <w:bookmarkEnd w:id="68"/>
      <w:bookmarkEnd w:id="69"/>
      <w:bookmarkEnd w:id="70"/>
    </w:p>
    <w:p w14:paraId="4E337ECD" w14:textId="4C216F66" w:rsidR="00B71832" w:rsidRDefault="002A6155" w:rsidP="00B71832">
      <w:pPr>
        <w:pStyle w:val="DraftHeading2"/>
        <w:tabs>
          <w:tab w:val="right" w:pos="1247"/>
        </w:tabs>
        <w:bidi/>
        <w:ind w:left="1361" w:hanging="1361"/>
      </w:pPr>
      <w:r>
        <w:rPr>
          <w:rtl/>
          <w:lang w:val="ar"/>
        </w:rPr>
        <w:tab/>
        <w:t>(1)</w:t>
      </w:r>
      <w:r>
        <w:rPr>
          <w:rtl/>
          <w:lang w:val="ar"/>
        </w:rPr>
        <w:tab/>
        <w:t xml:space="preserve">ينبغي أن يحتفظ السكرتير بسجل للأعضاء يشمل </w:t>
      </w:r>
      <w:r w:rsidR="00C86986" w:rsidRPr="00DC2241">
        <w:rPr>
          <w:sz w:val="20"/>
        </w:rPr>
        <w:t>—</w:t>
      </w:r>
    </w:p>
    <w:p w14:paraId="289467E6" w14:textId="335D49DA" w:rsidR="00B71832" w:rsidRDefault="002A6155" w:rsidP="00B71832">
      <w:pPr>
        <w:pStyle w:val="DraftHeading3"/>
        <w:tabs>
          <w:tab w:val="right" w:pos="1757"/>
        </w:tabs>
        <w:bidi/>
        <w:ind w:left="1871" w:hanging="1871"/>
      </w:pPr>
      <w:r>
        <w:rPr>
          <w:rtl/>
          <w:lang w:val="ar"/>
        </w:rPr>
        <w:tab/>
        <w:t>(a)</w:t>
      </w:r>
      <w:r>
        <w:rPr>
          <w:rtl/>
          <w:lang w:val="ar"/>
        </w:rPr>
        <w:tab/>
        <w:t xml:space="preserve">بالنسبة لكل عضو حالي </w:t>
      </w:r>
      <w:r w:rsidR="00C86986" w:rsidRPr="00DC2241">
        <w:rPr>
          <w:sz w:val="20"/>
        </w:rPr>
        <w:t>—</w:t>
      </w:r>
    </w:p>
    <w:p w14:paraId="6062ABD5" w14:textId="65D7D42E" w:rsidR="00B71832" w:rsidRDefault="002A6155" w:rsidP="00B71832">
      <w:pPr>
        <w:pStyle w:val="DraftHeading4"/>
        <w:tabs>
          <w:tab w:val="right" w:pos="2268"/>
        </w:tabs>
        <w:bidi/>
        <w:ind w:left="2381" w:hanging="2381"/>
      </w:pPr>
      <w:r>
        <w:rPr>
          <w:rtl/>
          <w:lang w:val="ar"/>
        </w:rPr>
        <w:tab/>
        <w:t>(i)</w:t>
      </w:r>
      <w:r>
        <w:rPr>
          <w:rtl/>
          <w:lang w:val="ar"/>
        </w:rPr>
        <w:tab/>
        <w:t>اسم العضو؛ و</w:t>
      </w:r>
    </w:p>
    <w:p w14:paraId="4466FCF2" w14:textId="77777777" w:rsidR="00A334A3" w:rsidRDefault="002A6155" w:rsidP="00A334A3">
      <w:pPr>
        <w:pStyle w:val="DraftHeading4"/>
        <w:tabs>
          <w:tab w:val="right" w:pos="2268"/>
        </w:tabs>
        <w:bidi/>
        <w:ind w:left="2381" w:hanging="2381"/>
      </w:pPr>
      <w:r>
        <w:rPr>
          <w:rtl/>
          <w:lang w:val="ar"/>
        </w:rPr>
        <w:tab/>
        <w:t>(ii)</w:t>
      </w:r>
      <w:r>
        <w:rPr>
          <w:rtl/>
          <w:lang w:val="ar"/>
        </w:rPr>
        <w:tab/>
        <w:t>آخر عنوان قدمه العضو لت</w:t>
      </w:r>
      <w:r>
        <w:rPr>
          <w:rtl/>
          <w:lang w:val="ar"/>
        </w:rPr>
        <w:t>لقي الإخطارات؛ و</w:t>
      </w:r>
    </w:p>
    <w:p w14:paraId="3E029F57" w14:textId="0F5E3894" w:rsidR="00A334A3" w:rsidRPr="00A334A3" w:rsidRDefault="002A6155" w:rsidP="00A334A3">
      <w:pPr>
        <w:pStyle w:val="DraftHeading4"/>
        <w:tabs>
          <w:tab w:val="right" w:pos="2268"/>
        </w:tabs>
        <w:bidi/>
        <w:ind w:left="2381" w:hanging="2381"/>
      </w:pPr>
      <w:r>
        <w:rPr>
          <w:rtl/>
          <w:lang w:val="ar"/>
        </w:rPr>
        <w:tab/>
        <w:t>(iii)</w:t>
      </w:r>
      <w:r>
        <w:rPr>
          <w:rtl/>
          <w:lang w:val="ar"/>
        </w:rPr>
        <w:tab/>
        <w:t>آخر عنوان إلكتروني قدمه العضو لتلقي الإخطارات (إذا وُجِد)؛ و</w:t>
      </w:r>
    </w:p>
    <w:p w14:paraId="05A794C4" w14:textId="011AA2D4" w:rsidR="00B71832" w:rsidRDefault="002A6155" w:rsidP="00B71832">
      <w:pPr>
        <w:pStyle w:val="DraftHeading4"/>
        <w:tabs>
          <w:tab w:val="right" w:pos="2268"/>
        </w:tabs>
        <w:bidi/>
        <w:ind w:left="2381" w:hanging="2381"/>
      </w:pPr>
      <w:r>
        <w:rPr>
          <w:rtl/>
          <w:lang w:val="ar"/>
        </w:rPr>
        <w:tab/>
        <w:t>(iv)</w:t>
      </w:r>
      <w:r>
        <w:rPr>
          <w:rtl/>
          <w:lang w:val="ar"/>
        </w:rPr>
        <w:tab/>
        <w:t>تاريخ انضمامه للعضوية؛ و</w:t>
      </w:r>
    </w:p>
    <w:p w14:paraId="0902D39C" w14:textId="0F0EF374" w:rsidR="00B71832" w:rsidRDefault="002A6155" w:rsidP="00B71832">
      <w:pPr>
        <w:pStyle w:val="DraftHeading4"/>
        <w:tabs>
          <w:tab w:val="right" w:pos="2268"/>
        </w:tabs>
        <w:bidi/>
        <w:ind w:left="2381" w:hanging="2381"/>
      </w:pPr>
      <w:r>
        <w:rPr>
          <w:rtl/>
          <w:lang w:val="ar"/>
        </w:rPr>
        <w:tab/>
        <w:t>(v)</w:t>
      </w:r>
      <w:r>
        <w:rPr>
          <w:rtl/>
          <w:lang w:val="ar"/>
        </w:rPr>
        <w:tab/>
        <w:t>إذا كان العضو منتسبًا، أن توضع ملاحظة بذلك؛ و</w:t>
      </w:r>
    </w:p>
    <w:p w14:paraId="4C7CC82F" w14:textId="57097B2F" w:rsidR="00B71832" w:rsidRDefault="002A6155" w:rsidP="00B71832">
      <w:pPr>
        <w:pStyle w:val="DraftHeading4"/>
        <w:tabs>
          <w:tab w:val="right" w:pos="2268"/>
        </w:tabs>
        <w:bidi/>
        <w:ind w:left="2381" w:hanging="2381"/>
      </w:pPr>
      <w:r>
        <w:rPr>
          <w:rtl/>
          <w:lang w:val="ar"/>
        </w:rPr>
        <w:tab/>
        <w:t>(vi)</w:t>
      </w:r>
      <w:r>
        <w:rPr>
          <w:rtl/>
          <w:lang w:val="ar"/>
        </w:rPr>
        <w:tab/>
        <w:t>أي معلومات أخرى تحددها اللجنة؛ و</w:t>
      </w:r>
    </w:p>
    <w:p w14:paraId="6A189BF9" w14:textId="75E55DCD" w:rsidR="00B71832" w:rsidRDefault="002A6155" w:rsidP="00B71832">
      <w:pPr>
        <w:pStyle w:val="DraftHeading3"/>
        <w:tabs>
          <w:tab w:val="right" w:pos="1757"/>
        </w:tabs>
        <w:bidi/>
        <w:ind w:left="1871" w:hanging="1871"/>
      </w:pPr>
      <w:r>
        <w:rPr>
          <w:rtl/>
          <w:lang w:val="ar"/>
        </w:rPr>
        <w:tab/>
        <w:t>(b)</w:t>
      </w:r>
      <w:r>
        <w:rPr>
          <w:rtl/>
          <w:lang w:val="ar"/>
        </w:rPr>
        <w:tab/>
        <w:t>بالنسبة لكل عضو سابق، يُذكر اسمه وتاريخ انتها</w:t>
      </w:r>
      <w:r>
        <w:rPr>
          <w:rtl/>
          <w:lang w:val="ar"/>
        </w:rPr>
        <w:t>ء عضويته في الجمعية.</w:t>
      </w:r>
    </w:p>
    <w:p w14:paraId="4D2484AF" w14:textId="54748B6D" w:rsidR="00B71832" w:rsidRDefault="002A6155" w:rsidP="00B71832">
      <w:pPr>
        <w:pStyle w:val="DraftHeading2"/>
        <w:tabs>
          <w:tab w:val="right" w:pos="1247"/>
        </w:tabs>
        <w:bidi/>
        <w:ind w:left="1361" w:hanging="1361"/>
      </w:pPr>
      <w:r>
        <w:rPr>
          <w:rtl/>
          <w:lang w:val="ar"/>
        </w:rPr>
        <w:tab/>
        <w:t>(2)</w:t>
      </w:r>
      <w:r>
        <w:rPr>
          <w:rtl/>
          <w:lang w:val="ar"/>
        </w:rPr>
        <w:tab/>
        <w:t>يجوز لأي عضو، في وقت معقول ومجانًا، أن يعاين سجل الأعضاء.</w:t>
      </w:r>
    </w:p>
    <w:p w14:paraId="0D0316A1" w14:textId="77777777" w:rsidR="00B71832" w:rsidRPr="00C86986" w:rsidRDefault="002A6155" w:rsidP="00B71832">
      <w:pPr>
        <w:pStyle w:val="DraftSub-sectionNote"/>
        <w:tabs>
          <w:tab w:val="right" w:pos="1814"/>
        </w:tabs>
        <w:bidi/>
        <w:ind w:left="1361"/>
        <w:rPr>
          <w:bCs/>
        </w:rPr>
      </w:pPr>
      <w:r w:rsidRPr="00C86986">
        <w:rPr>
          <w:bCs/>
          <w:rtl/>
          <w:lang w:val="ar"/>
        </w:rPr>
        <w:t>ملاحظة</w:t>
      </w:r>
    </w:p>
    <w:p w14:paraId="4A87C4ED" w14:textId="74D0CBFD" w:rsidR="00B71832" w:rsidRDefault="002A6155" w:rsidP="00B71832">
      <w:pPr>
        <w:pStyle w:val="DraftSub-sectionNote"/>
        <w:tabs>
          <w:tab w:val="right" w:pos="1814"/>
        </w:tabs>
        <w:bidi/>
        <w:ind w:left="1361"/>
      </w:pPr>
      <w:r>
        <w:rPr>
          <w:rtl/>
          <w:lang w:val="ar"/>
        </w:rPr>
        <w:t xml:space="preserve">وفقًا للمادة 59 من القانون، يجوز منع الاطلاع على البيانات الشخصية لشخص مسجل في السجل، في ظروف معينة. تنص المادة 58 </w:t>
      </w:r>
      <w:r w:rsidR="00290000">
        <w:rPr>
          <w:rtl/>
          <w:lang w:val="ar"/>
        </w:rPr>
        <w:br/>
      </w:r>
      <w:r>
        <w:rPr>
          <w:rtl/>
          <w:lang w:val="ar"/>
        </w:rPr>
        <w:t>من القانون على أن الاستعمال غير الملائم للمعلومات الخاصة بشخص والتي تم الحصول عليها من سجل الأعضاء يعتبر مخالفة.</w:t>
      </w:r>
    </w:p>
    <w:p w14:paraId="559A98E7" w14:textId="37449BAE" w:rsidR="00B71832" w:rsidRPr="00C86986" w:rsidRDefault="002A6155" w:rsidP="00B71832">
      <w:pPr>
        <w:pStyle w:val="Heading-DIVISION"/>
        <w:bidi/>
        <w:rPr>
          <w:b w:val="0"/>
          <w:bCs/>
          <w:szCs w:val="24"/>
        </w:rPr>
      </w:pPr>
      <w:bookmarkStart w:id="71" w:name="_Toc340148092"/>
      <w:bookmarkStart w:id="72" w:name="_Toc340226926"/>
      <w:bookmarkStart w:id="73" w:name="_Toc256000022"/>
      <w:r w:rsidRPr="00FA3386">
        <w:rPr>
          <w:b w:val="0"/>
          <w:bCs/>
          <w:szCs w:val="24"/>
          <w:rtl/>
          <w:lang w:val="ar"/>
        </w:rPr>
        <w:t xml:space="preserve">القسم 2 - الإجراء </w:t>
      </w:r>
      <w:r w:rsidRPr="00FA3386">
        <w:rPr>
          <w:b w:val="0"/>
          <w:bCs/>
          <w:szCs w:val="24"/>
          <w:rtl/>
          <w:lang w:val="ar"/>
        </w:rPr>
        <w:t>التأديبي</w:t>
      </w:r>
      <w:bookmarkEnd w:id="71"/>
      <w:bookmarkEnd w:id="72"/>
      <w:bookmarkEnd w:id="73"/>
    </w:p>
    <w:p w14:paraId="26E8C9D5" w14:textId="77777777" w:rsidR="00B71832" w:rsidRPr="00C86986" w:rsidRDefault="002A6155" w:rsidP="00B71832">
      <w:pPr>
        <w:pStyle w:val="DraftHeading1"/>
        <w:tabs>
          <w:tab w:val="right" w:pos="680"/>
        </w:tabs>
        <w:bidi/>
        <w:ind w:left="850" w:hanging="850"/>
        <w:rPr>
          <w:b w:val="0"/>
          <w:bCs/>
        </w:rPr>
      </w:pPr>
      <w:r w:rsidRPr="00C86986">
        <w:rPr>
          <w:b w:val="0"/>
          <w:bCs/>
          <w:rtl/>
          <w:lang w:val="ar"/>
        </w:rPr>
        <w:tab/>
      </w:r>
      <w:bookmarkStart w:id="74" w:name="_Toc256000023"/>
      <w:bookmarkStart w:id="75" w:name="_Toc340148093"/>
      <w:bookmarkStart w:id="76" w:name="_Toc340226927"/>
      <w:r w:rsidRPr="00C86986">
        <w:rPr>
          <w:b w:val="0"/>
          <w:bCs/>
          <w:rtl/>
          <w:lang w:val="ar"/>
        </w:rPr>
        <w:t>19</w:t>
      </w:r>
      <w:r w:rsidRPr="00C86986">
        <w:rPr>
          <w:b w:val="0"/>
          <w:bCs/>
          <w:rtl/>
          <w:lang w:val="ar"/>
        </w:rPr>
        <w:tab/>
        <w:t>أسس اتخاذ الإجراء التأديبي</w:t>
      </w:r>
      <w:bookmarkEnd w:id="74"/>
      <w:r w:rsidRPr="00C86986">
        <w:rPr>
          <w:b w:val="0"/>
          <w:bCs/>
          <w:rtl/>
          <w:lang w:val="ar"/>
        </w:rPr>
        <w:t xml:space="preserve"> </w:t>
      </w:r>
      <w:bookmarkEnd w:id="75"/>
      <w:bookmarkEnd w:id="76"/>
    </w:p>
    <w:p w14:paraId="4B93CA25" w14:textId="34A96755" w:rsidR="00B71832" w:rsidRDefault="002A6155" w:rsidP="00B71832">
      <w:pPr>
        <w:pStyle w:val="BodySectionSub"/>
        <w:bidi/>
      </w:pPr>
      <w:r>
        <w:rPr>
          <w:rtl/>
          <w:lang w:val="ar"/>
        </w:rPr>
        <w:t xml:space="preserve">يجوز أن تتخذ الجمعية إجراءً تأديبيًا ضد عضو ما بموجب هذا القسم إذا ثبت أنه </w:t>
      </w:r>
      <w:r w:rsidR="00FA3386" w:rsidRPr="00DC2241">
        <w:rPr>
          <w:sz w:val="20"/>
        </w:rPr>
        <w:t>—</w:t>
      </w:r>
    </w:p>
    <w:p w14:paraId="7FBEB824" w14:textId="37362EAD" w:rsidR="00B71832" w:rsidRPr="00C02F25" w:rsidRDefault="002A6155" w:rsidP="00B71832">
      <w:pPr>
        <w:pStyle w:val="DraftHeading3"/>
        <w:tabs>
          <w:tab w:val="right" w:pos="1757"/>
        </w:tabs>
        <w:bidi/>
        <w:ind w:left="1871" w:hanging="1871"/>
      </w:pPr>
      <w:r>
        <w:rPr>
          <w:rtl/>
          <w:lang w:val="ar"/>
        </w:rPr>
        <w:tab/>
        <w:t>(a)</w:t>
      </w:r>
      <w:r>
        <w:rPr>
          <w:rtl/>
          <w:lang w:val="ar"/>
        </w:rPr>
        <w:tab/>
        <w:t>قد أخفق في الامتثال لهذه القواعد؛ أو</w:t>
      </w:r>
    </w:p>
    <w:p w14:paraId="52AB40F3" w14:textId="77777777" w:rsidR="00B71832" w:rsidRPr="004E1DF9" w:rsidRDefault="002A6155" w:rsidP="00B71832">
      <w:pPr>
        <w:pStyle w:val="DraftHeading3"/>
        <w:tabs>
          <w:tab w:val="right" w:pos="1757"/>
        </w:tabs>
        <w:bidi/>
        <w:ind w:left="1871" w:hanging="1871"/>
      </w:pPr>
      <w:r>
        <w:rPr>
          <w:rtl/>
          <w:lang w:val="ar"/>
        </w:rPr>
        <w:tab/>
        <w:t>(b)</w:t>
      </w:r>
      <w:r>
        <w:rPr>
          <w:rtl/>
          <w:lang w:val="ar"/>
        </w:rPr>
        <w:tab/>
        <w:t>رفض دعم أغراض الجمعية؛ أو</w:t>
      </w:r>
    </w:p>
    <w:p w14:paraId="0EE79E7F" w14:textId="77777777" w:rsidR="00B71832" w:rsidRDefault="002A6155" w:rsidP="00B71832">
      <w:pPr>
        <w:pStyle w:val="DraftHeading3"/>
        <w:tabs>
          <w:tab w:val="right" w:pos="1757"/>
        </w:tabs>
        <w:bidi/>
        <w:ind w:left="1871" w:hanging="1871"/>
      </w:pPr>
      <w:r>
        <w:rPr>
          <w:rtl/>
          <w:lang w:val="ar"/>
        </w:rPr>
        <w:tab/>
        <w:t>(c)</w:t>
      </w:r>
      <w:r>
        <w:rPr>
          <w:rtl/>
          <w:lang w:val="ar"/>
        </w:rPr>
        <w:tab/>
        <w:t>سلك سلوكًا يضر بالجمعية.</w:t>
      </w:r>
    </w:p>
    <w:p w14:paraId="66B8170C" w14:textId="61EE0277" w:rsidR="00B71832" w:rsidRPr="00FA3386" w:rsidRDefault="002A6155" w:rsidP="00B71832">
      <w:pPr>
        <w:pStyle w:val="DraftHeading1"/>
        <w:tabs>
          <w:tab w:val="right" w:pos="680"/>
        </w:tabs>
        <w:bidi/>
        <w:ind w:left="850" w:hanging="850"/>
        <w:rPr>
          <w:b w:val="0"/>
          <w:bCs/>
        </w:rPr>
      </w:pPr>
      <w:r w:rsidRPr="00FA3386">
        <w:rPr>
          <w:b w:val="0"/>
          <w:bCs/>
          <w:rtl/>
          <w:lang w:val="ar"/>
        </w:rPr>
        <w:tab/>
      </w:r>
      <w:bookmarkStart w:id="77" w:name="_Toc256000024"/>
      <w:bookmarkStart w:id="78" w:name="_Toc340148094"/>
      <w:bookmarkStart w:id="79" w:name="_Toc340226928"/>
      <w:r w:rsidRPr="00FA3386">
        <w:rPr>
          <w:b w:val="0"/>
          <w:bCs/>
          <w:rtl/>
          <w:lang w:val="ar"/>
        </w:rPr>
        <w:t>20</w:t>
      </w:r>
      <w:r w:rsidRPr="00FA3386">
        <w:rPr>
          <w:b w:val="0"/>
          <w:bCs/>
          <w:rtl/>
          <w:lang w:val="ar"/>
        </w:rPr>
        <w:tab/>
        <w:t>اللجنة الفرعية التأديبية</w:t>
      </w:r>
      <w:bookmarkEnd w:id="77"/>
      <w:bookmarkEnd w:id="78"/>
      <w:bookmarkEnd w:id="79"/>
    </w:p>
    <w:p w14:paraId="3F5907F1" w14:textId="2000E140" w:rsidR="00B71832" w:rsidRDefault="002A6155" w:rsidP="00B71832">
      <w:pPr>
        <w:pStyle w:val="DraftHeading2"/>
        <w:tabs>
          <w:tab w:val="right" w:pos="1247"/>
        </w:tabs>
        <w:bidi/>
        <w:ind w:left="1361" w:hanging="1361"/>
      </w:pPr>
      <w:r>
        <w:rPr>
          <w:rtl/>
          <w:lang w:val="ar"/>
        </w:rPr>
        <w:tab/>
        <w:t>(1)</w:t>
      </w:r>
      <w:r>
        <w:rPr>
          <w:rtl/>
          <w:lang w:val="ar"/>
        </w:rPr>
        <w:tab/>
        <w:t>إ</w:t>
      </w:r>
      <w:r>
        <w:rPr>
          <w:rtl/>
          <w:lang w:val="ar"/>
        </w:rPr>
        <w:t>ذا اقتنعت اللجنة أن هناك أسس كافية لاتخاذ إجراء تأديبي ضد عضو ما، فينبغي عليها أن تعين لجنة فرعية تأديبية للنظر في الأمر وتحديد الإجراء الذي تتخذه ضد هذا العضو، إذا لزم الأمر.</w:t>
      </w:r>
    </w:p>
    <w:p w14:paraId="5592878F" w14:textId="77777777" w:rsidR="00B71832" w:rsidRDefault="002A6155" w:rsidP="00B71832">
      <w:pPr>
        <w:pStyle w:val="DraftHeading2"/>
        <w:tabs>
          <w:tab w:val="right" w:pos="1247"/>
        </w:tabs>
        <w:bidi/>
        <w:ind w:left="1361" w:hanging="1361"/>
      </w:pPr>
      <w:r>
        <w:rPr>
          <w:rtl/>
          <w:lang w:val="ar"/>
        </w:rPr>
        <w:tab/>
        <w:t>(2)</w:t>
      </w:r>
      <w:r>
        <w:rPr>
          <w:rtl/>
          <w:lang w:val="ar"/>
        </w:rPr>
        <w:tab/>
        <w:t>رهنًا بالقاعدة الفرعية (3)، يجوز للجنة أن تعين أي شخص للجنة الفرعية التأديب</w:t>
      </w:r>
      <w:r>
        <w:rPr>
          <w:rtl/>
          <w:lang w:val="ar"/>
        </w:rPr>
        <w:t>ية.</w:t>
      </w:r>
    </w:p>
    <w:p w14:paraId="71675F13" w14:textId="77777777" w:rsidR="00B71832" w:rsidRPr="00A569AD" w:rsidRDefault="002A6155" w:rsidP="004A2C85">
      <w:pPr>
        <w:pStyle w:val="DraftHeading2"/>
        <w:tabs>
          <w:tab w:val="right" w:pos="1247"/>
        </w:tabs>
        <w:bidi/>
        <w:ind w:left="1361" w:hanging="1361"/>
      </w:pPr>
      <w:r>
        <w:rPr>
          <w:rtl/>
          <w:lang w:val="ar"/>
        </w:rPr>
        <w:tab/>
        <w:t>(3)</w:t>
      </w:r>
      <w:r>
        <w:rPr>
          <w:rtl/>
          <w:lang w:val="ar"/>
        </w:rPr>
        <w:tab/>
        <w:t xml:space="preserve">لا ينبغي تعيين شخص ما للجنة الفرعية التأديبية إذا كان هذا الشخص متحيزًا لصالح العضو المعني أو متحيزًا ضده. </w:t>
      </w:r>
    </w:p>
    <w:p w14:paraId="25B74BD9" w14:textId="77777777" w:rsidR="00B71832" w:rsidRPr="00FA3386" w:rsidRDefault="002A6155" w:rsidP="00B71832">
      <w:pPr>
        <w:pStyle w:val="DraftHeading1"/>
        <w:tabs>
          <w:tab w:val="right" w:pos="680"/>
        </w:tabs>
        <w:bidi/>
        <w:ind w:left="850" w:hanging="850"/>
        <w:rPr>
          <w:b w:val="0"/>
          <w:bCs/>
        </w:rPr>
      </w:pPr>
      <w:r>
        <w:rPr>
          <w:rtl/>
          <w:lang w:val="ar"/>
        </w:rPr>
        <w:tab/>
      </w:r>
      <w:bookmarkStart w:id="80" w:name="_Toc256000025"/>
      <w:bookmarkStart w:id="81" w:name="_Toc340148095"/>
      <w:bookmarkStart w:id="82" w:name="_Toc340226929"/>
      <w:r w:rsidRPr="00FA3386">
        <w:rPr>
          <w:b w:val="0"/>
          <w:bCs/>
          <w:rtl/>
          <w:lang w:val="ar"/>
        </w:rPr>
        <w:t>21</w:t>
      </w:r>
      <w:r w:rsidRPr="00FA3386">
        <w:rPr>
          <w:b w:val="0"/>
          <w:bCs/>
          <w:rtl/>
          <w:lang w:val="ar"/>
        </w:rPr>
        <w:tab/>
        <w:t>إخطار العضو</w:t>
      </w:r>
      <w:bookmarkEnd w:id="80"/>
      <w:bookmarkEnd w:id="81"/>
      <w:bookmarkEnd w:id="82"/>
    </w:p>
    <w:p w14:paraId="03E5858C" w14:textId="0A77C1B7" w:rsidR="00B71832" w:rsidRDefault="002A6155" w:rsidP="00B71832">
      <w:pPr>
        <w:pStyle w:val="DraftHeading2"/>
        <w:tabs>
          <w:tab w:val="right" w:pos="1247"/>
        </w:tabs>
        <w:bidi/>
        <w:ind w:left="1361" w:hanging="1361"/>
      </w:pPr>
      <w:r>
        <w:rPr>
          <w:rtl/>
          <w:lang w:val="ar"/>
        </w:rPr>
        <w:tab/>
        <w:t>(1)</w:t>
      </w:r>
      <w:r>
        <w:rPr>
          <w:rtl/>
          <w:lang w:val="ar"/>
        </w:rPr>
        <w:tab/>
        <w:t xml:space="preserve">قبل اتخاذ إجراء تأديبي ضد عضو ما، ينبغي أن يرسل السكرتير إخطارًا كتابيًا له </w:t>
      </w:r>
      <w:r w:rsidR="00FA3386" w:rsidRPr="00DC2241">
        <w:rPr>
          <w:sz w:val="20"/>
        </w:rPr>
        <w:t>—</w:t>
      </w:r>
    </w:p>
    <w:p w14:paraId="17410ACD" w14:textId="2F4F3145" w:rsidR="00B71832" w:rsidRDefault="002A6155" w:rsidP="00B71832">
      <w:pPr>
        <w:pStyle w:val="DraftHeading3"/>
        <w:tabs>
          <w:tab w:val="right" w:pos="1757"/>
        </w:tabs>
        <w:bidi/>
        <w:ind w:left="1871" w:hanging="1871"/>
      </w:pPr>
      <w:r>
        <w:rPr>
          <w:rtl/>
          <w:lang w:val="ar"/>
        </w:rPr>
        <w:tab/>
        <w:t>(a)</w:t>
      </w:r>
      <w:r>
        <w:rPr>
          <w:rtl/>
          <w:lang w:val="ar"/>
        </w:rPr>
        <w:tab/>
        <w:t>ينص على أن الجمعية تقترح اتخاذ إجرا</w:t>
      </w:r>
      <w:r>
        <w:rPr>
          <w:rtl/>
          <w:lang w:val="ar"/>
        </w:rPr>
        <w:t>ء تأديبي ضد العضو؛ و</w:t>
      </w:r>
    </w:p>
    <w:p w14:paraId="35482421" w14:textId="0C21E8DB" w:rsidR="00B71832" w:rsidRDefault="002A6155" w:rsidP="00B71832">
      <w:pPr>
        <w:pStyle w:val="DraftHeading3"/>
        <w:tabs>
          <w:tab w:val="right" w:pos="1757"/>
        </w:tabs>
        <w:bidi/>
        <w:ind w:left="1871" w:hanging="1871"/>
      </w:pPr>
      <w:r>
        <w:rPr>
          <w:rtl/>
          <w:lang w:val="ar"/>
        </w:rPr>
        <w:tab/>
        <w:t>(b)</w:t>
      </w:r>
      <w:r>
        <w:rPr>
          <w:rtl/>
          <w:lang w:val="ar"/>
        </w:rPr>
        <w:tab/>
        <w:t>ينص على الأسس التي يقوم عليها الإجراء التأديبي المُقترح؛ و</w:t>
      </w:r>
    </w:p>
    <w:p w14:paraId="2B9ECEAC" w14:textId="77777777" w:rsidR="00B71832" w:rsidRDefault="002A6155" w:rsidP="00B71832">
      <w:pPr>
        <w:pStyle w:val="DraftHeading3"/>
        <w:tabs>
          <w:tab w:val="right" w:pos="1757"/>
        </w:tabs>
        <w:bidi/>
        <w:ind w:left="1871" w:hanging="1871"/>
      </w:pPr>
      <w:r>
        <w:rPr>
          <w:rtl/>
          <w:lang w:val="ar"/>
        </w:rPr>
        <w:tab/>
        <w:t>(c)</w:t>
      </w:r>
      <w:r>
        <w:rPr>
          <w:rtl/>
          <w:lang w:val="ar"/>
        </w:rPr>
        <w:tab/>
        <w:t>يحدد تاريخ ومكان ووقت انعقاد الاجتماع الذي تنوي اللجنة الفرعية التأديبية النظر فيه للإجراء التأديبي (</w:t>
      </w:r>
      <w:r>
        <w:rPr>
          <w:b/>
          <w:bCs/>
          <w:i/>
          <w:iCs/>
          <w:rtl/>
          <w:lang w:val="ar"/>
        </w:rPr>
        <w:t>الاجتماع التأديبي</w:t>
      </w:r>
      <w:r>
        <w:rPr>
          <w:rtl/>
          <w:lang w:val="ar"/>
        </w:rPr>
        <w:t>)؛ و</w:t>
      </w:r>
    </w:p>
    <w:p w14:paraId="066B574F" w14:textId="61C6F4C1" w:rsidR="00B71832" w:rsidRDefault="002A6155" w:rsidP="00B71832">
      <w:pPr>
        <w:pStyle w:val="DraftHeading3"/>
        <w:tabs>
          <w:tab w:val="right" w:pos="1757"/>
        </w:tabs>
        <w:bidi/>
        <w:ind w:left="1871" w:hanging="1871"/>
      </w:pPr>
      <w:r>
        <w:rPr>
          <w:rtl/>
          <w:lang w:val="ar"/>
        </w:rPr>
        <w:tab/>
        <w:t>(d)</w:t>
      </w:r>
      <w:r>
        <w:rPr>
          <w:rtl/>
          <w:lang w:val="ar"/>
        </w:rPr>
        <w:tab/>
      </w:r>
      <w:r>
        <w:rPr>
          <w:rtl/>
          <w:lang w:val="ar"/>
        </w:rPr>
        <w:t xml:space="preserve">تنبيه العضو أن بإمكانه اتخاذ أحد الأمرين التاليين أو كلاهما </w:t>
      </w:r>
      <w:r w:rsidR="00FA3386" w:rsidRPr="00DC2241">
        <w:rPr>
          <w:sz w:val="20"/>
        </w:rPr>
        <w:t>—</w:t>
      </w:r>
    </w:p>
    <w:p w14:paraId="5F01155D" w14:textId="77777777" w:rsidR="00B71832" w:rsidRDefault="002A6155" w:rsidP="00B71832">
      <w:pPr>
        <w:pStyle w:val="DraftHeading4"/>
        <w:tabs>
          <w:tab w:val="right" w:pos="2268"/>
        </w:tabs>
        <w:bidi/>
        <w:ind w:left="2381" w:hanging="2381"/>
      </w:pPr>
      <w:r>
        <w:rPr>
          <w:rtl/>
          <w:lang w:val="ar"/>
        </w:rPr>
        <w:tab/>
        <w:t>(i)</w:t>
      </w:r>
      <w:r>
        <w:rPr>
          <w:rtl/>
          <w:lang w:val="ar"/>
        </w:rPr>
        <w:tab/>
        <w:t xml:space="preserve">حضور الاجتماع التأديبي ومواجهة اللجنة الفرعية التأديبية في ذلك الاجتماع؛ </w:t>
      </w:r>
    </w:p>
    <w:p w14:paraId="479D7C4F" w14:textId="77777777" w:rsidR="00B71832" w:rsidRDefault="002A6155" w:rsidP="00B71832">
      <w:pPr>
        <w:pStyle w:val="DraftHeading4"/>
        <w:tabs>
          <w:tab w:val="right" w:pos="2268"/>
        </w:tabs>
        <w:bidi/>
        <w:ind w:left="2381" w:hanging="2381"/>
      </w:pPr>
      <w:r>
        <w:rPr>
          <w:rtl/>
          <w:lang w:val="ar"/>
        </w:rPr>
        <w:tab/>
        <w:t>(ii)</w:t>
      </w:r>
      <w:r>
        <w:rPr>
          <w:rtl/>
          <w:lang w:val="ar"/>
        </w:rPr>
        <w:tab/>
        <w:t xml:space="preserve">تقديم بيان مكتوب للجنة الفرعية التأديبية في أي وقت يسبق الاجتماع التأديبي؛ و </w:t>
      </w:r>
    </w:p>
    <w:p w14:paraId="7FB6AF46" w14:textId="77777777" w:rsidR="00B71832" w:rsidRDefault="002A6155" w:rsidP="00B71832">
      <w:pPr>
        <w:pStyle w:val="DraftHeading3"/>
        <w:tabs>
          <w:tab w:val="right" w:pos="1757"/>
        </w:tabs>
        <w:bidi/>
        <w:ind w:left="1871" w:hanging="1871"/>
      </w:pPr>
      <w:r>
        <w:rPr>
          <w:rtl/>
          <w:lang w:val="ar"/>
        </w:rPr>
        <w:tab/>
        <w:t>(e)</w:t>
      </w:r>
      <w:r>
        <w:rPr>
          <w:rtl/>
          <w:lang w:val="ar"/>
        </w:rPr>
        <w:tab/>
        <w:t>تحديد حقوق الاستئناف للعضو</w:t>
      </w:r>
      <w:r>
        <w:rPr>
          <w:rtl/>
          <w:lang w:val="ar"/>
        </w:rPr>
        <w:t xml:space="preserve"> بموجب القاعدة 23.</w:t>
      </w:r>
    </w:p>
    <w:p w14:paraId="1E6F02B3" w14:textId="77777777" w:rsidR="00B71832" w:rsidRDefault="002A6155" w:rsidP="00B71832">
      <w:pPr>
        <w:pStyle w:val="DraftHeading2"/>
        <w:tabs>
          <w:tab w:val="right" w:pos="1247"/>
        </w:tabs>
        <w:bidi/>
        <w:ind w:left="1361" w:hanging="1361"/>
      </w:pPr>
      <w:r>
        <w:rPr>
          <w:rtl/>
          <w:lang w:val="ar"/>
        </w:rPr>
        <w:tab/>
        <w:t>(2)</w:t>
      </w:r>
      <w:r>
        <w:rPr>
          <w:rtl/>
          <w:lang w:val="ar"/>
        </w:rPr>
        <w:tab/>
        <w:t>يجب ألا يُقدّم الإخطار قبل 28 يومًا، وألا يتجاوز 14 يومًا من انعقاد الاجتماع التأديبي.</w:t>
      </w:r>
    </w:p>
    <w:p w14:paraId="23C740A8" w14:textId="77777777" w:rsidR="00B71832" w:rsidRPr="00FA3386" w:rsidRDefault="002A6155" w:rsidP="00B71832">
      <w:pPr>
        <w:pStyle w:val="DraftHeading1"/>
        <w:tabs>
          <w:tab w:val="right" w:pos="680"/>
        </w:tabs>
        <w:bidi/>
        <w:ind w:left="850" w:hanging="850"/>
        <w:rPr>
          <w:b w:val="0"/>
          <w:bCs/>
        </w:rPr>
      </w:pPr>
      <w:r w:rsidRPr="00FA3386">
        <w:rPr>
          <w:b w:val="0"/>
          <w:bCs/>
          <w:rtl/>
          <w:lang w:val="ar"/>
        </w:rPr>
        <w:tab/>
      </w:r>
      <w:bookmarkStart w:id="83" w:name="_Toc256000026"/>
      <w:bookmarkStart w:id="84" w:name="_Toc340148096"/>
      <w:bookmarkStart w:id="85" w:name="_Toc340226930"/>
      <w:r w:rsidRPr="00FA3386">
        <w:rPr>
          <w:b w:val="0"/>
          <w:bCs/>
          <w:rtl/>
          <w:lang w:val="ar"/>
        </w:rPr>
        <w:t>22</w:t>
      </w:r>
      <w:r w:rsidRPr="00FA3386">
        <w:rPr>
          <w:b w:val="0"/>
          <w:bCs/>
          <w:rtl/>
          <w:lang w:val="ar"/>
        </w:rPr>
        <w:tab/>
        <w:t>قرار اللجنة</w:t>
      </w:r>
      <w:bookmarkEnd w:id="83"/>
      <w:bookmarkEnd w:id="84"/>
      <w:bookmarkEnd w:id="85"/>
    </w:p>
    <w:p w14:paraId="2E082647" w14:textId="12BAF414" w:rsidR="00B71832" w:rsidRDefault="002A6155" w:rsidP="00B71832">
      <w:pPr>
        <w:pStyle w:val="DraftHeading2"/>
        <w:tabs>
          <w:tab w:val="right" w:pos="1247"/>
        </w:tabs>
        <w:bidi/>
        <w:ind w:left="1361" w:hanging="1361"/>
      </w:pPr>
      <w:r>
        <w:rPr>
          <w:rtl/>
          <w:lang w:val="ar"/>
        </w:rPr>
        <w:tab/>
        <w:t>(1)</w:t>
      </w:r>
      <w:r>
        <w:rPr>
          <w:rtl/>
          <w:lang w:val="ar"/>
        </w:rPr>
        <w:tab/>
        <w:t xml:space="preserve">ينبغي على اللجنة الفرعية التأديبية، أثناء الاجتماع التأديبي، أن </w:t>
      </w:r>
      <w:r w:rsidR="00FA3386" w:rsidRPr="00DC2241">
        <w:rPr>
          <w:sz w:val="20"/>
        </w:rPr>
        <w:t>—</w:t>
      </w:r>
    </w:p>
    <w:p w14:paraId="09B142F2" w14:textId="77777777" w:rsidR="00B71832" w:rsidRDefault="002A6155" w:rsidP="00B71832">
      <w:pPr>
        <w:pStyle w:val="DraftHeading3"/>
        <w:tabs>
          <w:tab w:val="right" w:pos="1757"/>
        </w:tabs>
        <w:bidi/>
        <w:ind w:left="1871" w:hanging="1871"/>
      </w:pPr>
      <w:r>
        <w:rPr>
          <w:rtl/>
          <w:lang w:val="ar"/>
        </w:rPr>
        <w:tab/>
        <w:t>(a)</w:t>
      </w:r>
      <w:r>
        <w:rPr>
          <w:rtl/>
          <w:lang w:val="ar"/>
        </w:rPr>
        <w:tab/>
        <w:t>تعطي العضو الفرصة لسماع أقواله؛ و</w:t>
      </w:r>
    </w:p>
    <w:p w14:paraId="7061E686" w14:textId="29326880" w:rsidR="00B71832" w:rsidRDefault="002A6155" w:rsidP="00B71832">
      <w:pPr>
        <w:pStyle w:val="DraftHeading3"/>
        <w:tabs>
          <w:tab w:val="right" w:pos="1757"/>
        </w:tabs>
        <w:bidi/>
        <w:ind w:left="1871" w:hanging="1871"/>
      </w:pPr>
      <w:r>
        <w:rPr>
          <w:rtl/>
          <w:lang w:val="ar"/>
        </w:rPr>
        <w:tab/>
        <w:t>(b)</w:t>
      </w:r>
      <w:r>
        <w:rPr>
          <w:rtl/>
          <w:lang w:val="ar"/>
        </w:rPr>
        <w:tab/>
        <w:t>النظر في أي بي</w:t>
      </w:r>
      <w:r>
        <w:rPr>
          <w:rtl/>
          <w:lang w:val="ar"/>
        </w:rPr>
        <w:t>ان مكتوب يقدمه العضو.</w:t>
      </w:r>
    </w:p>
    <w:p w14:paraId="76D58DC0" w14:textId="6C2D9D5D" w:rsidR="00B71832" w:rsidRDefault="002A6155" w:rsidP="00B71832">
      <w:pPr>
        <w:pStyle w:val="DraftHeading2"/>
        <w:tabs>
          <w:tab w:val="right" w:pos="1247"/>
        </w:tabs>
        <w:bidi/>
        <w:ind w:left="1361" w:hanging="1361"/>
      </w:pPr>
      <w:r>
        <w:rPr>
          <w:rtl/>
          <w:lang w:val="ar"/>
        </w:rPr>
        <w:tab/>
        <w:t>(2)</w:t>
      </w:r>
      <w:r>
        <w:rPr>
          <w:rtl/>
          <w:lang w:val="ar"/>
        </w:rPr>
        <w:tab/>
      </w:r>
      <w:r>
        <w:rPr>
          <w:rtl/>
          <w:lang w:val="ar"/>
        </w:rPr>
        <w:tab/>
        <w:t xml:space="preserve">بعد الامتثال للقاعدة الفرعية (1)، يجوز للجنة الفرعية التأديبية </w:t>
      </w:r>
      <w:r w:rsidR="00FA3386" w:rsidRPr="00DC2241">
        <w:rPr>
          <w:sz w:val="20"/>
        </w:rPr>
        <w:t>—</w:t>
      </w:r>
    </w:p>
    <w:p w14:paraId="79ABEE51" w14:textId="0323C569" w:rsidR="00B71832" w:rsidRDefault="002A6155" w:rsidP="00B71832">
      <w:pPr>
        <w:pStyle w:val="DraftHeading3"/>
        <w:tabs>
          <w:tab w:val="right" w:pos="1757"/>
        </w:tabs>
        <w:bidi/>
        <w:ind w:left="1871" w:hanging="1871"/>
      </w:pPr>
      <w:r>
        <w:rPr>
          <w:rtl/>
          <w:lang w:val="ar"/>
        </w:rPr>
        <w:tab/>
        <w:t>(a)</w:t>
      </w:r>
      <w:r>
        <w:rPr>
          <w:rtl/>
          <w:lang w:val="ar"/>
        </w:rPr>
        <w:tab/>
        <w:t>ألا تتخذ أي إجراء آخر ضد العضو؛ أو</w:t>
      </w:r>
    </w:p>
    <w:p w14:paraId="53E28519" w14:textId="7859E31F" w:rsidR="00B71832" w:rsidRDefault="002A6155" w:rsidP="00B71832">
      <w:pPr>
        <w:pStyle w:val="DraftHeading3"/>
        <w:tabs>
          <w:tab w:val="right" w:pos="1757"/>
        </w:tabs>
        <w:bidi/>
        <w:ind w:left="1871" w:hanging="1871"/>
      </w:pPr>
      <w:r>
        <w:rPr>
          <w:rtl/>
          <w:lang w:val="ar"/>
        </w:rPr>
        <w:tab/>
        <w:t>(b)</w:t>
      </w:r>
      <w:r>
        <w:rPr>
          <w:rtl/>
          <w:lang w:val="ar"/>
        </w:rPr>
        <w:tab/>
        <w:t xml:space="preserve">رهنًا بالقاعدة الفرعية (3) </w:t>
      </w:r>
      <w:r w:rsidR="00FA3386" w:rsidRPr="00DC2241">
        <w:rPr>
          <w:sz w:val="20"/>
        </w:rPr>
        <w:t>—</w:t>
      </w:r>
    </w:p>
    <w:p w14:paraId="3418EAAC" w14:textId="6B6F36B2" w:rsidR="00B71832" w:rsidRDefault="002A6155" w:rsidP="00B71832">
      <w:pPr>
        <w:pStyle w:val="DraftHeading4"/>
        <w:tabs>
          <w:tab w:val="right" w:pos="2268"/>
        </w:tabs>
        <w:bidi/>
        <w:ind w:left="2381" w:hanging="2381"/>
      </w:pPr>
      <w:r>
        <w:rPr>
          <w:rtl/>
          <w:lang w:val="ar"/>
        </w:rPr>
        <w:tab/>
        <w:t>(i)</w:t>
      </w:r>
      <w:r>
        <w:rPr>
          <w:rtl/>
          <w:lang w:val="ar"/>
        </w:rPr>
        <w:tab/>
        <w:t>أن توبّخ العضو؛ أو</w:t>
      </w:r>
    </w:p>
    <w:p w14:paraId="3AEF931D" w14:textId="7C307E6E" w:rsidR="00B71832" w:rsidRDefault="002A6155" w:rsidP="00B71832">
      <w:pPr>
        <w:pStyle w:val="DraftHeading4"/>
        <w:tabs>
          <w:tab w:val="right" w:pos="2268"/>
        </w:tabs>
        <w:bidi/>
        <w:ind w:left="2381" w:hanging="2381"/>
      </w:pPr>
      <w:r>
        <w:rPr>
          <w:rtl/>
          <w:lang w:val="ar"/>
        </w:rPr>
        <w:tab/>
        <w:t>(ii)</w:t>
      </w:r>
      <w:r>
        <w:rPr>
          <w:rtl/>
          <w:lang w:val="ar"/>
        </w:rPr>
        <w:tab/>
        <w:t>تُعلّق حقوقه في العضوية لمدة محددة؛ أو</w:t>
      </w:r>
    </w:p>
    <w:p w14:paraId="13EB9615" w14:textId="22965465" w:rsidR="00B71832" w:rsidRDefault="002A6155" w:rsidP="00B71832">
      <w:pPr>
        <w:pStyle w:val="DraftHeading4"/>
        <w:tabs>
          <w:tab w:val="right" w:pos="2268"/>
        </w:tabs>
        <w:bidi/>
        <w:ind w:left="2381" w:hanging="2381"/>
      </w:pPr>
      <w:r>
        <w:rPr>
          <w:rtl/>
          <w:lang w:val="ar"/>
        </w:rPr>
        <w:tab/>
        <w:t>(iii)</w:t>
      </w:r>
      <w:r>
        <w:rPr>
          <w:rtl/>
          <w:lang w:val="ar"/>
        </w:rPr>
        <w:tab/>
        <w:t xml:space="preserve">طرد </w:t>
      </w:r>
      <w:r>
        <w:rPr>
          <w:rtl/>
          <w:lang w:val="ar"/>
        </w:rPr>
        <w:t>العضو من الجمعية.</w:t>
      </w:r>
    </w:p>
    <w:p w14:paraId="4FE94F3D" w14:textId="77777777" w:rsidR="00B71832" w:rsidRDefault="002A6155" w:rsidP="00B71832">
      <w:pPr>
        <w:pStyle w:val="DraftHeading2"/>
        <w:tabs>
          <w:tab w:val="right" w:pos="1247"/>
        </w:tabs>
        <w:bidi/>
        <w:ind w:left="1361" w:hanging="1361"/>
      </w:pPr>
      <w:r>
        <w:rPr>
          <w:rtl/>
          <w:lang w:val="ar"/>
        </w:rPr>
        <w:tab/>
        <w:t>(3)</w:t>
      </w:r>
      <w:r>
        <w:rPr>
          <w:rtl/>
          <w:lang w:val="ar"/>
        </w:rPr>
        <w:tab/>
        <w:t>لا يجوز أن تفرض اللجنة الفرعية التأديبية غرامة على العضو.</w:t>
      </w:r>
    </w:p>
    <w:p w14:paraId="4491A60F" w14:textId="24924AB8" w:rsidR="00B71832" w:rsidRDefault="002A6155" w:rsidP="00B71832">
      <w:pPr>
        <w:pStyle w:val="DraftHeading2"/>
        <w:tabs>
          <w:tab w:val="right" w:pos="1247"/>
        </w:tabs>
        <w:bidi/>
        <w:ind w:left="1361" w:hanging="1361"/>
      </w:pPr>
      <w:r>
        <w:rPr>
          <w:rtl/>
          <w:lang w:val="ar"/>
        </w:rPr>
        <w:tab/>
        <w:t>(4)</w:t>
      </w:r>
      <w:r>
        <w:rPr>
          <w:rtl/>
          <w:lang w:val="ar"/>
        </w:rPr>
        <w:tab/>
        <w:t>يسري مفعول الإجراء الذي تتخذه اللجنة الفرعية التأديبية بموجب هذه القاعدة فورًا بعد عملية التصويت فيما يتعلق بحقوق عضوية العضو أو طرده.</w:t>
      </w:r>
    </w:p>
    <w:p w14:paraId="229C718E" w14:textId="636EEE63" w:rsidR="00B71832" w:rsidRPr="008360FF" w:rsidRDefault="008360FF" w:rsidP="00B71832">
      <w:pPr>
        <w:pStyle w:val="DraftHeading1"/>
        <w:tabs>
          <w:tab w:val="right" w:pos="680"/>
        </w:tabs>
        <w:bidi/>
        <w:ind w:left="850" w:hanging="850"/>
        <w:rPr>
          <w:b w:val="0"/>
          <w:bCs/>
        </w:rPr>
      </w:pPr>
      <w:bookmarkStart w:id="86" w:name="_Toc340148097"/>
      <w:bookmarkStart w:id="87" w:name="_Toc340226931"/>
      <w:bookmarkStart w:id="88" w:name="_Toc256000027"/>
      <w:r>
        <w:rPr>
          <w:b w:val="0"/>
          <w:bCs/>
          <w:rtl/>
          <w:lang w:val="ar"/>
        </w:rPr>
        <w:tab/>
      </w:r>
      <w:r w:rsidRPr="008360FF">
        <w:rPr>
          <w:b w:val="0"/>
          <w:bCs/>
          <w:rtl/>
          <w:lang w:val="ar"/>
        </w:rPr>
        <w:t>23</w:t>
      </w:r>
      <w:r w:rsidRPr="008360FF">
        <w:rPr>
          <w:b w:val="0"/>
          <w:bCs/>
          <w:rtl/>
          <w:lang w:val="ar"/>
        </w:rPr>
        <w:tab/>
        <w:t>حقوق الاستئناف</w:t>
      </w:r>
      <w:bookmarkEnd w:id="86"/>
      <w:bookmarkEnd w:id="87"/>
      <w:bookmarkEnd w:id="88"/>
    </w:p>
    <w:p w14:paraId="66BD21D6" w14:textId="77777777" w:rsidR="00B71832" w:rsidRDefault="002A6155" w:rsidP="00B71832">
      <w:pPr>
        <w:pStyle w:val="DraftHeading2"/>
        <w:tabs>
          <w:tab w:val="right" w:pos="1247"/>
        </w:tabs>
        <w:bidi/>
        <w:ind w:left="1361" w:hanging="1361"/>
      </w:pPr>
      <w:r>
        <w:rPr>
          <w:rtl/>
          <w:lang w:val="ar"/>
        </w:rPr>
        <w:tab/>
        <w:t>(1)</w:t>
      </w:r>
      <w:r>
        <w:rPr>
          <w:rtl/>
          <w:lang w:val="ar"/>
        </w:rPr>
        <w:tab/>
        <w:t xml:space="preserve">يجوز أن </w:t>
      </w:r>
      <w:r>
        <w:rPr>
          <w:rtl/>
          <w:lang w:val="ar"/>
        </w:rPr>
        <w:t>يُعطي الشخص الذي عُلّقت حقوق عضويته أو تم طرده من الجمعية بموجب القاعدة 22 إخطارًا برغبته في استئناف قرار التعليق أو الطرد.</w:t>
      </w:r>
    </w:p>
    <w:p w14:paraId="00C7F300" w14:textId="1AA41A45" w:rsidR="00B71832" w:rsidRDefault="002A6155" w:rsidP="00B71832">
      <w:pPr>
        <w:pStyle w:val="DraftHeading2"/>
        <w:tabs>
          <w:tab w:val="right" w:pos="1247"/>
        </w:tabs>
        <w:bidi/>
        <w:ind w:left="1361" w:hanging="1361"/>
      </w:pPr>
      <w:r>
        <w:rPr>
          <w:rtl/>
          <w:lang w:val="ar"/>
        </w:rPr>
        <w:tab/>
        <w:t>(2)</w:t>
      </w:r>
      <w:r>
        <w:rPr>
          <w:rtl/>
          <w:lang w:val="ar"/>
        </w:rPr>
        <w:tab/>
        <w:t xml:space="preserve">ينبغي أن يكون الإخطار مكتوبًا وأن يُقدّم </w:t>
      </w:r>
      <w:r w:rsidR="008360FF" w:rsidRPr="00DC2241">
        <w:rPr>
          <w:sz w:val="20"/>
        </w:rPr>
        <w:t>—</w:t>
      </w:r>
    </w:p>
    <w:p w14:paraId="11C1FBD4" w14:textId="77777777" w:rsidR="00B71832" w:rsidRDefault="002A6155" w:rsidP="00B71832">
      <w:pPr>
        <w:pStyle w:val="DraftHeading3"/>
        <w:tabs>
          <w:tab w:val="right" w:pos="1757"/>
        </w:tabs>
        <w:bidi/>
        <w:ind w:left="1871" w:hanging="1871"/>
      </w:pPr>
      <w:r>
        <w:rPr>
          <w:rtl/>
          <w:lang w:val="ar"/>
        </w:rPr>
        <w:tab/>
        <w:t>(a)</w:t>
      </w:r>
      <w:r>
        <w:rPr>
          <w:rtl/>
          <w:lang w:val="ar"/>
        </w:rPr>
        <w:tab/>
        <w:t>إلى اللجنة الفرعية التأديبية فورًا بعد التصويت على التعليق أو الطرد الصادر ضد ا</w:t>
      </w:r>
      <w:r>
        <w:rPr>
          <w:rtl/>
          <w:lang w:val="ar"/>
        </w:rPr>
        <w:t xml:space="preserve">لشخص؛ أو </w:t>
      </w:r>
    </w:p>
    <w:p w14:paraId="59E6A9AA" w14:textId="77777777" w:rsidR="00B71832" w:rsidRDefault="002A6155" w:rsidP="00B71832">
      <w:pPr>
        <w:pStyle w:val="DraftHeading3"/>
        <w:tabs>
          <w:tab w:val="right" w:pos="1757"/>
        </w:tabs>
        <w:bidi/>
        <w:ind w:left="1871" w:hanging="1871"/>
      </w:pPr>
      <w:r>
        <w:rPr>
          <w:rtl/>
          <w:lang w:val="ar"/>
        </w:rPr>
        <w:tab/>
        <w:t>(b)</w:t>
      </w:r>
      <w:r>
        <w:rPr>
          <w:rtl/>
          <w:lang w:val="ar"/>
        </w:rPr>
        <w:tab/>
        <w:t xml:space="preserve">إلى السكرتير في موعد لا يتجاوز 7 أيام بعد عملية التصويت. </w:t>
      </w:r>
    </w:p>
    <w:p w14:paraId="0107C633" w14:textId="77777777" w:rsidR="00B71832" w:rsidRDefault="002A6155" w:rsidP="00B71832">
      <w:pPr>
        <w:pStyle w:val="DraftHeading2"/>
        <w:tabs>
          <w:tab w:val="right" w:pos="1247"/>
        </w:tabs>
        <w:bidi/>
        <w:ind w:left="1361" w:hanging="1361"/>
      </w:pPr>
      <w:r>
        <w:rPr>
          <w:rtl/>
          <w:lang w:val="ar"/>
        </w:rPr>
        <w:tab/>
        <w:t>(3)</w:t>
      </w:r>
      <w:r>
        <w:rPr>
          <w:rtl/>
          <w:lang w:val="ar"/>
        </w:rPr>
        <w:tab/>
        <w:t>إذا قدم الشخص إخطارًا بموجب القاعدة الفرعية (2)، ينبغي على اللجنة أن تعين 3 أشخاص على الأقل لتكوين لجنة فرعية استئنافية للنظر في الاستئناف.</w:t>
      </w:r>
    </w:p>
    <w:p w14:paraId="224B4FD2" w14:textId="77777777" w:rsidR="00561BC1" w:rsidRDefault="002A6155" w:rsidP="00561BC1">
      <w:pPr>
        <w:pStyle w:val="DraftHeading2"/>
        <w:tabs>
          <w:tab w:val="right" w:pos="1247"/>
        </w:tabs>
        <w:bidi/>
        <w:ind w:left="1361" w:hanging="1361"/>
      </w:pPr>
      <w:r>
        <w:rPr>
          <w:rtl/>
          <w:lang w:val="ar"/>
        </w:rPr>
        <w:t xml:space="preserve"> </w:t>
      </w:r>
      <w:r>
        <w:rPr>
          <w:rtl/>
          <w:lang w:val="ar"/>
        </w:rPr>
        <w:tab/>
        <w:t>(4)</w:t>
      </w:r>
      <w:r>
        <w:rPr>
          <w:rtl/>
          <w:lang w:val="ar"/>
        </w:rPr>
        <w:tab/>
        <w:t>رهنًا بالقاعدة الفرعية (5)، يجوز</w:t>
      </w:r>
      <w:r>
        <w:rPr>
          <w:rtl/>
          <w:lang w:val="ar"/>
        </w:rPr>
        <w:t xml:space="preserve"> أن تعين اللجنة أي شخص للجنة الفرعية الاستئنافية.</w:t>
      </w:r>
    </w:p>
    <w:p w14:paraId="3E41F518" w14:textId="55DE73FA" w:rsidR="00561BC1" w:rsidRDefault="002A6155" w:rsidP="00561BC1">
      <w:pPr>
        <w:pStyle w:val="DraftHeading2"/>
        <w:tabs>
          <w:tab w:val="right" w:pos="1247"/>
        </w:tabs>
        <w:bidi/>
        <w:ind w:left="1361" w:hanging="1361"/>
      </w:pPr>
      <w:r>
        <w:rPr>
          <w:rtl/>
          <w:lang w:val="ar"/>
        </w:rPr>
        <w:tab/>
        <w:t>(5)</w:t>
      </w:r>
      <w:r>
        <w:rPr>
          <w:rtl/>
          <w:lang w:val="ar"/>
        </w:rPr>
        <w:tab/>
        <w:t xml:space="preserve">لا ينبغي تعيين شخص للجنة الفرعية الاستئنافية إذا كان هذا الشخص </w:t>
      </w:r>
      <w:r w:rsidR="008360FF" w:rsidRPr="00DC2241">
        <w:rPr>
          <w:sz w:val="20"/>
        </w:rPr>
        <w:t>—</w:t>
      </w:r>
    </w:p>
    <w:p w14:paraId="03647BD7" w14:textId="1E7A2204" w:rsidR="00561BC1" w:rsidRDefault="002A6155" w:rsidP="00561BC1">
      <w:pPr>
        <w:pStyle w:val="DraftHeading3"/>
        <w:tabs>
          <w:tab w:val="right" w:pos="1757"/>
        </w:tabs>
        <w:bidi/>
        <w:ind w:left="1871" w:hanging="1871"/>
      </w:pPr>
      <w:r>
        <w:rPr>
          <w:rtl/>
          <w:lang w:val="ar"/>
        </w:rPr>
        <w:tab/>
        <w:t>(a)</w:t>
      </w:r>
      <w:r>
        <w:rPr>
          <w:rtl/>
          <w:lang w:val="ar"/>
        </w:rPr>
        <w:tab/>
        <w:t>قد عُيّن للجنة الفرعية التأديبية للنظر في حالة العضو المعني واتخاذ قرار بشأنها؛ أو</w:t>
      </w:r>
    </w:p>
    <w:p w14:paraId="40EFA85E" w14:textId="6AB0DF79" w:rsidR="00561BC1" w:rsidRDefault="002A6155" w:rsidP="00561BC1">
      <w:pPr>
        <w:pStyle w:val="DraftHeading3"/>
        <w:tabs>
          <w:tab w:val="right" w:pos="1757"/>
        </w:tabs>
        <w:bidi/>
        <w:ind w:left="1871" w:hanging="1871"/>
      </w:pPr>
      <w:r>
        <w:rPr>
          <w:rtl/>
          <w:lang w:val="ar"/>
        </w:rPr>
        <w:tab/>
        <w:t>(b)</w:t>
      </w:r>
      <w:r>
        <w:rPr>
          <w:rtl/>
          <w:lang w:val="ar"/>
        </w:rPr>
        <w:tab/>
        <w:t>له مصلحة شخصية في الخلاف؛ أو</w:t>
      </w:r>
    </w:p>
    <w:p w14:paraId="451B0001" w14:textId="77777777" w:rsidR="00561BC1" w:rsidRDefault="002A6155" w:rsidP="00561BC1">
      <w:pPr>
        <w:pStyle w:val="DraftHeading3"/>
        <w:tabs>
          <w:tab w:val="right" w:pos="1757"/>
        </w:tabs>
        <w:bidi/>
        <w:ind w:left="1871" w:hanging="1871"/>
      </w:pPr>
      <w:r>
        <w:rPr>
          <w:rtl/>
          <w:lang w:val="ar"/>
        </w:rPr>
        <w:tab/>
        <w:t>(c)</w:t>
      </w:r>
      <w:r>
        <w:rPr>
          <w:rtl/>
          <w:lang w:val="ar"/>
        </w:rPr>
        <w:tab/>
        <w:t>متحيزًا ل</w:t>
      </w:r>
      <w:r>
        <w:rPr>
          <w:rtl/>
          <w:lang w:val="ar"/>
        </w:rPr>
        <w:t>صالح الشخص المعني أو ضده.</w:t>
      </w:r>
    </w:p>
    <w:p w14:paraId="37DC08BF" w14:textId="4E77ACFF" w:rsidR="00561BC1" w:rsidRPr="00561BC1" w:rsidRDefault="002A6155" w:rsidP="00561BC1">
      <w:pPr>
        <w:pStyle w:val="DraftHeading2"/>
        <w:tabs>
          <w:tab w:val="right" w:pos="1247"/>
        </w:tabs>
        <w:bidi/>
        <w:ind w:left="1361" w:hanging="1361"/>
      </w:pPr>
      <w:r>
        <w:rPr>
          <w:rtl/>
          <w:lang w:val="ar"/>
        </w:rPr>
        <w:tab/>
        <w:t>(6)</w:t>
      </w:r>
      <w:r>
        <w:rPr>
          <w:rtl/>
          <w:lang w:val="ar"/>
        </w:rPr>
        <w:tab/>
        <w:t>ينبغي على اللجنة عقد اجتماع للجنة الفرعية الاستئنافية (</w:t>
      </w:r>
      <w:r>
        <w:rPr>
          <w:i/>
          <w:iCs/>
          <w:rtl/>
          <w:lang w:val="ar"/>
        </w:rPr>
        <w:t>اجتماع الاستئناف التأديبي</w:t>
      </w:r>
      <w:r>
        <w:rPr>
          <w:rtl/>
          <w:lang w:val="ar"/>
        </w:rPr>
        <w:t>) في أسرع وقت ممكن وفي فترة لا تتجاوز 21 يومًا من استلام الإخطار بالاستئناف.</w:t>
      </w:r>
    </w:p>
    <w:p w14:paraId="0F484DD3" w14:textId="11D17DE5" w:rsidR="00B71832" w:rsidRDefault="002A6155" w:rsidP="00B71832">
      <w:pPr>
        <w:pStyle w:val="DraftHeading2"/>
        <w:tabs>
          <w:tab w:val="right" w:pos="1247"/>
        </w:tabs>
        <w:bidi/>
        <w:ind w:left="1361" w:hanging="1361"/>
      </w:pPr>
      <w:r>
        <w:rPr>
          <w:rtl/>
          <w:lang w:val="ar"/>
        </w:rPr>
        <w:tab/>
        <w:t>(7)</w:t>
      </w:r>
      <w:r>
        <w:rPr>
          <w:rtl/>
          <w:lang w:val="ar"/>
        </w:rPr>
        <w:tab/>
        <w:t>يجب إعطاء إخطار باجتماع الاستئناف التأديبي لكل عضو في اللجنة ال</w:t>
      </w:r>
      <w:r>
        <w:rPr>
          <w:rtl/>
          <w:lang w:val="ar"/>
        </w:rPr>
        <w:t xml:space="preserve">فرعية الاستئنافية وللعضو المعني في أسرع وقت ممكن وينبغي </w:t>
      </w:r>
      <w:r w:rsidR="008360FF" w:rsidRPr="00DC2241">
        <w:rPr>
          <w:sz w:val="20"/>
        </w:rPr>
        <w:t>—</w:t>
      </w:r>
    </w:p>
    <w:p w14:paraId="63DE413C" w14:textId="77777777" w:rsidR="00B71832" w:rsidRDefault="002A6155" w:rsidP="00B71832">
      <w:pPr>
        <w:pStyle w:val="DraftHeading3"/>
        <w:tabs>
          <w:tab w:val="right" w:pos="1757"/>
        </w:tabs>
        <w:bidi/>
        <w:ind w:left="1871" w:hanging="1871"/>
      </w:pPr>
      <w:r>
        <w:rPr>
          <w:rtl/>
          <w:lang w:val="ar"/>
        </w:rPr>
        <w:tab/>
        <w:t>(a)</w:t>
      </w:r>
      <w:r>
        <w:rPr>
          <w:rtl/>
          <w:lang w:val="ar"/>
        </w:rPr>
        <w:tab/>
        <w:t>تاريخ الاجتماع ووقته ومكانه؛ و</w:t>
      </w:r>
    </w:p>
    <w:p w14:paraId="607993BB" w14:textId="5DDDD4E2" w:rsidR="00B71832" w:rsidRDefault="002A6155" w:rsidP="00B71832">
      <w:pPr>
        <w:pStyle w:val="DraftHeading3"/>
        <w:tabs>
          <w:tab w:val="right" w:pos="1757"/>
        </w:tabs>
        <w:bidi/>
        <w:ind w:left="1871" w:hanging="1871"/>
      </w:pPr>
      <w:r>
        <w:rPr>
          <w:rtl/>
          <w:lang w:val="ar"/>
        </w:rPr>
        <w:tab/>
        <w:t>(b)</w:t>
      </w:r>
      <w:r>
        <w:rPr>
          <w:rtl/>
          <w:lang w:val="ar"/>
        </w:rPr>
        <w:tab/>
        <w:t xml:space="preserve">أن يُذكر فيه </w:t>
      </w:r>
      <w:r w:rsidR="008360FF" w:rsidRPr="00DC2241">
        <w:rPr>
          <w:sz w:val="20"/>
        </w:rPr>
        <w:t>—</w:t>
      </w:r>
    </w:p>
    <w:p w14:paraId="33254D38" w14:textId="77777777" w:rsidR="00B71832" w:rsidRDefault="002A6155" w:rsidP="00B71832">
      <w:pPr>
        <w:pStyle w:val="DraftHeading4"/>
        <w:tabs>
          <w:tab w:val="right" w:pos="2268"/>
        </w:tabs>
        <w:bidi/>
        <w:ind w:left="2381" w:hanging="2381"/>
      </w:pPr>
      <w:r>
        <w:rPr>
          <w:rtl/>
          <w:lang w:val="ar"/>
        </w:rPr>
        <w:tab/>
        <w:t>(i)</w:t>
      </w:r>
      <w:r>
        <w:rPr>
          <w:rtl/>
          <w:lang w:val="ar"/>
        </w:rPr>
        <w:tab/>
        <w:t>اسم الشخص المُتّخّذ الإجراء التأديبي ضده؛ و</w:t>
      </w:r>
    </w:p>
    <w:p w14:paraId="3910207B" w14:textId="77777777" w:rsidR="00B71832" w:rsidRDefault="002A6155" w:rsidP="00B71832">
      <w:pPr>
        <w:pStyle w:val="DraftHeading4"/>
        <w:tabs>
          <w:tab w:val="right" w:pos="2268"/>
        </w:tabs>
        <w:bidi/>
        <w:ind w:left="2381" w:hanging="2381"/>
      </w:pPr>
      <w:r>
        <w:rPr>
          <w:rtl/>
          <w:lang w:val="ar"/>
        </w:rPr>
        <w:tab/>
        <w:t>(ii)</w:t>
      </w:r>
      <w:r>
        <w:rPr>
          <w:rtl/>
          <w:lang w:val="ar"/>
        </w:rPr>
        <w:tab/>
        <w:t>الأسس التي بُني عليها الإجراء؛ و</w:t>
      </w:r>
    </w:p>
    <w:p w14:paraId="3ABADEEF" w14:textId="77777777" w:rsidR="00B71832" w:rsidRDefault="002A6155" w:rsidP="00B71832">
      <w:pPr>
        <w:pStyle w:val="DraftHeading4"/>
        <w:tabs>
          <w:tab w:val="right" w:pos="2268"/>
        </w:tabs>
        <w:bidi/>
        <w:ind w:left="2381" w:hanging="2381"/>
      </w:pPr>
      <w:r>
        <w:rPr>
          <w:rtl/>
          <w:lang w:val="ar"/>
        </w:rPr>
        <w:tab/>
        <w:t>(iii)</w:t>
      </w:r>
      <w:r>
        <w:rPr>
          <w:rtl/>
          <w:lang w:val="ar"/>
        </w:rPr>
        <w:tab/>
      </w:r>
      <w:r>
        <w:rPr>
          <w:rtl/>
          <w:lang w:val="ar"/>
        </w:rPr>
        <w:t xml:space="preserve">أنه في اجتماع الاستئناف التأديبي، يجب على أعضاء اللجنة الفرعية الاستئنافية الحاضرين التصويت على ما إذا كان القرار المتخذ لتعليق أو طرد الشخص يجب تأييده أو إلغاؤه. </w:t>
      </w:r>
    </w:p>
    <w:p w14:paraId="2E073EE8" w14:textId="77777777" w:rsidR="00B71832" w:rsidRPr="008360FF" w:rsidRDefault="002A6155" w:rsidP="00B71832">
      <w:pPr>
        <w:pStyle w:val="DraftHeading1"/>
        <w:tabs>
          <w:tab w:val="right" w:pos="680"/>
        </w:tabs>
        <w:bidi/>
        <w:ind w:left="850" w:hanging="850"/>
        <w:rPr>
          <w:b w:val="0"/>
          <w:bCs/>
        </w:rPr>
      </w:pPr>
      <w:r w:rsidRPr="008360FF">
        <w:rPr>
          <w:b w:val="0"/>
          <w:bCs/>
          <w:rtl/>
          <w:lang w:val="ar"/>
        </w:rPr>
        <w:tab/>
      </w:r>
      <w:bookmarkStart w:id="89" w:name="_Toc256000028"/>
      <w:bookmarkStart w:id="90" w:name="_Toc340148098"/>
      <w:bookmarkStart w:id="91" w:name="_Toc340226932"/>
      <w:r w:rsidRPr="008360FF">
        <w:rPr>
          <w:b w:val="0"/>
          <w:bCs/>
          <w:rtl/>
          <w:lang w:val="ar"/>
        </w:rPr>
        <w:t>24</w:t>
      </w:r>
      <w:r w:rsidRPr="008360FF">
        <w:rPr>
          <w:b w:val="0"/>
          <w:bCs/>
          <w:rtl/>
          <w:lang w:val="ar"/>
        </w:rPr>
        <w:tab/>
        <w:t>عقد اجتماع الاستئناف التأديبي</w:t>
      </w:r>
      <w:bookmarkEnd w:id="89"/>
      <w:r w:rsidRPr="008360FF">
        <w:rPr>
          <w:b w:val="0"/>
          <w:bCs/>
          <w:rtl/>
          <w:lang w:val="ar"/>
        </w:rPr>
        <w:t xml:space="preserve"> </w:t>
      </w:r>
      <w:bookmarkEnd w:id="90"/>
      <w:bookmarkEnd w:id="91"/>
    </w:p>
    <w:p w14:paraId="67051A14" w14:textId="605A81FF" w:rsidR="00B71832" w:rsidRDefault="002A6155" w:rsidP="00B71832">
      <w:pPr>
        <w:pStyle w:val="DraftHeading2"/>
        <w:tabs>
          <w:tab w:val="right" w:pos="1247"/>
        </w:tabs>
        <w:bidi/>
        <w:ind w:left="1361" w:hanging="1361"/>
      </w:pPr>
      <w:r>
        <w:rPr>
          <w:rtl/>
          <w:lang w:val="ar"/>
        </w:rPr>
        <w:tab/>
        <w:t>(1)</w:t>
      </w:r>
      <w:r>
        <w:rPr>
          <w:rtl/>
          <w:lang w:val="ar"/>
        </w:rPr>
        <w:tab/>
        <w:t xml:space="preserve">في اجتماع الاستئناف التأديبي </w:t>
      </w:r>
      <w:r w:rsidR="008360FF" w:rsidRPr="00DC2241">
        <w:rPr>
          <w:sz w:val="20"/>
        </w:rPr>
        <w:t>—</w:t>
      </w:r>
    </w:p>
    <w:p w14:paraId="49C65C43" w14:textId="3EEDD965" w:rsidR="00B71832" w:rsidRDefault="002A6155" w:rsidP="00B71832">
      <w:pPr>
        <w:pStyle w:val="DraftHeading3"/>
        <w:tabs>
          <w:tab w:val="right" w:pos="1757"/>
        </w:tabs>
        <w:bidi/>
        <w:ind w:left="1871" w:hanging="1871"/>
      </w:pPr>
      <w:r>
        <w:rPr>
          <w:rtl/>
          <w:lang w:val="ar"/>
        </w:rPr>
        <w:tab/>
        <w:t>(a)</w:t>
      </w:r>
      <w:r>
        <w:rPr>
          <w:rtl/>
          <w:lang w:val="ar"/>
        </w:rPr>
        <w:tab/>
        <w:t>لا يجوز إجراء أي</w:t>
      </w:r>
      <w:r>
        <w:rPr>
          <w:rtl/>
          <w:lang w:val="ar"/>
        </w:rPr>
        <w:t xml:space="preserve"> عمل سوى مسألة الاستئناف؛ أو</w:t>
      </w:r>
    </w:p>
    <w:p w14:paraId="59CE5EDD" w14:textId="1D5CFB1A" w:rsidR="00B71832" w:rsidRDefault="002A6155" w:rsidP="00B71832">
      <w:pPr>
        <w:pStyle w:val="DraftHeading3"/>
        <w:tabs>
          <w:tab w:val="right" w:pos="1757"/>
        </w:tabs>
        <w:bidi/>
        <w:ind w:left="1871" w:hanging="1871"/>
      </w:pPr>
      <w:r>
        <w:rPr>
          <w:rtl/>
          <w:lang w:val="ar"/>
        </w:rPr>
        <w:tab/>
        <w:t>(b)</w:t>
      </w:r>
      <w:r>
        <w:rPr>
          <w:rtl/>
          <w:lang w:val="ar"/>
        </w:rPr>
        <w:tab/>
        <w:t>لابد أن تذكر اللجنة الفرعية الاستئنافية أسس تعليق حقوق العضو أو طرده وأسباب اتخاذ ذلك الإجراء؛ و</w:t>
      </w:r>
    </w:p>
    <w:p w14:paraId="5D1A2D09" w14:textId="6289F2B4" w:rsidR="00B71832" w:rsidRDefault="002A6155" w:rsidP="00B71832">
      <w:pPr>
        <w:pStyle w:val="DraftHeading3"/>
        <w:tabs>
          <w:tab w:val="right" w:pos="1757"/>
        </w:tabs>
        <w:bidi/>
        <w:ind w:left="1871" w:hanging="1871"/>
      </w:pPr>
      <w:r>
        <w:rPr>
          <w:rtl/>
          <w:lang w:val="ar"/>
        </w:rPr>
        <w:tab/>
        <w:t>(c)</w:t>
      </w:r>
      <w:r>
        <w:rPr>
          <w:rtl/>
          <w:lang w:val="ar"/>
        </w:rPr>
        <w:tab/>
        <w:t>يجب إتاحة الفرصة لسماع أقوال الشخص الذي علّقت حقوق عضويته أو طُرِد.</w:t>
      </w:r>
    </w:p>
    <w:p w14:paraId="503E898F" w14:textId="1E32C0A7" w:rsidR="00B71832" w:rsidRDefault="002A6155" w:rsidP="00B71832">
      <w:pPr>
        <w:pStyle w:val="DraftHeading2"/>
        <w:tabs>
          <w:tab w:val="right" w:pos="1247"/>
        </w:tabs>
        <w:bidi/>
        <w:ind w:left="1361" w:hanging="1361"/>
      </w:pPr>
      <w:r>
        <w:rPr>
          <w:rtl/>
          <w:lang w:val="ar"/>
        </w:rPr>
        <w:tab/>
        <w:t>(2)</w:t>
      </w:r>
      <w:r>
        <w:rPr>
          <w:rtl/>
          <w:lang w:val="ar"/>
        </w:rPr>
        <w:tab/>
        <w:t xml:space="preserve">بعد الامتثال للقاعدة الفرعية (1)، يجب على </w:t>
      </w:r>
      <w:r>
        <w:rPr>
          <w:rtl/>
          <w:lang w:val="ar"/>
        </w:rPr>
        <w:t>أعضاء اللجنة الفرعية الاستئنافية الحاضرين والذين يحق لهم التصويت في الاجتماع، الإدلاء بأصواتهم بالاقتراع السري على مسألة ما إذا كان القرار المتخذ لتعليق أو طرد الشخص يجب تأييده أو إلغاؤه.</w:t>
      </w:r>
    </w:p>
    <w:p w14:paraId="0A30243F" w14:textId="25E6B176" w:rsidR="00B71832" w:rsidRDefault="002A6155" w:rsidP="00B71832">
      <w:pPr>
        <w:pStyle w:val="DraftHeading2"/>
        <w:tabs>
          <w:tab w:val="right" w:pos="1247"/>
        </w:tabs>
        <w:bidi/>
        <w:ind w:left="1361" w:hanging="1361"/>
      </w:pPr>
      <w:r>
        <w:rPr>
          <w:rtl/>
          <w:lang w:val="ar"/>
        </w:rPr>
        <w:tab/>
        <w:t>(3)</w:t>
      </w:r>
      <w:r>
        <w:rPr>
          <w:rtl/>
          <w:lang w:val="ar"/>
        </w:rPr>
        <w:tab/>
        <w:t xml:space="preserve">لا يجوز لأي عضو أن يصوت بالوكالة في الاجتماع. </w:t>
      </w:r>
    </w:p>
    <w:p w14:paraId="73EB2A93" w14:textId="77777777" w:rsidR="00B71832" w:rsidRDefault="002A6155" w:rsidP="00B71832">
      <w:pPr>
        <w:pStyle w:val="DraftHeading2"/>
        <w:tabs>
          <w:tab w:val="right" w:pos="1247"/>
        </w:tabs>
        <w:bidi/>
        <w:ind w:left="1361" w:hanging="1361"/>
      </w:pPr>
      <w:r>
        <w:rPr>
          <w:rtl/>
          <w:lang w:val="ar"/>
        </w:rPr>
        <w:tab/>
        <w:t>(4)</w:t>
      </w:r>
      <w:r>
        <w:rPr>
          <w:rtl/>
          <w:lang w:val="ar"/>
        </w:rPr>
        <w:tab/>
        <w:t>يُؤيّد القر</w:t>
      </w:r>
      <w:r>
        <w:rPr>
          <w:rtl/>
          <w:lang w:val="ar"/>
        </w:rPr>
        <w:t>ار إذا أدلى أغلب الأشخاص الحاضرين في الاجتماع بأصواتهم لصالح القرار.</w:t>
      </w:r>
    </w:p>
    <w:p w14:paraId="1FCD3141" w14:textId="258BC729" w:rsidR="00B71832" w:rsidRPr="00267661" w:rsidRDefault="002A6155" w:rsidP="00B71832">
      <w:pPr>
        <w:pStyle w:val="Heading-DIVISION"/>
        <w:bidi/>
        <w:rPr>
          <w:b w:val="0"/>
          <w:bCs/>
          <w:szCs w:val="24"/>
        </w:rPr>
      </w:pPr>
      <w:bookmarkStart w:id="92" w:name="_Toc340148099"/>
      <w:bookmarkStart w:id="93" w:name="_Toc340226933"/>
      <w:bookmarkStart w:id="94" w:name="_Toc256000029"/>
      <w:r w:rsidRPr="00267661">
        <w:rPr>
          <w:b w:val="0"/>
          <w:bCs/>
          <w:szCs w:val="24"/>
          <w:rtl/>
          <w:lang w:val="ar"/>
        </w:rPr>
        <w:t>القسم 3 - إجراء التظلم</w:t>
      </w:r>
      <w:bookmarkEnd w:id="92"/>
      <w:bookmarkEnd w:id="93"/>
      <w:bookmarkEnd w:id="94"/>
    </w:p>
    <w:p w14:paraId="1DE75B04" w14:textId="77777777" w:rsidR="00B71832" w:rsidRPr="00267661" w:rsidRDefault="002A6155" w:rsidP="00B71832">
      <w:pPr>
        <w:pStyle w:val="DraftHeading1"/>
        <w:tabs>
          <w:tab w:val="right" w:pos="680"/>
        </w:tabs>
        <w:bidi/>
        <w:ind w:left="850" w:hanging="850"/>
        <w:rPr>
          <w:b w:val="0"/>
          <w:bCs/>
        </w:rPr>
      </w:pPr>
      <w:r w:rsidRPr="00267661">
        <w:rPr>
          <w:b w:val="0"/>
          <w:bCs/>
          <w:rtl/>
          <w:lang w:val="ar"/>
        </w:rPr>
        <w:tab/>
      </w:r>
      <w:bookmarkStart w:id="95" w:name="_Toc256000030"/>
      <w:bookmarkStart w:id="96" w:name="_Toc340148100"/>
      <w:bookmarkStart w:id="97" w:name="_Toc340226934"/>
      <w:r w:rsidRPr="00267661">
        <w:rPr>
          <w:b w:val="0"/>
          <w:bCs/>
          <w:rtl/>
          <w:lang w:val="ar"/>
        </w:rPr>
        <w:t>25</w:t>
      </w:r>
      <w:r w:rsidRPr="00267661">
        <w:rPr>
          <w:b w:val="0"/>
          <w:bCs/>
          <w:rtl/>
          <w:lang w:val="ar"/>
        </w:rPr>
        <w:tab/>
        <w:t>الطلب</w:t>
      </w:r>
      <w:bookmarkEnd w:id="95"/>
      <w:bookmarkEnd w:id="96"/>
      <w:bookmarkEnd w:id="97"/>
    </w:p>
    <w:p w14:paraId="4F9B581B" w14:textId="65235FDD" w:rsidR="00B71832" w:rsidRDefault="002A6155" w:rsidP="00B71832">
      <w:pPr>
        <w:pStyle w:val="DraftHeading2"/>
        <w:tabs>
          <w:tab w:val="right" w:pos="1247"/>
        </w:tabs>
        <w:bidi/>
        <w:ind w:left="1361" w:hanging="1361"/>
      </w:pPr>
      <w:r>
        <w:rPr>
          <w:rtl/>
          <w:lang w:val="ar"/>
        </w:rPr>
        <w:tab/>
        <w:t>(1)</w:t>
      </w:r>
      <w:r>
        <w:rPr>
          <w:rtl/>
          <w:lang w:val="ar"/>
        </w:rPr>
        <w:tab/>
        <w:t xml:space="preserve">إجراء التظلم الوارد في هذا القسم ينطبق على النزاعات القائمة بموجب هذه القواعد بين </w:t>
      </w:r>
      <w:r w:rsidR="00267661" w:rsidRPr="00DC2241">
        <w:rPr>
          <w:sz w:val="20"/>
        </w:rPr>
        <w:t>—</w:t>
      </w:r>
    </w:p>
    <w:p w14:paraId="158FF1BB" w14:textId="77777777" w:rsidR="00B71832" w:rsidRDefault="002A6155" w:rsidP="00B71832">
      <w:pPr>
        <w:pStyle w:val="DraftHeading3"/>
        <w:tabs>
          <w:tab w:val="right" w:pos="1757"/>
        </w:tabs>
        <w:bidi/>
        <w:ind w:left="1871" w:hanging="1871"/>
      </w:pPr>
      <w:r>
        <w:rPr>
          <w:rtl/>
          <w:lang w:val="ar"/>
        </w:rPr>
        <w:tab/>
        <w:t>(a)</w:t>
      </w:r>
      <w:r>
        <w:rPr>
          <w:rtl/>
          <w:lang w:val="ar"/>
        </w:rPr>
        <w:tab/>
        <w:t>عضو وعضو آخر؛ و</w:t>
      </w:r>
    </w:p>
    <w:p w14:paraId="4E395851" w14:textId="77777777" w:rsidR="00B71832" w:rsidRDefault="002A6155" w:rsidP="00B71832">
      <w:pPr>
        <w:pStyle w:val="DraftHeading3"/>
        <w:tabs>
          <w:tab w:val="right" w:pos="1757"/>
        </w:tabs>
        <w:bidi/>
        <w:ind w:left="1871" w:hanging="1871"/>
      </w:pPr>
      <w:r>
        <w:rPr>
          <w:rtl/>
          <w:lang w:val="ar"/>
        </w:rPr>
        <w:tab/>
        <w:t>(b)</w:t>
      </w:r>
      <w:r>
        <w:rPr>
          <w:rtl/>
          <w:lang w:val="ar"/>
        </w:rPr>
        <w:tab/>
        <w:t>عضو واللجنة؛ و</w:t>
      </w:r>
    </w:p>
    <w:p w14:paraId="08FDFCE9" w14:textId="77777777" w:rsidR="00B71832" w:rsidRDefault="002A6155" w:rsidP="00B71832">
      <w:pPr>
        <w:pStyle w:val="DraftHeading3"/>
        <w:tabs>
          <w:tab w:val="right" w:pos="1757"/>
        </w:tabs>
        <w:bidi/>
        <w:ind w:left="1871" w:hanging="1871"/>
      </w:pPr>
      <w:r>
        <w:rPr>
          <w:rtl/>
          <w:lang w:val="ar"/>
        </w:rPr>
        <w:tab/>
        <w:t>(c)</w:t>
      </w:r>
      <w:r>
        <w:rPr>
          <w:rtl/>
          <w:lang w:val="ar"/>
        </w:rPr>
        <w:tab/>
        <w:t>عضو والجمعية.</w:t>
      </w:r>
    </w:p>
    <w:p w14:paraId="12DC3630" w14:textId="77777777" w:rsidR="00B71832" w:rsidRDefault="002A6155" w:rsidP="004A2C85">
      <w:pPr>
        <w:pStyle w:val="DraftHeading2"/>
        <w:tabs>
          <w:tab w:val="right" w:pos="1247"/>
        </w:tabs>
        <w:bidi/>
        <w:ind w:left="1361" w:hanging="1361"/>
      </w:pPr>
      <w:r>
        <w:rPr>
          <w:rtl/>
          <w:lang w:val="ar"/>
        </w:rPr>
        <w:tab/>
      </w:r>
      <w:r>
        <w:rPr>
          <w:rtl/>
          <w:lang w:val="ar"/>
        </w:rPr>
        <w:t>(2)</w:t>
      </w:r>
      <w:r>
        <w:rPr>
          <w:rtl/>
          <w:lang w:val="ar"/>
        </w:rPr>
        <w:tab/>
        <w:t>لا ينبغي أن يبادر عضو في إجراء التظلم بشأن أمر يخضع لإجراء تأديبي حتى يكتمل الإجراء التأديبي.</w:t>
      </w:r>
      <w:bookmarkStart w:id="98" w:name="_Toc340148101"/>
      <w:bookmarkStart w:id="99" w:name="_Toc340226935"/>
    </w:p>
    <w:p w14:paraId="2517841D" w14:textId="3DCCD451" w:rsidR="00B71832" w:rsidRPr="00267661" w:rsidRDefault="00267661" w:rsidP="00B71832">
      <w:pPr>
        <w:pStyle w:val="DraftHeading1"/>
        <w:tabs>
          <w:tab w:val="right" w:pos="680"/>
        </w:tabs>
        <w:bidi/>
        <w:ind w:left="850" w:hanging="850"/>
        <w:rPr>
          <w:b w:val="0"/>
          <w:bCs/>
        </w:rPr>
      </w:pPr>
      <w:bookmarkStart w:id="100" w:name="_Toc256000031"/>
      <w:r w:rsidRPr="00267661">
        <w:rPr>
          <w:b w:val="0"/>
          <w:bCs/>
          <w:rtl/>
          <w:lang w:val="ar"/>
        </w:rPr>
        <w:tab/>
        <w:t>26</w:t>
      </w:r>
      <w:r w:rsidRPr="00267661">
        <w:rPr>
          <w:b w:val="0"/>
          <w:bCs/>
          <w:rtl/>
          <w:lang w:val="ar"/>
        </w:rPr>
        <w:tab/>
        <w:t>ينبغي أن تعمل الأطراف على حل النزاع</w:t>
      </w:r>
      <w:bookmarkEnd w:id="98"/>
      <w:bookmarkEnd w:id="99"/>
      <w:bookmarkEnd w:id="100"/>
    </w:p>
    <w:p w14:paraId="12341A9D" w14:textId="55DCC2DA" w:rsidR="00B71832" w:rsidRDefault="002A6155" w:rsidP="00B71832">
      <w:pPr>
        <w:pStyle w:val="BodySectionSub"/>
        <w:bidi/>
      </w:pPr>
      <w:r w:rsidRPr="006275EC">
        <w:rPr>
          <w:rtl/>
          <w:lang w:val="ar"/>
        </w:rPr>
        <w:t>يجب أن تحاول أطراف النزاع على حله بينهم في غضون 14 يومًا من وصول النزاع إلى علم كل طرف من الأطراف.</w:t>
      </w:r>
    </w:p>
    <w:p w14:paraId="73EDB6D9" w14:textId="77777777" w:rsidR="00B71832" w:rsidRPr="00267661" w:rsidRDefault="002A6155" w:rsidP="00B71832">
      <w:pPr>
        <w:pStyle w:val="DraftHeading1"/>
        <w:tabs>
          <w:tab w:val="right" w:pos="680"/>
        </w:tabs>
        <w:bidi/>
        <w:ind w:left="850" w:hanging="850"/>
        <w:rPr>
          <w:b w:val="0"/>
          <w:bCs/>
        </w:rPr>
      </w:pPr>
      <w:r w:rsidRPr="00267661">
        <w:rPr>
          <w:b w:val="0"/>
          <w:bCs/>
          <w:rtl/>
          <w:lang w:val="ar"/>
        </w:rPr>
        <w:tab/>
      </w:r>
      <w:bookmarkStart w:id="101" w:name="_Toc256000032"/>
      <w:bookmarkStart w:id="102" w:name="_Toc340148102"/>
      <w:bookmarkStart w:id="103" w:name="_Toc340226936"/>
      <w:r w:rsidRPr="00267661">
        <w:rPr>
          <w:b w:val="0"/>
          <w:bCs/>
          <w:rtl/>
          <w:lang w:val="ar"/>
        </w:rPr>
        <w:t>27</w:t>
      </w:r>
      <w:r w:rsidRPr="00267661">
        <w:rPr>
          <w:b w:val="0"/>
          <w:bCs/>
          <w:rtl/>
          <w:lang w:val="ar"/>
        </w:rPr>
        <w:tab/>
        <w:t>تعيين وسيط</w:t>
      </w:r>
      <w:bookmarkEnd w:id="101"/>
      <w:bookmarkEnd w:id="102"/>
      <w:bookmarkEnd w:id="103"/>
    </w:p>
    <w:p w14:paraId="018C9D6B" w14:textId="600EEC00" w:rsidR="00B71832" w:rsidRDefault="002A6155" w:rsidP="00B71832">
      <w:pPr>
        <w:pStyle w:val="DraftHeading2"/>
        <w:tabs>
          <w:tab w:val="right" w:pos="1247"/>
        </w:tabs>
        <w:bidi/>
        <w:ind w:left="1361" w:hanging="1361"/>
      </w:pPr>
      <w:r>
        <w:rPr>
          <w:rtl/>
          <w:lang w:val="ar"/>
        </w:rPr>
        <w:tab/>
        <w:t>(1)</w:t>
      </w:r>
      <w:r>
        <w:rPr>
          <w:rtl/>
          <w:lang w:val="ar"/>
        </w:rPr>
        <w:tab/>
        <w:t xml:space="preserve">إذا أخفق أطراف النزاع في الوصول إلى حل للنزاع بينهم في غضون الفترة المطلوبة بموجب القاعدة 26، يجب على الأطراف في غضون 10 أيام </w:t>
      </w:r>
      <w:r w:rsidR="00267661" w:rsidRPr="00DC2241">
        <w:rPr>
          <w:sz w:val="20"/>
        </w:rPr>
        <w:t>—</w:t>
      </w:r>
    </w:p>
    <w:p w14:paraId="0A7FCBA5" w14:textId="77777777" w:rsidR="00B71832" w:rsidRDefault="002A6155" w:rsidP="00B71832">
      <w:pPr>
        <w:pStyle w:val="DraftHeading3"/>
        <w:tabs>
          <w:tab w:val="right" w:pos="1757"/>
        </w:tabs>
        <w:bidi/>
        <w:ind w:left="1871" w:hanging="1871"/>
      </w:pPr>
      <w:r>
        <w:rPr>
          <w:rtl/>
          <w:lang w:val="ar"/>
        </w:rPr>
        <w:tab/>
        <w:t>(a)</w:t>
      </w:r>
      <w:r>
        <w:rPr>
          <w:rtl/>
          <w:lang w:val="ar"/>
        </w:rPr>
        <w:tab/>
        <w:t>إخطار اللجنة بالنزاع؛ و</w:t>
      </w:r>
    </w:p>
    <w:p w14:paraId="63B42E24" w14:textId="77777777" w:rsidR="00B71832" w:rsidRDefault="002A6155" w:rsidP="00B71832">
      <w:pPr>
        <w:pStyle w:val="DraftHeading3"/>
        <w:tabs>
          <w:tab w:val="right" w:pos="1757"/>
        </w:tabs>
        <w:bidi/>
        <w:ind w:left="1871" w:hanging="1871"/>
      </w:pPr>
      <w:r>
        <w:rPr>
          <w:rtl/>
          <w:lang w:val="ar"/>
        </w:rPr>
        <w:tab/>
        <w:t>(b)</w:t>
      </w:r>
      <w:r>
        <w:rPr>
          <w:rtl/>
          <w:lang w:val="ar"/>
        </w:rPr>
        <w:tab/>
        <w:t>الموافقة على تعيين وسيط أو طلب الاستعانة به؛ و</w:t>
      </w:r>
    </w:p>
    <w:p w14:paraId="125AFF13" w14:textId="77777777" w:rsidR="00B71832" w:rsidRDefault="002A6155" w:rsidP="00B71832">
      <w:pPr>
        <w:pStyle w:val="DraftHeading3"/>
        <w:tabs>
          <w:tab w:val="right" w:pos="1757"/>
        </w:tabs>
        <w:bidi/>
        <w:ind w:left="1871" w:hanging="1871"/>
      </w:pPr>
      <w:r>
        <w:rPr>
          <w:rtl/>
          <w:lang w:val="ar"/>
        </w:rPr>
        <w:tab/>
        <w:t>(c)</w:t>
      </w:r>
      <w:r>
        <w:rPr>
          <w:rtl/>
          <w:lang w:val="ar"/>
        </w:rPr>
        <w:tab/>
        <w:t>محاولة تسوية النزاع بطريق الوساطة بحسن ني</w:t>
      </w:r>
      <w:r>
        <w:rPr>
          <w:rtl/>
          <w:lang w:val="ar"/>
        </w:rPr>
        <w:t>ة.</w:t>
      </w:r>
    </w:p>
    <w:p w14:paraId="47F82B8E" w14:textId="5D2BF1D1" w:rsidR="00B71832" w:rsidRDefault="002A6155" w:rsidP="00B71832">
      <w:pPr>
        <w:pStyle w:val="DraftHeading2"/>
        <w:tabs>
          <w:tab w:val="right" w:pos="1247"/>
        </w:tabs>
        <w:bidi/>
        <w:ind w:left="1361" w:hanging="1361"/>
      </w:pPr>
      <w:r>
        <w:rPr>
          <w:rtl/>
          <w:lang w:val="ar"/>
        </w:rPr>
        <w:tab/>
        <w:t>(2)</w:t>
      </w:r>
      <w:r>
        <w:rPr>
          <w:rtl/>
          <w:lang w:val="ar"/>
        </w:rPr>
        <w:tab/>
        <w:t xml:space="preserve">يجب أن يكون الوسيط </w:t>
      </w:r>
      <w:r w:rsidR="00267661" w:rsidRPr="00DC2241">
        <w:rPr>
          <w:sz w:val="20"/>
        </w:rPr>
        <w:t>—</w:t>
      </w:r>
    </w:p>
    <w:p w14:paraId="16ABD482" w14:textId="77777777" w:rsidR="00B71832" w:rsidRDefault="002A6155" w:rsidP="00B71832">
      <w:pPr>
        <w:pStyle w:val="DraftHeading3"/>
        <w:tabs>
          <w:tab w:val="right" w:pos="1757"/>
        </w:tabs>
        <w:bidi/>
        <w:ind w:left="1871" w:hanging="1871"/>
      </w:pPr>
      <w:r>
        <w:rPr>
          <w:rtl/>
          <w:lang w:val="ar"/>
        </w:rPr>
        <w:tab/>
        <w:t>(a)</w:t>
      </w:r>
      <w:r>
        <w:rPr>
          <w:rtl/>
          <w:lang w:val="ar"/>
        </w:rPr>
        <w:tab/>
        <w:t>شخصًا يتم اختياره بالاتفاق بين الأطراف؛ و</w:t>
      </w:r>
    </w:p>
    <w:p w14:paraId="5904449C" w14:textId="717D97EE" w:rsidR="00B71832" w:rsidRDefault="002A6155" w:rsidP="00B71832">
      <w:pPr>
        <w:pStyle w:val="DraftHeading3"/>
        <w:tabs>
          <w:tab w:val="right" w:pos="1757"/>
        </w:tabs>
        <w:bidi/>
        <w:ind w:left="1871" w:hanging="1871"/>
      </w:pPr>
      <w:r>
        <w:rPr>
          <w:rtl/>
          <w:lang w:val="ar"/>
        </w:rPr>
        <w:tab/>
        <w:t>(b)</w:t>
      </w:r>
      <w:r>
        <w:rPr>
          <w:rtl/>
          <w:lang w:val="ar"/>
        </w:rPr>
        <w:tab/>
        <w:t xml:space="preserve">في حالة انعدام الاتفاق </w:t>
      </w:r>
      <w:r w:rsidR="00267661" w:rsidRPr="00DC2241">
        <w:rPr>
          <w:sz w:val="20"/>
        </w:rPr>
        <w:t>—</w:t>
      </w:r>
    </w:p>
    <w:p w14:paraId="13C8F628" w14:textId="77777777" w:rsidR="00B71832" w:rsidRDefault="002A6155" w:rsidP="00B71832">
      <w:pPr>
        <w:pStyle w:val="DraftHeading4"/>
        <w:tabs>
          <w:tab w:val="right" w:pos="2268"/>
        </w:tabs>
        <w:bidi/>
        <w:ind w:left="2381" w:hanging="2381"/>
      </w:pPr>
      <w:r>
        <w:rPr>
          <w:rtl/>
          <w:lang w:val="ar"/>
        </w:rPr>
        <w:tab/>
        <w:t>(i)</w:t>
      </w:r>
      <w:r>
        <w:rPr>
          <w:rtl/>
          <w:lang w:val="ar"/>
        </w:rPr>
        <w:tab/>
        <w:t>إذا كان النزاع بين عضو وعضو آخر - تعيّن اللجنة شخصًا للوساطة؛ أو</w:t>
      </w:r>
    </w:p>
    <w:p w14:paraId="1F981C13" w14:textId="77777777" w:rsidR="00B71832" w:rsidRDefault="002A6155" w:rsidP="00B71832">
      <w:pPr>
        <w:pStyle w:val="DraftHeading4"/>
        <w:tabs>
          <w:tab w:val="right" w:pos="2268"/>
        </w:tabs>
        <w:bidi/>
        <w:ind w:left="2381" w:hanging="2381"/>
      </w:pPr>
      <w:r>
        <w:rPr>
          <w:rtl/>
          <w:lang w:val="ar"/>
        </w:rPr>
        <w:tab/>
        <w:t>(ii)</w:t>
      </w:r>
      <w:r>
        <w:rPr>
          <w:rtl/>
          <w:lang w:val="ar"/>
        </w:rPr>
        <w:tab/>
        <w:t>إذا كان النزاع بين عضو واللجنة أو الجمعية - يُعيّن وسيط مُسجّل.</w:t>
      </w:r>
    </w:p>
    <w:p w14:paraId="2979B994" w14:textId="77777777" w:rsidR="00595C55" w:rsidRPr="004A2C85" w:rsidRDefault="002A6155" w:rsidP="004A2C85">
      <w:pPr>
        <w:pStyle w:val="DraftHeading2"/>
        <w:tabs>
          <w:tab w:val="right" w:pos="1247"/>
        </w:tabs>
        <w:bidi/>
        <w:ind w:left="1361" w:hanging="1361"/>
        <w:rPr>
          <w:b/>
          <w:bCs/>
          <w:sz w:val="20"/>
        </w:rPr>
      </w:pPr>
      <w:r w:rsidRPr="004A2C85">
        <w:rPr>
          <w:b/>
          <w:bCs/>
          <w:sz w:val="20"/>
          <w:rtl/>
          <w:lang w:val="ar"/>
        </w:rPr>
        <w:tab/>
      </w:r>
      <w:r w:rsidRPr="004A2C85">
        <w:rPr>
          <w:b/>
          <w:bCs/>
          <w:sz w:val="20"/>
          <w:rtl/>
          <w:lang w:val="ar"/>
        </w:rPr>
        <w:tab/>
        <w:t>ملاحظة</w:t>
      </w:r>
    </w:p>
    <w:p w14:paraId="3DD130D7" w14:textId="77777777" w:rsidR="00595C55" w:rsidRDefault="002A6155" w:rsidP="00595C55">
      <w:pPr>
        <w:pStyle w:val="DraftHeading2"/>
        <w:tabs>
          <w:tab w:val="right" w:pos="1247"/>
        </w:tabs>
        <w:bidi/>
        <w:ind w:left="1361" w:hanging="1361"/>
        <w:rPr>
          <w:sz w:val="20"/>
        </w:rPr>
      </w:pPr>
      <w:r w:rsidRPr="004A2C85">
        <w:rPr>
          <w:sz w:val="20"/>
          <w:rtl/>
          <w:lang w:val="ar"/>
        </w:rPr>
        <w:tab/>
      </w:r>
      <w:r w:rsidRPr="004A2C85">
        <w:rPr>
          <w:sz w:val="20"/>
          <w:rtl/>
          <w:lang w:val="ar"/>
        </w:rPr>
        <w:tab/>
        <w:t xml:space="preserve">هذا يشمل وسيط مُسجل يُعينه أو يُوظفه مركز تسوية النزاعات في ولاية فيكتوريا أو مُعتمد من نقابة محاميي فيكتوريا. </w:t>
      </w:r>
    </w:p>
    <w:p w14:paraId="1D4B8C49" w14:textId="7A3A8283" w:rsidR="00595C55" w:rsidRPr="00595C55" w:rsidRDefault="002A6155" w:rsidP="004A2C85">
      <w:pPr>
        <w:pStyle w:val="DraftHeading2"/>
        <w:tabs>
          <w:tab w:val="right" w:pos="1247"/>
        </w:tabs>
        <w:bidi/>
        <w:ind w:left="1361" w:hanging="1361"/>
      </w:pPr>
      <w:r>
        <w:rPr>
          <w:rtl/>
          <w:lang w:val="ar"/>
        </w:rPr>
        <w:tab/>
        <w:t>(3)</w:t>
      </w:r>
      <w:r>
        <w:rPr>
          <w:rtl/>
          <w:lang w:val="ar"/>
        </w:rPr>
        <w:tab/>
        <w:t>رهنًا بالقاعدة الفرعية (4)، يجوز أن تعين اللجنة أي شخص كوسيط.</w:t>
      </w:r>
    </w:p>
    <w:p w14:paraId="7651A0BC" w14:textId="76C181E3" w:rsidR="00B71832" w:rsidRDefault="002A6155" w:rsidP="00B71832">
      <w:pPr>
        <w:pStyle w:val="DraftHeading2"/>
        <w:tabs>
          <w:tab w:val="right" w:pos="1247"/>
        </w:tabs>
        <w:bidi/>
        <w:ind w:left="1361" w:hanging="1361"/>
      </w:pPr>
      <w:r>
        <w:rPr>
          <w:rtl/>
          <w:lang w:val="ar"/>
        </w:rPr>
        <w:tab/>
        <w:t>(4)</w:t>
      </w:r>
      <w:r>
        <w:rPr>
          <w:rtl/>
          <w:lang w:val="ar"/>
        </w:rPr>
        <w:tab/>
      </w:r>
      <w:r>
        <w:rPr>
          <w:rtl/>
          <w:lang w:val="ar"/>
        </w:rPr>
        <w:t xml:space="preserve">لا ينبغي أن تعين اللجنة شخصًا كوسيط إذا كان هذا الشخص </w:t>
      </w:r>
      <w:r w:rsidR="00267661" w:rsidRPr="00DC2241">
        <w:rPr>
          <w:sz w:val="20"/>
        </w:rPr>
        <w:t>—</w:t>
      </w:r>
    </w:p>
    <w:p w14:paraId="349052CB" w14:textId="77777777" w:rsidR="00B71832" w:rsidRDefault="002A6155" w:rsidP="00B71832">
      <w:pPr>
        <w:pStyle w:val="DraftHeading3"/>
        <w:tabs>
          <w:tab w:val="right" w:pos="1757"/>
        </w:tabs>
        <w:bidi/>
        <w:ind w:left="1871" w:hanging="1871"/>
      </w:pPr>
      <w:r>
        <w:rPr>
          <w:rtl/>
          <w:lang w:val="ar"/>
        </w:rPr>
        <w:tab/>
        <w:t>(a)</w:t>
      </w:r>
      <w:r>
        <w:rPr>
          <w:rtl/>
          <w:lang w:val="ar"/>
        </w:rPr>
        <w:tab/>
        <w:t xml:space="preserve">له مصلحة شخصية في الخلاف؛ أو </w:t>
      </w:r>
    </w:p>
    <w:p w14:paraId="1FC51163" w14:textId="77777777" w:rsidR="00B71832" w:rsidRDefault="002A6155" w:rsidP="00B71832">
      <w:pPr>
        <w:pStyle w:val="DraftHeading3"/>
        <w:tabs>
          <w:tab w:val="right" w:pos="1757"/>
        </w:tabs>
        <w:bidi/>
        <w:ind w:left="1871" w:hanging="1871"/>
      </w:pPr>
      <w:r>
        <w:rPr>
          <w:rtl/>
          <w:lang w:val="ar"/>
        </w:rPr>
        <w:tab/>
        <w:t>(b)</w:t>
      </w:r>
      <w:r>
        <w:rPr>
          <w:rtl/>
          <w:lang w:val="ar"/>
        </w:rPr>
        <w:tab/>
        <w:t>متحيزًا لصالح أي طرف أو ضده.</w:t>
      </w:r>
    </w:p>
    <w:p w14:paraId="6638BC0F" w14:textId="77777777" w:rsidR="00B71832" w:rsidRPr="00267661" w:rsidRDefault="002A6155" w:rsidP="00B71832">
      <w:pPr>
        <w:pStyle w:val="DraftHeading1"/>
        <w:tabs>
          <w:tab w:val="right" w:pos="680"/>
        </w:tabs>
        <w:bidi/>
        <w:ind w:left="850" w:hanging="850"/>
        <w:rPr>
          <w:b w:val="0"/>
          <w:bCs/>
        </w:rPr>
      </w:pPr>
      <w:r w:rsidRPr="00267661">
        <w:rPr>
          <w:b w:val="0"/>
          <w:bCs/>
          <w:rtl/>
          <w:lang w:val="ar"/>
        </w:rPr>
        <w:tab/>
      </w:r>
      <w:bookmarkStart w:id="104" w:name="_Toc256000033"/>
      <w:bookmarkStart w:id="105" w:name="_Toc340148103"/>
      <w:bookmarkStart w:id="106" w:name="_Toc340226937"/>
      <w:r w:rsidRPr="00267661">
        <w:rPr>
          <w:b w:val="0"/>
          <w:bCs/>
          <w:rtl/>
          <w:lang w:val="ar"/>
        </w:rPr>
        <w:t>28</w:t>
      </w:r>
      <w:r w:rsidRPr="00267661">
        <w:rPr>
          <w:b w:val="0"/>
          <w:bCs/>
          <w:rtl/>
          <w:lang w:val="ar"/>
        </w:rPr>
        <w:tab/>
        <w:t>عملية الوساطة</w:t>
      </w:r>
      <w:bookmarkEnd w:id="104"/>
      <w:bookmarkEnd w:id="105"/>
      <w:bookmarkEnd w:id="106"/>
    </w:p>
    <w:p w14:paraId="29937506" w14:textId="2C64B8F7" w:rsidR="00B71832" w:rsidRDefault="002A6155" w:rsidP="00B71832">
      <w:pPr>
        <w:pStyle w:val="DraftHeading2"/>
        <w:tabs>
          <w:tab w:val="right" w:pos="1247"/>
        </w:tabs>
        <w:bidi/>
        <w:ind w:left="1361" w:hanging="1361"/>
      </w:pPr>
      <w:r>
        <w:rPr>
          <w:rtl/>
          <w:lang w:val="ar"/>
        </w:rPr>
        <w:tab/>
        <w:t>(1)</w:t>
      </w:r>
      <w:r>
        <w:rPr>
          <w:rtl/>
          <w:lang w:val="ar"/>
        </w:rPr>
        <w:tab/>
        <w:t>يجب على الوسيط في النزاع، عند إجراء الوساطة، أن</w:t>
      </w:r>
      <w:r w:rsidR="00267661">
        <w:rPr>
          <w:rFonts w:hint="cs"/>
          <w:rtl/>
          <w:lang w:val="ar"/>
        </w:rPr>
        <w:t xml:space="preserve"> </w:t>
      </w:r>
      <w:r w:rsidR="00267661" w:rsidRPr="00DC2241">
        <w:rPr>
          <w:sz w:val="20"/>
        </w:rPr>
        <w:t>—</w:t>
      </w:r>
    </w:p>
    <w:p w14:paraId="18FD3E66" w14:textId="77777777" w:rsidR="00B71832" w:rsidRDefault="002A6155" w:rsidP="00B71832">
      <w:pPr>
        <w:pStyle w:val="DraftHeading3"/>
        <w:tabs>
          <w:tab w:val="right" w:pos="1757"/>
        </w:tabs>
        <w:bidi/>
        <w:ind w:left="1871" w:hanging="1871"/>
      </w:pPr>
      <w:r>
        <w:rPr>
          <w:rtl/>
          <w:lang w:val="ar"/>
        </w:rPr>
        <w:tab/>
        <w:t>(a)</w:t>
      </w:r>
      <w:r>
        <w:rPr>
          <w:rtl/>
          <w:lang w:val="ar"/>
        </w:rPr>
        <w:tab/>
        <w:t>يعطي كل طرف جميع الفرص لسماع أقواله؛ و</w:t>
      </w:r>
    </w:p>
    <w:p w14:paraId="464F9304" w14:textId="77777777" w:rsidR="00B71832" w:rsidRDefault="002A6155" w:rsidP="00B71832">
      <w:pPr>
        <w:pStyle w:val="DraftHeading3"/>
        <w:tabs>
          <w:tab w:val="right" w:pos="1757"/>
        </w:tabs>
        <w:bidi/>
        <w:ind w:left="1871" w:hanging="1871"/>
      </w:pPr>
      <w:r>
        <w:rPr>
          <w:rtl/>
          <w:lang w:val="ar"/>
        </w:rPr>
        <w:tab/>
        <w:t>(b)</w:t>
      </w:r>
      <w:r>
        <w:rPr>
          <w:rtl/>
          <w:lang w:val="ar"/>
        </w:rPr>
        <w:tab/>
        <w:t>السماح لج</w:t>
      </w:r>
      <w:r>
        <w:rPr>
          <w:rtl/>
          <w:lang w:val="ar"/>
        </w:rPr>
        <w:t>ميع الأطراف بإعطاء الاعتبار الواجب لأي إقرار مكتوب يقدمه أي طرف من الأطراف؛ و</w:t>
      </w:r>
    </w:p>
    <w:p w14:paraId="75C7D0A0" w14:textId="77777777" w:rsidR="00B71832" w:rsidRDefault="002A6155" w:rsidP="00B71832">
      <w:pPr>
        <w:pStyle w:val="DraftHeading3"/>
        <w:tabs>
          <w:tab w:val="right" w:pos="1757"/>
        </w:tabs>
        <w:bidi/>
        <w:ind w:left="1871" w:hanging="1871"/>
      </w:pPr>
      <w:r>
        <w:rPr>
          <w:rtl/>
          <w:lang w:val="ar"/>
        </w:rPr>
        <w:tab/>
        <w:t>(c)</w:t>
      </w:r>
      <w:r>
        <w:rPr>
          <w:rtl/>
          <w:lang w:val="ar"/>
        </w:rPr>
        <w:tab/>
        <w:t xml:space="preserve">التأكد من منح العدالة الطبيعية للأطراف طوال عملية الوساطة. </w:t>
      </w:r>
    </w:p>
    <w:p w14:paraId="0D9B719B" w14:textId="77777777" w:rsidR="00B71832" w:rsidRDefault="002A6155" w:rsidP="00B71832">
      <w:pPr>
        <w:pStyle w:val="DraftHeading2"/>
        <w:tabs>
          <w:tab w:val="right" w:pos="1247"/>
        </w:tabs>
        <w:bidi/>
        <w:ind w:left="1361" w:hanging="1361"/>
      </w:pPr>
      <w:r>
        <w:rPr>
          <w:rtl/>
          <w:lang w:val="ar"/>
        </w:rPr>
        <w:tab/>
        <w:t>(2)</w:t>
      </w:r>
      <w:r>
        <w:rPr>
          <w:rtl/>
          <w:lang w:val="ar"/>
        </w:rPr>
        <w:tab/>
        <w:t>لا ينبغي أن يحسم الوسيط النزاع.</w:t>
      </w:r>
    </w:p>
    <w:p w14:paraId="1F61F4F1" w14:textId="05ED4E1D" w:rsidR="00595C55" w:rsidRDefault="002A6155" w:rsidP="00595C55">
      <w:pPr>
        <w:pStyle w:val="DraftHeading2"/>
        <w:tabs>
          <w:tab w:val="right" w:pos="1247"/>
        </w:tabs>
        <w:bidi/>
        <w:ind w:left="1361" w:hanging="1361"/>
      </w:pPr>
      <w:r>
        <w:rPr>
          <w:rtl/>
          <w:lang w:val="ar"/>
        </w:rPr>
        <w:tab/>
        <w:t>(3)</w:t>
      </w:r>
      <w:r>
        <w:rPr>
          <w:rtl/>
          <w:lang w:val="ar"/>
        </w:rPr>
        <w:tab/>
        <w:t xml:space="preserve">تُدفع أي تكاليف على الوساطة </w:t>
      </w:r>
      <w:r w:rsidR="00267661" w:rsidRPr="00DC2241">
        <w:rPr>
          <w:sz w:val="20"/>
        </w:rPr>
        <w:t>—</w:t>
      </w:r>
    </w:p>
    <w:p w14:paraId="0BFE8CC8" w14:textId="04A6D67D" w:rsidR="00595C55" w:rsidRDefault="002A6155" w:rsidP="00595C55">
      <w:pPr>
        <w:pStyle w:val="DraftHeading3"/>
        <w:tabs>
          <w:tab w:val="right" w:pos="1757"/>
        </w:tabs>
        <w:bidi/>
        <w:ind w:left="1871" w:hanging="1871"/>
      </w:pPr>
      <w:r>
        <w:rPr>
          <w:rtl/>
          <w:lang w:val="ar"/>
        </w:rPr>
        <w:tab/>
        <w:t>(a)</w:t>
      </w:r>
      <w:r>
        <w:rPr>
          <w:rtl/>
          <w:lang w:val="ar"/>
        </w:rPr>
        <w:tab/>
        <w:t>إذا تم التوصل إلى اتفاق على التكاليف</w:t>
      </w:r>
      <w:r>
        <w:rPr>
          <w:rtl/>
          <w:lang w:val="ar"/>
        </w:rPr>
        <w:t xml:space="preserve"> بين الأطراف - وفقًا لذلك الاتفاق؛ أو</w:t>
      </w:r>
    </w:p>
    <w:p w14:paraId="3F6B9638" w14:textId="6C6BE58F" w:rsidR="00595C55" w:rsidRPr="00595C55" w:rsidRDefault="002A6155" w:rsidP="004A2C85">
      <w:pPr>
        <w:pStyle w:val="DraftHeading3"/>
        <w:tabs>
          <w:tab w:val="right" w:pos="1757"/>
        </w:tabs>
        <w:bidi/>
        <w:ind w:left="1871" w:hanging="1871"/>
      </w:pPr>
      <w:r>
        <w:rPr>
          <w:rtl/>
          <w:lang w:val="ar"/>
        </w:rPr>
        <w:tab/>
        <w:t>(b)</w:t>
      </w:r>
      <w:r>
        <w:rPr>
          <w:rtl/>
          <w:lang w:val="ar"/>
        </w:rPr>
        <w:tab/>
        <w:t>إذا لم يكن هناك مثل هذا الاتفاق</w:t>
      </w:r>
      <w:r w:rsidR="00267661">
        <w:rPr>
          <w:sz w:val="20"/>
        </w:rPr>
        <w:t xml:space="preserve"> </w:t>
      </w:r>
      <w:r w:rsidR="00267661" w:rsidRPr="00DC2241">
        <w:rPr>
          <w:sz w:val="20"/>
        </w:rPr>
        <w:t>—</w:t>
      </w:r>
      <w:r w:rsidR="00267661">
        <w:rPr>
          <w:sz w:val="20"/>
        </w:rPr>
        <w:t xml:space="preserve"> </w:t>
      </w:r>
      <w:r>
        <w:rPr>
          <w:rtl/>
          <w:lang w:val="ar"/>
        </w:rPr>
        <w:t>أن يُحدد عن طريق اللجنة.</w:t>
      </w:r>
    </w:p>
    <w:p w14:paraId="1D6EB9B6" w14:textId="77777777" w:rsidR="00B71832" w:rsidRPr="00BF1ADE" w:rsidRDefault="002A6155" w:rsidP="00B71832">
      <w:pPr>
        <w:pStyle w:val="DraftHeading1"/>
        <w:tabs>
          <w:tab w:val="right" w:pos="680"/>
        </w:tabs>
        <w:bidi/>
        <w:ind w:left="850" w:hanging="850"/>
        <w:rPr>
          <w:b w:val="0"/>
          <w:bCs/>
        </w:rPr>
      </w:pPr>
      <w:r w:rsidRPr="00BF1ADE">
        <w:rPr>
          <w:b w:val="0"/>
          <w:bCs/>
          <w:rtl/>
          <w:lang w:val="ar"/>
        </w:rPr>
        <w:tab/>
      </w:r>
      <w:bookmarkStart w:id="107" w:name="_Toc256000034"/>
      <w:bookmarkStart w:id="108" w:name="_Toc340148104"/>
      <w:bookmarkStart w:id="109" w:name="_Toc340226938"/>
      <w:r w:rsidRPr="00BF1ADE">
        <w:rPr>
          <w:b w:val="0"/>
          <w:bCs/>
          <w:rtl/>
          <w:lang w:val="ar"/>
        </w:rPr>
        <w:t>29</w:t>
      </w:r>
      <w:r w:rsidRPr="00BF1ADE">
        <w:rPr>
          <w:b w:val="0"/>
          <w:bCs/>
          <w:rtl/>
          <w:lang w:val="ar"/>
        </w:rPr>
        <w:tab/>
        <w:t>الإخفاق في حل النزاع عن طريق الوساطة</w:t>
      </w:r>
      <w:bookmarkEnd w:id="107"/>
      <w:bookmarkEnd w:id="108"/>
      <w:bookmarkEnd w:id="109"/>
    </w:p>
    <w:p w14:paraId="3BD74D04" w14:textId="2FAF0B12" w:rsidR="00B71832" w:rsidRDefault="002A6155" w:rsidP="00B71832">
      <w:pPr>
        <w:pStyle w:val="BodySectionSub"/>
        <w:bidi/>
      </w:pPr>
      <w:r>
        <w:rPr>
          <w:rtl/>
          <w:lang w:val="ar"/>
        </w:rPr>
        <w:t xml:space="preserve">إذا لم تتمكن عملية الوساطة من حل النزاع، يجوز أن تسعى الأطراف إلى حل النزاع تبعًا للقانون وإلّا عن طريق </w:t>
      </w:r>
      <w:r>
        <w:rPr>
          <w:rtl/>
          <w:lang w:val="ar"/>
        </w:rPr>
        <w:t>القضاء.</w:t>
      </w:r>
    </w:p>
    <w:p w14:paraId="4DB25A62" w14:textId="24B038D0" w:rsidR="00B71832" w:rsidRPr="00BF1ADE" w:rsidRDefault="002A6155" w:rsidP="00B71832">
      <w:pPr>
        <w:pStyle w:val="Heading-DIVISION"/>
        <w:bidi/>
        <w:rPr>
          <w:b w:val="0"/>
          <w:bCs/>
          <w:szCs w:val="24"/>
        </w:rPr>
      </w:pPr>
      <w:bookmarkStart w:id="110" w:name="_Toc340148105"/>
      <w:bookmarkStart w:id="111" w:name="_Toc340226939"/>
      <w:bookmarkStart w:id="112" w:name="_Toc256000035"/>
      <w:r w:rsidRPr="00BF1ADE">
        <w:rPr>
          <w:b w:val="0"/>
          <w:bCs/>
          <w:szCs w:val="24"/>
          <w:rtl/>
          <w:lang w:val="ar"/>
        </w:rPr>
        <w:t>الجزء 4 - الاجتماعات العمومية للجمعية</w:t>
      </w:r>
      <w:bookmarkEnd w:id="110"/>
      <w:bookmarkEnd w:id="111"/>
      <w:bookmarkEnd w:id="112"/>
    </w:p>
    <w:p w14:paraId="4E4249D4" w14:textId="77777777" w:rsidR="00B71832" w:rsidRPr="00BF1ADE" w:rsidRDefault="002A6155" w:rsidP="00B71832">
      <w:pPr>
        <w:pStyle w:val="DraftHeading1"/>
        <w:tabs>
          <w:tab w:val="right" w:pos="680"/>
        </w:tabs>
        <w:bidi/>
        <w:ind w:left="850" w:hanging="850"/>
        <w:rPr>
          <w:b w:val="0"/>
          <w:bCs/>
        </w:rPr>
      </w:pPr>
      <w:r w:rsidRPr="00BF1ADE">
        <w:rPr>
          <w:b w:val="0"/>
          <w:bCs/>
          <w:rtl/>
          <w:lang w:val="ar"/>
        </w:rPr>
        <w:tab/>
      </w:r>
      <w:bookmarkStart w:id="113" w:name="_Toc256000036"/>
      <w:bookmarkStart w:id="114" w:name="_Toc340148106"/>
      <w:bookmarkStart w:id="115" w:name="_Toc340226940"/>
      <w:r w:rsidRPr="00BF1ADE">
        <w:rPr>
          <w:b w:val="0"/>
          <w:bCs/>
          <w:rtl/>
          <w:lang w:val="ar"/>
        </w:rPr>
        <w:t>30</w:t>
      </w:r>
      <w:r w:rsidRPr="00BF1ADE">
        <w:rPr>
          <w:b w:val="0"/>
          <w:bCs/>
          <w:rtl/>
          <w:lang w:val="ar"/>
        </w:rPr>
        <w:tab/>
        <w:t>الاجتماعات العمومية السنوية</w:t>
      </w:r>
      <w:bookmarkEnd w:id="113"/>
      <w:bookmarkEnd w:id="114"/>
      <w:bookmarkEnd w:id="115"/>
    </w:p>
    <w:p w14:paraId="601716E4" w14:textId="77777777" w:rsidR="00B71832" w:rsidRDefault="002A6155" w:rsidP="00B71832">
      <w:pPr>
        <w:pStyle w:val="DraftHeading2"/>
        <w:tabs>
          <w:tab w:val="right" w:pos="1247"/>
        </w:tabs>
        <w:bidi/>
        <w:ind w:left="1361" w:hanging="1361"/>
      </w:pPr>
      <w:r>
        <w:rPr>
          <w:rtl/>
          <w:lang w:val="ar"/>
        </w:rPr>
        <w:tab/>
        <w:t>(1)</w:t>
      </w:r>
      <w:r>
        <w:rPr>
          <w:rtl/>
          <w:lang w:val="ar"/>
        </w:rPr>
        <w:tab/>
        <w:t>لابد أن تعقد اللجنة اجتماعًا عموميًا سنويًا للجمعية في غضون 5 أشهر من نهاية كل سنة مالية.</w:t>
      </w:r>
    </w:p>
    <w:p w14:paraId="70D6109A" w14:textId="77777777" w:rsidR="00B71832" w:rsidRDefault="002A6155" w:rsidP="00B71832">
      <w:pPr>
        <w:pStyle w:val="DraftHeading2"/>
        <w:tabs>
          <w:tab w:val="right" w:pos="1247"/>
        </w:tabs>
        <w:bidi/>
        <w:ind w:left="1361" w:hanging="1361"/>
      </w:pPr>
      <w:r>
        <w:rPr>
          <w:rtl/>
          <w:lang w:val="ar"/>
        </w:rPr>
        <w:tab/>
        <w:t>(2)</w:t>
      </w:r>
      <w:r>
        <w:rPr>
          <w:rtl/>
          <w:lang w:val="ar"/>
        </w:rPr>
        <w:tab/>
        <w:t xml:space="preserve">بالرغم من القاعدة الفرعية (1)، يجوز للجمعية أن تعقد أول اجتماع عمومي سنوي لها </w:t>
      </w:r>
      <w:r>
        <w:rPr>
          <w:rtl/>
          <w:lang w:val="ar"/>
        </w:rPr>
        <w:t>في أي وقت في غضون 18 شهرًا من تأسيسها.</w:t>
      </w:r>
    </w:p>
    <w:p w14:paraId="5F47D3BD" w14:textId="1B88A2E9" w:rsidR="00B71832" w:rsidRDefault="002A6155" w:rsidP="00B71832">
      <w:pPr>
        <w:pStyle w:val="DraftHeading2"/>
        <w:tabs>
          <w:tab w:val="right" w:pos="1247"/>
        </w:tabs>
        <w:bidi/>
        <w:ind w:left="1361" w:hanging="1361"/>
      </w:pPr>
      <w:r>
        <w:rPr>
          <w:rtl/>
          <w:lang w:val="ar"/>
        </w:rPr>
        <w:tab/>
        <w:t>(3)</w:t>
      </w:r>
      <w:r>
        <w:rPr>
          <w:rtl/>
          <w:lang w:val="ar"/>
        </w:rPr>
        <w:tab/>
        <w:t xml:space="preserve">يجوز أن تحدد اللجنة التاريخ والموعد والمكان الذي يتم فيه الاجتماع العمومي السنوي. </w:t>
      </w:r>
    </w:p>
    <w:p w14:paraId="6192D3CC" w14:textId="68EF6C37" w:rsidR="00B71832" w:rsidRDefault="002A6155" w:rsidP="00B71832">
      <w:pPr>
        <w:pStyle w:val="DraftHeading2"/>
        <w:tabs>
          <w:tab w:val="right" w:pos="1247"/>
        </w:tabs>
        <w:bidi/>
        <w:ind w:left="1361" w:hanging="1361"/>
      </w:pPr>
      <w:r>
        <w:rPr>
          <w:rtl/>
          <w:lang w:val="ar"/>
        </w:rPr>
        <w:tab/>
        <w:t>(4)</w:t>
      </w:r>
      <w:r>
        <w:rPr>
          <w:rtl/>
          <w:lang w:val="ar"/>
        </w:rPr>
        <w:tab/>
        <w:t xml:space="preserve">يشمل جدول الأعمال الاعتيادي للاجتماع العمومي السنوي ما يلي </w:t>
      </w:r>
      <w:r w:rsidR="00BF1ADE" w:rsidRPr="00DC2241">
        <w:rPr>
          <w:sz w:val="20"/>
        </w:rPr>
        <w:t>—</w:t>
      </w:r>
    </w:p>
    <w:p w14:paraId="58D426A7" w14:textId="77777777" w:rsidR="00B71832" w:rsidRDefault="002A6155" w:rsidP="00B71832">
      <w:pPr>
        <w:pStyle w:val="DraftHeading3"/>
        <w:tabs>
          <w:tab w:val="right" w:pos="1757"/>
        </w:tabs>
        <w:bidi/>
        <w:ind w:left="1871" w:hanging="1871"/>
      </w:pPr>
      <w:r>
        <w:rPr>
          <w:rtl/>
          <w:lang w:val="ar"/>
        </w:rPr>
        <w:tab/>
        <w:t>(a)</w:t>
      </w:r>
      <w:r>
        <w:rPr>
          <w:rtl/>
          <w:lang w:val="ar"/>
        </w:rPr>
        <w:tab/>
        <w:t xml:space="preserve">تأكيد محاضر جلسات الاجتماع العمومي السنوي السابق وأي </w:t>
      </w:r>
      <w:r>
        <w:rPr>
          <w:rtl/>
          <w:lang w:val="ar"/>
        </w:rPr>
        <w:t>اجتماع عمومي خاص أو اجتماع عمومي عُقِد منذئذ؛</w:t>
      </w:r>
    </w:p>
    <w:p w14:paraId="5DDBC3EF" w14:textId="522D6077" w:rsidR="00B71832" w:rsidRDefault="002A6155" w:rsidP="00B71832">
      <w:pPr>
        <w:pStyle w:val="DraftHeading3"/>
        <w:tabs>
          <w:tab w:val="right" w:pos="1757"/>
        </w:tabs>
        <w:bidi/>
        <w:ind w:left="1871" w:hanging="1871"/>
      </w:pPr>
      <w:r>
        <w:rPr>
          <w:rtl/>
          <w:lang w:val="ar"/>
        </w:rPr>
        <w:tab/>
        <w:t>(b)</w:t>
      </w:r>
      <w:r>
        <w:rPr>
          <w:rtl/>
          <w:lang w:val="ar"/>
        </w:rPr>
        <w:tab/>
        <w:t xml:space="preserve">استلام الآتي والنظر فيه </w:t>
      </w:r>
      <w:r w:rsidR="00BF1ADE" w:rsidRPr="00DC2241">
        <w:rPr>
          <w:sz w:val="20"/>
        </w:rPr>
        <w:t>—</w:t>
      </w:r>
    </w:p>
    <w:p w14:paraId="52F89DE9" w14:textId="77777777" w:rsidR="00B71832" w:rsidRDefault="002A6155" w:rsidP="00B71832">
      <w:pPr>
        <w:pStyle w:val="DraftHeading4"/>
        <w:tabs>
          <w:tab w:val="right" w:pos="2268"/>
        </w:tabs>
        <w:bidi/>
        <w:ind w:left="2381" w:hanging="2381"/>
      </w:pPr>
      <w:r>
        <w:rPr>
          <w:rtl/>
          <w:lang w:val="ar"/>
        </w:rPr>
        <w:tab/>
        <w:t>(i)</w:t>
      </w:r>
      <w:r>
        <w:rPr>
          <w:rtl/>
          <w:lang w:val="ar"/>
        </w:rPr>
        <w:tab/>
        <w:t>تقرير اللجنة السنوي بشأن أنشطة الجمعية خلال السنة المالية المنصرمة؛ و</w:t>
      </w:r>
    </w:p>
    <w:p w14:paraId="26CED7AD" w14:textId="77777777" w:rsidR="00B71832" w:rsidRDefault="002A6155" w:rsidP="00B71832">
      <w:pPr>
        <w:pStyle w:val="DraftHeading4"/>
        <w:tabs>
          <w:tab w:val="right" w:pos="2268"/>
        </w:tabs>
        <w:bidi/>
        <w:ind w:left="2381" w:hanging="2381"/>
      </w:pPr>
      <w:r>
        <w:rPr>
          <w:rtl/>
          <w:lang w:val="ar"/>
        </w:rPr>
        <w:tab/>
        <w:t>(ii)</w:t>
      </w:r>
      <w:r>
        <w:rPr>
          <w:rtl/>
          <w:lang w:val="ar"/>
        </w:rPr>
        <w:tab/>
        <w:t xml:space="preserve">بيانات الجمعية المالية للسنة المالية المنصرمة التي قدمتها اللجنة وفقًا للجزء 7 من القانون؛ </w:t>
      </w:r>
    </w:p>
    <w:p w14:paraId="6834CE21" w14:textId="77777777" w:rsidR="00B71832" w:rsidRDefault="002A6155" w:rsidP="00B71832">
      <w:pPr>
        <w:pStyle w:val="DraftHeading3"/>
        <w:tabs>
          <w:tab w:val="right" w:pos="1757"/>
        </w:tabs>
        <w:bidi/>
        <w:ind w:left="1871" w:hanging="1871"/>
      </w:pPr>
      <w:r>
        <w:rPr>
          <w:rtl/>
          <w:lang w:val="ar"/>
        </w:rPr>
        <w:tab/>
        <w:t>(c)</w:t>
      </w:r>
      <w:r>
        <w:rPr>
          <w:rtl/>
          <w:lang w:val="ar"/>
        </w:rPr>
        <w:tab/>
        <w:t>ا</w:t>
      </w:r>
      <w:r>
        <w:rPr>
          <w:rtl/>
          <w:lang w:val="ar"/>
        </w:rPr>
        <w:t xml:space="preserve">نتخاب أعضاء اللجنة؛ </w:t>
      </w:r>
    </w:p>
    <w:p w14:paraId="4CD4B05D" w14:textId="77777777" w:rsidR="00B71832" w:rsidRDefault="002A6155" w:rsidP="00B71832">
      <w:pPr>
        <w:pStyle w:val="DraftHeading3"/>
        <w:tabs>
          <w:tab w:val="right" w:pos="1757"/>
        </w:tabs>
        <w:bidi/>
        <w:ind w:left="1871" w:hanging="1871"/>
      </w:pPr>
      <w:r>
        <w:rPr>
          <w:rtl/>
          <w:lang w:val="ar"/>
        </w:rPr>
        <w:tab/>
        <w:t>(d)</w:t>
      </w:r>
      <w:r>
        <w:rPr>
          <w:rtl/>
          <w:lang w:val="ar"/>
        </w:rPr>
        <w:tab/>
        <w:t>تقرير عملية تحديد مبالغ الاشتراك السنوي ورسوم الانضمام للجمعية (إذا وُجِدت).</w:t>
      </w:r>
    </w:p>
    <w:p w14:paraId="167EBA9A" w14:textId="77777777" w:rsidR="00B71832" w:rsidRDefault="002A6155" w:rsidP="004A2C85">
      <w:pPr>
        <w:pStyle w:val="DraftHeading2"/>
        <w:tabs>
          <w:tab w:val="right" w:pos="1247"/>
        </w:tabs>
        <w:bidi/>
        <w:ind w:left="1361" w:hanging="1361"/>
      </w:pPr>
      <w:r>
        <w:rPr>
          <w:rtl/>
          <w:lang w:val="ar"/>
        </w:rPr>
        <w:tab/>
        <w:t>(5)</w:t>
      </w:r>
      <w:r>
        <w:rPr>
          <w:rtl/>
          <w:lang w:val="ar"/>
        </w:rPr>
        <w:tab/>
        <w:t>يجوز للاجتماع العمومي السنوي أن يجري أعمالًا أخرى يكون قد صدر إخطار بشأنها وفقًا لهذه القواعد.</w:t>
      </w:r>
      <w:bookmarkStart w:id="116" w:name="_Toc340148107"/>
      <w:bookmarkStart w:id="117" w:name="_Toc340226941"/>
    </w:p>
    <w:p w14:paraId="16C95F1E" w14:textId="77777777" w:rsidR="00B71832" w:rsidRPr="00BF1ADE" w:rsidRDefault="002A6155" w:rsidP="00B71832">
      <w:pPr>
        <w:pStyle w:val="DraftHeading1"/>
        <w:tabs>
          <w:tab w:val="right" w:pos="680"/>
        </w:tabs>
        <w:bidi/>
        <w:ind w:left="850" w:hanging="850"/>
        <w:rPr>
          <w:b w:val="0"/>
          <w:bCs/>
        </w:rPr>
      </w:pPr>
      <w:r w:rsidRPr="00BF1ADE">
        <w:rPr>
          <w:b w:val="0"/>
          <w:bCs/>
          <w:rtl/>
          <w:lang w:val="ar"/>
        </w:rPr>
        <w:tab/>
      </w:r>
      <w:bookmarkStart w:id="118" w:name="_Toc256000037"/>
      <w:r w:rsidRPr="00BF1ADE">
        <w:rPr>
          <w:b w:val="0"/>
          <w:bCs/>
          <w:rtl/>
          <w:lang w:val="ar"/>
        </w:rPr>
        <w:t>31</w:t>
      </w:r>
      <w:r w:rsidRPr="00BF1ADE">
        <w:rPr>
          <w:b w:val="0"/>
          <w:bCs/>
          <w:rtl/>
          <w:lang w:val="ar"/>
        </w:rPr>
        <w:tab/>
        <w:t>الاجتماعات العمومية الخاصة</w:t>
      </w:r>
      <w:bookmarkEnd w:id="116"/>
      <w:bookmarkEnd w:id="117"/>
      <w:bookmarkEnd w:id="118"/>
    </w:p>
    <w:p w14:paraId="4652CC14" w14:textId="77777777" w:rsidR="00B71832" w:rsidRDefault="002A6155" w:rsidP="00B71832">
      <w:pPr>
        <w:pStyle w:val="DraftHeading2"/>
        <w:tabs>
          <w:tab w:val="right" w:pos="1247"/>
        </w:tabs>
        <w:bidi/>
        <w:ind w:left="1361" w:hanging="1361"/>
      </w:pPr>
      <w:r>
        <w:rPr>
          <w:rtl/>
          <w:lang w:val="ar"/>
        </w:rPr>
        <w:tab/>
        <w:t>(1)</w:t>
      </w:r>
      <w:r>
        <w:rPr>
          <w:rtl/>
          <w:lang w:val="ar"/>
        </w:rPr>
        <w:tab/>
        <w:t xml:space="preserve">يعتبر أي </w:t>
      </w:r>
      <w:r>
        <w:rPr>
          <w:rtl/>
          <w:lang w:val="ar"/>
        </w:rPr>
        <w:t>اجتماع عمومي للجمعية، غير الاجتماع العمومي السنوي أو اجتماع الاستئناف التأديبي، اجتماعًا عموميًا خاصًا.</w:t>
      </w:r>
    </w:p>
    <w:p w14:paraId="716BEE5C" w14:textId="31DA83C2" w:rsidR="00B71832" w:rsidRDefault="002A6155" w:rsidP="00B71832">
      <w:pPr>
        <w:pStyle w:val="DraftHeading2"/>
        <w:tabs>
          <w:tab w:val="right" w:pos="1247"/>
        </w:tabs>
        <w:bidi/>
        <w:ind w:left="1361" w:hanging="1361"/>
      </w:pPr>
      <w:r>
        <w:rPr>
          <w:rtl/>
          <w:lang w:val="ar"/>
        </w:rPr>
        <w:tab/>
        <w:t>(2)</w:t>
      </w:r>
      <w:r>
        <w:rPr>
          <w:rtl/>
          <w:lang w:val="ar"/>
        </w:rPr>
        <w:tab/>
        <w:t>يجوز أن تعقد اللجنة اجتماعًا عموميًا خاصًا كلما اعتبرت أن ذلك مناسبًا.</w:t>
      </w:r>
    </w:p>
    <w:p w14:paraId="54A42A1E" w14:textId="610AC855" w:rsidR="00B71832" w:rsidRDefault="002A6155" w:rsidP="00B71832">
      <w:pPr>
        <w:pStyle w:val="DraftHeading2"/>
        <w:tabs>
          <w:tab w:val="right" w:pos="1247"/>
        </w:tabs>
        <w:bidi/>
        <w:ind w:left="1361" w:hanging="1361"/>
      </w:pPr>
      <w:r>
        <w:rPr>
          <w:rtl/>
          <w:lang w:val="ar"/>
        </w:rPr>
        <w:tab/>
        <w:t>(3)</w:t>
      </w:r>
      <w:r>
        <w:rPr>
          <w:rtl/>
          <w:lang w:val="ar"/>
        </w:rPr>
        <w:tab/>
        <w:t>لا يجوز إجراء أي عمل في الاجتماع سوى ما ورد في الإخطار الصادر بموجب الق</w:t>
      </w:r>
      <w:r>
        <w:rPr>
          <w:rtl/>
          <w:lang w:val="ar"/>
        </w:rPr>
        <w:t>اعدة 33.</w:t>
      </w:r>
    </w:p>
    <w:p w14:paraId="38F0B3EA" w14:textId="77777777" w:rsidR="00B71832" w:rsidRPr="00BF1ADE" w:rsidRDefault="002A6155" w:rsidP="00B71832">
      <w:pPr>
        <w:pStyle w:val="DraftSub-sectionNote"/>
        <w:tabs>
          <w:tab w:val="right" w:pos="1814"/>
        </w:tabs>
        <w:bidi/>
        <w:ind w:left="1361"/>
        <w:rPr>
          <w:bCs/>
        </w:rPr>
      </w:pPr>
      <w:r w:rsidRPr="00BF1ADE">
        <w:rPr>
          <w:bCs/>
          <w:rtl/>
          <w:lang w:val="ar"/>
        </w:rPr>
        <w:t>ملاحظة</w:t>
      </w:r>
    </w:p>
    <w:p w14:paraId="0532EAE2" w14:textId="21AE29CC" w:rsidR="00B71832" w:rsidRDefault="002A6155" w:rsidP="00B71832">
      <w:pPr>
        <w:pStyle w:val="DraftSub-sectionNote"/>
        <w:tabs>
          <w:tab w:val="right" w:pos="1814"/>
        </w:tabs>
        <w:bidi/>
        <w:ind w:left="1361"/>
      </w:pPr>
      <w:r w:rsidRPr="00F6158E">
        <w:rPr>
          <w:rtl/>
          <w:lang w:val="ar"/>
        </w:rPr>
        <w:t>يجوز النظر في عمل عام في هذا الاجتماع إذا كان قد ورد كبند يجب اعتباره في الإخطار الصادر بموجب القاعدة 33 ووافق عليه أغلب الأعضاء.</w:t>
      </w:r>
    </w:p>
    <w:p w14:paraId="0D698F89" w14:textId="77777777" w:rsidR="00B71832" w:rsidRPr="00BF1ADE" w:rsidRDefault="002A6155" w:rsidP="00B71832">
      <w:pPr>
        <w:pStyle w:val="DraftHeading1"/>
        <w:tabs>
          <w:tab w:val="right" w:pos="680"/>
        </w:tabs>
        <w:bidi/>
        <w:ind w:left="850" w:hanging="850"/>
        <w:rPr>
          <w:b w:val="0"/>
          <w:bCs/>
        </w:rPr>
      </w:pPr>
      <w:r w:rsidRPr="00BF1ADE">
        <w:rPr>
          <w:b w:val="0"/>
          <w:bCs/>
          <w:rtl/>
          <w:lang w:val="ar"/>
        </w:rPr>
        <w:tab/>
      </w:r>
      <w:bookmarkStart w:id="119" w:name="_Toc256000038"/>
      <w:bookmarkStart w:id="120" w:name="_Toc340148108"/>
      <w:bookmarkStart w:id="121" w:name="_Toc340226942"/>
      <w:r w:rsidRPr="00BF1ADE">
        <w:rPr>
          <w:b w:val="0"/>
          <w:bCs/>
          <w:rtl/>
          <w:lang w:val="ar"/>
        </w:rPr>
        <w:t>32</w:t>
      </w:r>
      <w:r w:rsidRPr="00BF1ADE">
        <w:rPr>
          <w:b w:val="0"/>
          <w:bCs/>
          <w:rtl/>
          <w:lang w:val="ar"/>
        </w:rPr>
        <w:tab/>
        <w:t>اجتماع عمومي خاص يُعقد بناءً على طلب الأعضاء</w:t>
      </w:r>
      <w:bookmarkEnd w:id="119"/>
      <w:bookmarkEnd w:id="120"/>
      <w:bookmarkEnd w:id="121"/>
    </w:p>
    <w:p w14:paraId="25B42D6C" w14:textId="77777777" w:rsidR="00B71832" w:rsidRDefault="002A6155" w:rsidP="00B71832">
      <w:pPr>
        <w:pStyle w:val="DraftHeading2"/>
        <w:tabs>
          <w:tab w:val="right" w:pos="1247"/>
        </w:tabs>
        <w:bidi/>
        <w:ind w:left="1361" w:hanging="1361"/>
      </w:pPr>
      <w:r>
        <w:rPr>
          <w:rtl/>
          <w:lang w:val="ar"/>
        </w:rPr>
        <w:tab/>
        <w:t>(1)</w:t>
      </w:r>
      <w:r>
        <w:rPr>
          <w:rtl/>
          <w:lang w:val="ar"/>
        </w:rPr>
        <w:tab/>
        <w:t xml:space="preserve">يجب أن تعقد اللجنة اجتماعًا عموميًا خاصًا وفقًا للقاعدة </w:t>
      </w:r>
      <w:r>
        <w:rPr>
          <w:rtl/>
          <w:lang w:val="ar"/>
        </w:rPr>
        <w:t xml:space="preserve">الفرعية (2) إذا جاء طلب بذلك من جانب 10% على الأقل من مجموع الأعضاء. </w:t>
      </w:r>
    </w:p>
    <w:p w14:paraId="0C3F59FC" w14:textId="2BF2CD2A" w:rsidR="00B71832" w:rsidRDefault="002A6155" w:rsidP="00B71832">
      <w:pPr>
        <w:pStyle w:val="DraftHeading2"/>
        <w:tabs>
          <w:tab w:val="right" w:pos="1247"/>
        </w:tabs>
        <w:bidi/>
        <w:ind w:left="1361" w:hanging="1361"/>
      </w:pPr>
      <w:r>
        <w:rPr>
          <w:rtl/>
          <w:lang w:val="ar"/>
        </w:rPr>
        <w:tab/>
        <w:t>(2)</w:t>
      </w:r>
      <w:r>
        <w:rPr>
          <w:rtl/>
          <w:lang w:val="ar"/>
        </w:rPr>
        <w:tab/>
        <w:t xml:space="preserve">يجب أن يكون الطلب لعقد اجتماع عمومي خاص </w:t>
      </w:r>
      <w:r w:rsidR="00BF1ADE" w:rsidRPr="00DC2241">
        <w:rPr>
          <w:sz w:val="20"/>
        </w:rPr>
        <w:t>—</w:t>
      </w:r>
    </w:p>
    <w:p w14:paraId="756BD28A" w14:textId="77777777" w:rsidR="00B71832" w:rsidRDefault="002A6155" w:rsidP="00B71832">
      <w:pPr>
        <w:pStyle w:val="DraftHeading3"/>
        <w:tabs>
          <w:tab w:val="right" w:pos="1757"/>
        </w:tabs>
        <w:bidi/>
        <w:ind w:left="1871" w:hanging="1871"/>
      </w:pPr>
      <w:r>
        <w:rPr>
          <w:rtl/>
          <w:lang w:val="ar"/>
        </w:rPr>
        <w:tab/>
        <w:t>(a)</w:t>
      </w:r>
      <w:r>
        <w:rPr>
          <w:rtl/>
          <w:lang w:val="ar"/>
        </w:rPr>
        <w:tab/>
        <w:t>مكتوبًا؛ و</w:t>
      </w:r>
    </w:p>
    <w:p w14:paraId="4478E89A" w14:textId="644EDF94" w:rsidR="00B71832" w:rsidRDefault="002A6155" w:rsidP="00B71832">
      <w:pPr>
        <w:pStyle w:val="DraftHeading3"/>
        <w:tabs>
          <w:tab w:val="right" w:pos="1757"/>
        </w:tabs>
        <w:bidi/>
        <w:ind w:left="1871" w:hanging="1871"/>
      </w:pPr>
      <w:r>
        <w:rPr>
          <w:rtl/>
          <w:lang w:val="ar"/>
        </w:rPr>
        <w:tab/>
        <w:t>(b)</w:t>
      </w:r>
      <w:r>
        <w:rPr>
          <w:rtl/>
          <w:lang w:val="ar"/>
        </w:rPr>
        <w:tab/>
        <w:t>ينص على العمل الذي يجب النظر فيه خلال الاجتماع وعلى أي قرارات مقترحة؛ و</w:t>
      </w:r>
    </w:p>
    <w:p w14:paraId="6D802825" w14:textId="1B8EF5CD" w:rsidR="00B71832" w:rsidRDefault="002A6155" w:rsidP="00B71832">
      <w:pPr>
        <w:pStyle w:val="DraftHeading3"/>
        <w:tabs>
          <w:tab w:val="right" w:pos="1757"/>
        </w:tabs>
        <w:bidi/>
        <w:ind w:left="1871" w:hanging="1871"/>
      </w:pPr>
      <w:r>
        <w:rPr>
          <w:rtl/>
          <w:lang w:val="ar"/>
        </w:rPr>
        <w:tab/>
        <w:t>(c)</w:t>
      </w:r>
      <w:r>
        <w:rPr>
          <w:rtl/>
          <w:lang w:val="ar"/>
        </w:rPr>
        <w:tab/>
        <w:t>يشمل أسماء وتوقيعات الأعضاء الذين طلبوا ع</w:t>
      </w:r>
      <w:r>
        <w:rPr>
          <w:rtl/>
          <w:lang w:val="ar"/>
        </w:rPr>
        <w:t>قد الاجتماع؛ و</w:t>
      </w:r>
    </w:p>
    <w:p w14:paraId="6891093A" w14:textId="2E2D5126" w:rsidR="00B71832" w:rsidRDefault="002A6155" w:rsidP="00B71832">
      <w:pPr>
        <w:pStyle w:val="DraftHeading3"/>
        <w:tabs>
          <w:tab w:val="right" w:pos="1757"/>
        </w:tabs>
        <w:bidi/>
        <w:ind w:left="1871" w:hanging="1871"/>
      </w:pPr>
      <w:r>
        <w:rPr>
          <w:rtl/>
          <w:lang w:val="ar"/>
        </w:rPr>
        <w:tab/>
        <w:t>(d)</w:t>
      </w:r>
      <w:r>
        <w:rPr>
          <w:rtl/>
          <w:lang w:val="ar"/>
        </w:rPr>
        <w:tab/>
        <w:t>يُعطى للسكرتير.</w:t>
      </w:r>
    </w:p>
    <w:p w14:paraId="1F1BE498" w14:textId="77777777" w:rsidR="00B71832" w:rsidRDefault="002A6155" w:rsidP="00B71832">
      <w:pPr>
        <w:pStyle w:val="DraftHeading2"/>
        <w:tabs>
          <w:tab w:val="right" w:pos="1247"/>
        </w:tabs>
        <w:bidi/>
        <w:ind w:left="1361" w:hanging="1361"/>
      </w:pPr>
      <w:r>
        <w:rPr>
          <w:rtl/>
          <w:lang w:val="ar"/>
        </w:rPr>
        <w:tab/>
        <w:t>(3)</w:t>
      </w:r>
      <w:r>
        <w:rPr>
          <w:rtl/>
          <w:lang w:val="ar"/>
        </w:rPr>
        <w:tab/>
        <w:t>إذا لم تعقد اللجنة اجتماعًا عموميًا خاصًا في غضون شهر واحد من تاريخ تقديم الطلب، يجوز للأعضاء الذين طلبوا عقد الاجتماع (أو أي منهم) عقد الاجتماع العمومي الخاص.</w:t>
      </w:r>
    </w:p>
    <w:p w14:paraId="0C1D4BA0" w14:textId="7FE52023" w:rsidR="00B71832" w:rsidRDefault="002A6155" w:rsidP="00B71832">
      <w:pPr>
        <w:pStyle w:val="DraftHeading2"/>
        <w:tabs>
          <w:tab w:val="right" w:pos="1247"/>
        </w:tabs>
        <w:bidi/>
        <w:ind w:left="1361" w:hanging="1361"/>
      </w:pPr>
      <w:r>
        <w:rPr>
          <w:rtl/>
          <w:lang w:val="ar"/>
        </w:rPr>
        <w:tab/>
        <w:t>(4)</w:t>
      </w:r>
      <w:r>
        <w:rPr>
          <w:rtl/>
          <w:lang w:val="ar"/>
        </w:rPr>
        <w:tab/>
        <w:t>الاجتماع العمومي الخاص الذي عقده الأعضاء بموجب الق</w:t>
      </w:r>
      <w:r>
        <w:rPr>
          <w:rtl/>
          <w:lang w:val="ar"/>
        </w:rPr>
        <w:t xml:space="preserve">اعدة الفرعية (3) </w:t>
      </w:r>
      <w:r w:rsidR="00521BC6" w:rsidRPr="00DC2241">
        <w:rPr>
          <w:sz w:val="20"/>
        </w:rPr>
        <w:t>—</w:t>
      </w:r>
    </w:p>
    <w:p w14:paraId="5AEAF9A3" w14:textId="77777777" w:rsidR="00B71832" w:rsidRDefault="002A6155" w:rsidP="00B71832">
      <w:pPr>
        <w:pStyle w:val="DraftHeading3"/>
        <w:tabs>
          <w:tab w:val="right" w:pos="1757"/>
        </w:tabs>
        <w:bidi/>
        <w:ind w:left="1871" w:hanging="1871"/>
      </w:pPr>
      <w:r>
        <w:rPr>
          <w:rtl/>
          <w:lang w:val="ar"/>
        </w:rPr>
        <w:tab/>
        <w:t>(a)</w:t>
      </w:r>
      <w:r>
        <w:rPr>
          <w:rtl/>
          <w:lang w:val="ar"/>
        </w:rPr>
        <w:tab/>
        <w:t>يجب أن يُعقد في غضون 3 أشهر من تاريخ تقديم الطلب الأصلي؛ و</w:t>
      </w:r>
    </w:p>
    <w:p w14:paraId="0377CB1E" w14:textId="77777777" w:rsidR="00B71832" w:rsidRDefault="002A6155" w:rsidP="00B71832">
      <w:pPr>
        <w:pStyle w:val="DraftHeading3"/>
        <w:tabs>
          <w:tab w:val="right" w:pos="1757"/>
        </w:tabs>
        <w:bidi/>
        <w:ind w:left="1871" w:hanging="1871"/>
      </w:pPr>
      <w:r>
        <w:rPr>
          <w:rtl/>
          <w:lang w:val="ar"/>
        </w:rPr>
        <w:tab/>
        <w:t>(b)</w:t>
      </w:r>
      <w:r>
        <w:rPr>
          <w:rtl/>
          <w:lang w:val="ar"/>
        </w:rPr>
        <w:tab/>
        <w:t>يجوز أن ينظر فقط في العمل المنصوص عليه في ذلك الطلب.</w:t>
      </w:r>
    </w:p>
    <w:p w14:paraId="25B7FCC4" w14:textId="77777777" w:rsidR="00B71832" w:rsidRDefault="002A6155" w:rsidP="00B71832">
      <w:pPr>
        <w:pStyle w:val="DraftHeading2"/>
        <w:tabs>
          <w:tab w:val="right" w:pos="1247"/>
        </w:tabs>
        <w:bidi/>
        <w:ind w:left="1361" w:hanging="1361"/>
      </w:pPr>
      <w:r>
        <w:rPr>
          <w:rtl/>
          <w:lang w:val="ar"/>
        </w:rPr>
        <w:tab/>
        <w:t>(5)</w:t>
      </w:r>
      <w:r>
        <w:rPr>
          <w:rtl/>
          <w:lang w:val="ar"/>
        </w:rPr>
        <w:tab/>
        <w:t xml:space="preserve">يجب على الجمعية أن تُعيد جميع التكاليف المعقولة التي تكبدها الأعضاء الذين عقدوا الاجتماع العمومي الخاص </w:t>
      </w:r>
      <w:r>
        <w:rPr>
          <w:rtl/>
          <w:lang w:val="ar"/>
        </w:rPr>
        <w:t>بموجب القاعدة الفرعية (3).</w:t>
      </w:r>
    </w:p>
    <w:p w14:paraId="1E68ADE4" w14:textId="77777777" w:rsidR="00B71832" w:rsidRPr="00521BC6" w:rsidRDefault="002A6155" w:rsidP="00B71832">
      <w:pPr>
        <w:pStyle w:val="DraftHeading1"/>
        <w:tabs>
          <w:tab w:val="right" w:pos="680"/>
        </w:tabs>
        <w:bidi/>
        <w:ind w:left="850" w:hanging="850"/>
        <w:rPr>
          <w:b w:val="0"/>
          <w:bCs/>
        </w:rPr>
      </w:pPr>
      <w:r w:rsidRPr="00521BC6">
        <w:rPr>
          <w:b w:val="0"/>
          <w:bCs/>
          <w:rtl/>
          <w:lang w:val="ar"/>
        </w:rPr>
        <w:tab/>
      </w:r>
      <w:bookmarkStart w:id="122" w:name="_Toc256000039"/>
      <w:bookmarkStart w:id="123" w:name="_Toc340148109"/>
      <w:bookmarkStart w:id="124" w:name="_Toc340226943"/>
      <w:r w:rsidRPr="00521BC6">
        <w:rPr>
          <w:b w:val="0"/>
          <w:bCs/>
          <w:rtl/>
          <w:lang w:val="ar"/>
        </w:rPr>
        <w:t>33</w:t>
      </w:r>
      <w:r w:rsidRPr="00521BC6">
        <w:rPr>
          <w:b w:val="0"/>
          <w:bCs/>
          <w:rtl/>
          <w:lang w:val="ar"/>
        </w:rPr>
        <w:tab/>
        <w:t>إخطار بالاجتماعات العمومية السنوية</w:t>
      </w:r>
      <w:bookmarkEnd w:id="122"/>
      <w:bookmarkEnd w:id="123"/>
      <w:bookmarkEnd w:id="124"/>
    </w:p>
    <w:p w14:paraId="30E3D0A2" w14:textId="1BC3D584" w:rsidR="00B71832" w:rsidRDefault="002A6155" w:rsidP="00B71832">
      <w:pPr>
        <w:pStyle w:val="DraftHeading2"/>
        <w:tabs>
          <w:tab w:val="right" w:pos="1247"/>
        </w:tabs>
        <w:bidi/>
        <w:ind w:left="1361" w:hanging="1361"/>
      </w:pPr>
      <w:r>
        <w:rPr>
          <w:rtl/>
          <w:lang w:val="ar"/>
        </w:rPr>
        <w:tab/>
        <w:t>(1)</w:t>
      </w:r>
      <w:r>
        <w:rPr>
          <w:rtl/>
          <w:lang w:val="ar"/>
        </w:rPr>
        <w:tab/>
        <w:t xml:space="preserve">يجب على السكرتير (أو، في حالة الاجتماع العمومي الخاص الذي عُقِد بموجب القاعدة 32(3)، الأعضاء الذي عقدوا الاجتماع) إعطاء كل عضو في الجمعية </w:t>
      </w:r>
      <w:r w:rsidR="00521BC6" w:rsidRPr="00DC2241">
        <w:rPr>
          <w:sz w:val="20"/>
        </w:rPr>
        <w:t>—</w:t>
      </w:r>
    </w:p>
    <w:p w14:paraId="2EC7914C" w14:textId="77777777" w:rsidR="00B71832" w:rsidRDefault="002A6155" w:rsidP="00B71832">
      <w:pPr>
        <w:pStyle w:val="DraftHeading3"/>
        <w:tabs>
          <w:tab w:val="right" w:pos="1757"/>
        </w:tabs>
        <w:bidi/>
        <w:ind w:left="1871" w:hanging="1871"/>
      </w:pPr>
      <w:r>
        <w:rPr>
          <w:rtl/>
          <w:lang w:val="ar"/>
        </w:rPr>
        <w:tab/>
        <w:t>(a)</w:t>
      </w:r>
      <w:r>
        <w:rPr>
          <w:rtl/>
          <w:lang w:val="ar"/>
        </w:rPr>
        <w:tab/>
        <w:t xml:space="preserve">إخطارًا بالاجتماع العمومي مدته 21 يومًا </w:t>
      </w:r>
      <w:r>
        <w:rPr>
          <w:rtl/>
          <w:lang w:val="ar"/>
        </w:rPr>
        <w:t>على الأقل إذا كان لابد من عرض اقتراح قرار معين في الاجتماع؛ أو</w:t>
      </w:r>
    </w:p>
    <w:p w14:paraId="391DDE29" w14:textId="77777777" w:rsidR="00B71832" w:rsidRDefault="002A6155" w:rsidP="00B71832">
      <w:pPr>
        <w:pStyle w:val="DraftHeading3"/>
        <w:tabs>
          <w:tab w:val="right" w:pos="1757"/>
        </w:tabs>
        <w:bidi/>
        <w:ind w:left="1871" w:hanging="1871"/>
      </w:pPr>
      <w:r>
        <w:rPr>
          <w:rtl/>
          <w:lang w:val="ar"/>
        </w:rPr>
        <w:tab/>
        <w:t>(b)</w:t>
      </w:r>
      <w:r>
        <w:rPr>
          <w:rtl/>
          <w:lang w:val="ar"/>
        </w:rPr>
        <w:tab/>
        <w:t>إخطارًا بالاجتماع العمومي مدته 14 يومًا على الأقل في أي حالة أخرى.</w:t>
      </w:r>
    </w:p>
    <w:p w14:paraId="49E0A4A9" w14:textId="139CA03B" w:rsidR="00B71832" w:rsidRDefault="002A6155" w:rsidP="00B71832">
      <w:pPr>
        <w:pStyle w:val="DraftHeading2"/>
        <w:tabs>
          <w:tab w:val="right" w:pos="1247"/>
        </w:tabs>
        <w:bidi/>
        <w:ind w:left="1361" w:hanging="1361"/>
      </w:pPr>
      <w:r>
        <w:rPr>
          <w:rtl/>
          <w:lang w:val="ar"/>
        </w:rPr>
        <w:tab/>
        <w:t>(2)</w:t>
      </w:r>
      <w:r>
        <w:rPr>
          <w:rtl/>
          <w:lang w:val="ar"/>
        </w:rPr>
        <w:tab/>
        <w:t xml:space="preserve">يجب أن يرد في الإخطار </w:t>
      </w:r>
      <w:r w:rsidR="00521BC6" w:rsidRPr="00DC2241">
        <w:rPr>
          <w:sz w:val="20"/>
        </w:rPr>
        <w:t>—</w:t>
      </w:r>
    </w:p>
    <w:p w14:paraId="4A19B219" w14:textId="77777777" w:rsidR="00B71832" w:rsidRDefault="002A6155" w:rsidP="00B71832">
      <w:pPr>
        <w:pStyle w:val="DraftHeading3"/>
        <w:tabs>
          <w:tab w:val="right" w:pos="1757"/>
        </w:tabs>
        <w:bidi/>
        <w:ind w:left="1871" w:hanging="1871"/>
      </w:pPr>
      <w:r>
        <w:rPr>
          <w:rtl/>
          <w:lang w:val="ar"/>
        </w:rPr>
        <w:tab/>
        <w:t>(a)</w:t>
      </w:r>
      <w:r>
        <w:rPr>
          <w:rtl/>
          <w:lang w:val="ar"/>
        </w:rPr>
        <w:tab/>
        <w:t>تاريخ الاجتماع ووقته ومكانه؛ و</w:t>
      </w:r>
    </w:p>
    <w:p w14:paraId="56D24697" w14:textId="77777777" w:rsidR="00B71832" w:rsidRDefault="002A6155" w:rsidP="00B71832">
      <w:pPr>
        <w:pStyle w:val="DraftHeading3"/>
        <w:tabs>
          <w:tab w:val="right" w:pos="1757"/>
        </w:tabs>
        <w:bidi/>
        <w:ind w:left="1871" w:hanging="1871"/>
      </w:pPr>
      <w:r>
        <w:rPr>
          <w:rtl/>
          <w:lang w:val="ar"/>
        </w:rPr>
        <w:tab/>
        <w:t>(b)</w:t>
      </w:r>
      <w:r>
        <w:rPr>
          <w:rtl/>
          <w:lang w:val="ar"/>
        </w:rPr>
        <w:tab/>
        <w:t xml:space="preserve">الإشارة إلى الطبيعة العامة لكل بند بشأن العمل </w:t>
      </w:r>
      <w:r>
        <w:rPr>
          <w:rtl/>
          <w:lang w:val="ar"/>
        </w:rPr>
        <w:t>المُقترح النظر فيه خلال الاجتماع؛ و</w:t>
      </w:r>
    </w:p>
    <w:p w14:paraId="5BEB0311" w14:textId="0F477F69" w:rsidR="00B71832" w:rsidRDefault="002A6155" w:rsidP="00B71832">
      <w:pPr>
        <w:pStyle w:val="DraftHeading3"/>
        <w:tabs>
          <w:tab w:val="right" w:pos="1757"/>
        </w:tabs>
        <w:bidi/>
        <w:ind w:left="1871" w:hanging="1871"/>
      </w:pPr>
      <w:r>
        <w:rPr>
          <w:rtl/>
          <w:lang w:val="ar"/>
        </w:rPr>
        <w:tab/>
        <w:t>(c)</w:t>
      </w:r>
      <w:r>
        <w:rPr>
          <w:rtl/>
          <w:lang w:val="ar"/>
        </w:rPr>
        <w:tab/>
        <w:t xml:space="preserve">ما إذا كان هناك قرار خاص يجب اقتراحه </w:t>
      </w:r>
      <w:r w:rsidR="00521BC6" w:rsidRPr="00DC2241">
        <w:rPr>
          <w:sz w:val="20"/>
        </w:rPr>
        <w:t>—</w:t>
      </w:r>
    </w:p>
    <w:p w14:paraId="61E198D0" w14:textId="77777777" w:rsidR="00B71832" w:rsidRDefault="002A6155" w:rsidP="00B71832">
      <w:pPr>
        <w:pStyle w:val="DraftHeading4"/>
        <w:tabs>
          <w:tab w:val="right" w:pos="2268"/>
        </w:tabs>
        <w:bidi/>
        <w:ind w:left="2381" w:hanging="2381"/>
      </w:pPr>
      <w:r>
        <w:rPr>
          <w:rtl/>
          <w:lang w:val="ar"/>
        </w:rPr>
        <w:tab/>
        <w:t>(i)</w:t>
      </w:r>
      <w:r>
        <w:rPr>
          <w:rtl/>
          <w:lang w:val="ar"/>
        </w:rPr>
        <w:tab/>
        <w:t>أن يرد نصًا كاملًا بالقرار المقترح؛ و</w:t>
      </w:r>
    </w:p>
    <w:p w14:paraId="26B04426" w14:textId="77777777" w:rsidR="00B71832" w:rsidRDefault="002A6155" w:rsidP="00B71832">
      <w:pPr>
        <w:pStyle w:val="DraftHeading4"/>
        <w:tabs>
          <w:tab w:val="right" w:pos="2268"/>
        </w:tabs>
        <w:bidi/>
        <w:ind w:left="2381" w:hanging="2381"/>
      </w:pPr>
      <w:r>
        <w:rPr>
          <w:rtl/>
          <w:lang w:val="ar"/>
        </w:rPr>
        <w:tab/>
        <w:t>(ii)</w:t>
      </w:r>
      <w:r>
        <w:rPr>
          <w:rtl/>
          <w:lang w:val="ar"/>
        </w:rPr>
        <w:tab/>
        <w:t>ذكر أن المقصود من الاقتراح أن يكون قرارًا خاصًا؛ و</w:t>
      </w:r>
    </w:p>
    <w:p w14:paraId="53331E73" w14:textId="77777777" w:rsidR="00B71832" w:rsidRDefault="002A6155" w:rsidP="00B71832">
      <w:pPr>
        <w:pStyle w:val="DraftHeading3"/>
        <w:tabs>
          <w:tab w:val="right" w:pos="1757"/>
        </w:tabs>
        <w:bidi/>
        <w:ind w:left="1871" w:hanging="1871"/>
      </w:pPr>
      <w:r>
        <w:rPr>
          <w:rtl/>
          <w:lang w:val="ar"/>
        </w:rPr>
        <w:tab/>
        <w:t>(d)</w:t>
      </w:r>
      <w:r>
        <w:rPr>
          <w:rtl/>
          <w:lang w:val="ar"/>
        </w:rPr>
        <w:tab/>
        <w:t>الامتثال للقاعدة 34(5).</w:t>
      </w:r>
    </w:p>
    <w:p w14:paraId="6B2407E7" w14:textId="77777777" w:rsidR="00B71832" w:rsidRDefault="002A6155" w:rsidP="00B71832">
      <w:pPr>
        <w:pStyle w:val="DraftHeading2"/>
        <w:tabs>
          <w:tab w:val="right" w:pos="1247"/>
        </w:tabs>
        <w:bidi/>
        <w:ind w:left="1361" w:hanging="1361"/>
      </w:pPr>
      <w:r>
        <w:rPr>
          <w:rtl/>
          <w:lang w:val="ar"/>
        </w:rPr>
        <w:tab/>
        <w:t>(3)</w:t>
      </w:r>
      <w:r>
        <w:rPr>
          <w:rtl/>
          <w:lang w:val="ar"/>
        </w:rPr>
        <w:tab/>
        <w:t xml:space="preserve">هذه القاعدة لا تنطبق على اجتماع الاستئناف </w:t>
      </w:r>
      <w:r>
        <w:rPr>
          <w:rtl/>
          <w:lang w:val="ar"/>
        </w:rPr>
        <w:t>التأديبي.</w:t>
      </w:r>
    </w:p>
    <w:p w14:paraId="605018DC" w14:textId="77777777" w:rsidR="00B71832" w:rsidRPr="00521BC6" w:rsidRDefault="002A6155" w:rsidP="00B71832">
      <w:pPr>
        <w:pStyle w:val="DraftSub-sectionNote"/>
        <w:tabs>
          <w:tab w:val="right" w:pos="1814"/>
        </w:tabs>
        <w:bidi/>
        <w:ind w:left="1361"/>
        <w:rPr>
          <w:bCs/>
        </w:rPr>
      </w:pPr>
      <w:r w:rsidRPr="00521BC6">
        <w:rPr>
          <w:bCs/>
          <w:rtl/>
          <w:lang w:val="ar"/>
        </w:rPr>
        <w:t>ملاحظة</w:t>
      </w:r>
    </w:p>
    <w:p w14:paraId="7BD697FE" w14:textId="1D5E1101" w:rsidR="00B71832" w:rsidRDefault="002A6155" w:rsidP="00B71832">
      <w:pPr>
        <w:pStyle w:val="DraftSub-sectionNote"/>
        <w:tabs>
          <w:tab w:val="right" w:pos="1814"/>
        </w:tabs>
        <w:bidi/>
        <w:ind w:left="1361"/>
      </w:pPr>
      <w:r>
        <w:rPr>
          <w:rtl/>
          <w:lang w:val="ar"/>
        </w:rPr>
        <w:t>تحدد القاعدة 23(4) متطلبات الإخطار الخاص باجتماع الاستئناف التأديبي.</w:t>
      </w:r>
    </w:p>
    <w:p w14:paraId="7291F6F0" w14:textId="77777777" w:rsidR="00B71832" w:rsidRPr="00521BC6" w:rsidRDefault="002A6155" w:rsidP="00B71832">
      <w:pPr>
        <w:pStyle w:val="DraftHeading1"/>
        <w:tabs>
          <w:tab w:val="right" w:pos="680"/>
        </w:tabs>
        <w:bidi/>
        <w:ind w:left="850" w:hanging="850"/>
        <w:rPr>
          <w:b w:val="0"/>
          <w:bCs/>
        </w:rPr>
      </w:pPr>
      <w:r w:rsidRPr="00521BC6">
        <w:rPr>
          <w:b w:val="0"/>
          <w:bCs/>
          <w:rtl/>
          <w:lang w:val="ar"/>
        </w:rPr>
        <w:tab/>
      </w:r>
      <w:bookmarkStart w:id="125" w:name="_Toc256000040"/>
      <w:bookmarkStart w:id="126" w:name="_Toc340148110"/>
      <w:bookmarkStart w:id="127" w:name="_Toc340226944"/>
      <w:r w:rsidRPr="00521BC6">
        <w:rPr>
          <w:b w:val="0"/>
          <w:bCs/>
          <w:rtl/>
          <w:lang w:val="ar"/>
        </w:rPr>
        <w:t>34</w:t>
      </w:r>
      <w:r w:rsidRPr="00521BC6">
        <w:rPr>
          <w:b w:val="0"/>
          <w:bCs/>
          <w:rtl/>
          <w:lang w:val="ar"/>
        </w:rPr>
        <w:tab/>
        <w:t>التوكيلات</w:t>
      </w:r>
      <w:bookmarkEnd w:id="125"/>
      <w:bookmarkEnd w:id="126"/>
      <w:bookmarkEnd w:id="127"/>
    </w:p>
    <w:p w14:paraId="64BB4534" w14:textId="77777777" w:rsidR="00B71832" w:rsidRDefault="002A6155" w:rsidP="00B71832">
      <w:pPr>
        <w:pStyle w:val="DraftHeading2"/>
        <w:tabs>
          <w:tab w:val="right" w:pos="1247"/>
        </w:tabs>
        <w:bidi/>
        <w:ind w:left="1361" w:hanging="1361"/>
      </w:pPr>
      <w:r>
        <w:rPr>
          <w:rtl/>
          <w:lang w:val="ar"/>
        </w:rPr>
        <w:tab/>
        <w:t>(1)</w:t>
      </w:r>
      <w:r>
        <w:rPr>
          <w:rtl/>
          <w:lang w:val="ar"/>
        </w:rPr>
        <w:tab/>
      </w:r>
      <w:r>
        <w:rPr>
          <w:rtl/>
          <w:lang w:val="ar"/>
        </w:rPr>
        <w:t xml:space="preserve">يجوز لأي عضو أن يعين عضوًا آخر كوكيل له للتصويت والتحدث نيابةً عنه في الاجتماع العمومي فيما عدا اجتماع الاستئناف التأديبي.  </w:t>
      </w:r>
    </w:p>
    <w:p w14:paraId="7F5ACB01" w14:textId="77777777" w:rsidR="00B71832" w:rsidRDefault="002A6155" w:rsidP="00B71832">
      <w:pPr>
        <w:pStyle w:val="DraftHeading2"/>
        <w:tabs>
          <w:tab w:val="right" w:pos="1247"/>
        </w:tabs>
        <w:bidi/>
        <w:ind w:left="1361" w:hanging="1361"/>
      </w:pPr>
      <w:r>
        <w:rPr>
          <w:rtl/>
          <w:lang w:val="ar"/>
        </w:rPr>
        <w:tab/>
        <w:t>(2)</w:t>
      </w:r>
      <w:r>
        <w:rPr>
          <w:rtl/>
          <w:lang w:val="ar"/>
        </w:rPr>
        <w:tab/>
        <w:t>يجب أن يكون التوكيل مكتوبًا ومُوقّع عليه من جانب العضو الذي يقوم بالتعيين.</w:t>
      </w:r>
    </w:p>
    <w:p w14:paraId="592AF3E0" w14:textId="77777777" w:rsidR="00B71832" w:rsidRPr="00E2204A" w:rsidRDefault="002A6155" w:rsidP="00B71832">
      <w:pPr>
        <w:pStyle w:val="DraftHeading2"/>
        <w:tabs>
          <w:tab w:val="right" w:pos="1247"/>
        </w:tabs>
        <w:bidi/>
        <w:ind w:left="1361" w:hanging="1361"/>
      </w:pPr>
      <w:r>
        <w:rPr>
          <w:rtl/>
          <w:lang w:val="ar"/>
        </w:rPr>
        <w:tab/>
        <w:t>(3)</w:t>
      </w:r>
      <w:r>
        <w:rPr>
          <w:rtl/>
          <w:lang w:val="ar"/>
        </w:rPr>
        <w:tab/>
        <w:t>يجوز أن يعطي العضو الذي يعين الوكيل تعليمات مح</w:t>
      </w:r>
      <w:r>
        <w:rPr>
          <w:rtl/>
          <w:lang w:val="ar"/>
        </w:rPr>
        <w:t xml:space="preserve">ددة عن كيفية تصويت الوكيل نيابةً عنه، وإلا فيمكن للوكيل أن يصوت نيابة عن العضو في أي شأن يراه الأخير مناسبًا. </w:t>
      </w:r>
    </w:p>
    <w:p w14:paraId="5FDAC4A5" w14:textId="77777777" w:rsidR="00B71832" w:rsidRDefault="002A6155" w:rsidP="00B71832">
      <w:pPr>
        <w:pStyle w:val="DraftHeading2"/>
        <w:tabs>
          <w:tab w:val="right" w:pos="1247"/>
        </w:tabs>
        <w:bidi/>
        <w:ind w:left="1361" w:hanging="1361"/>
      </w:pPr>
      <w:r>
        <w:rPr>
          <w:rtl/>
          <w:lang w:val="ar"/>
        </w:rPr>
        <w:tab/>
        <w:t>(4)</w:t>
      </w:r>
      <w:r>
        <w:rPr>
          <w:rtl/>
          <w:lang w:val="ar"/>
        </w:rPr>
        <w:tab/>
        <w:t>إذا اعتمدت اللجنة استمارة لتعيين وكيل، يجوز للعضو أن يستعمل أي استمارة أخرى تحدد بوضوح الشخص الذي يعيّنه كوكيل ويوقع العضو عليها.</w:t>
      </w:r>
    </w:p>
    <w:p w14:paraId="66B6D9D6" w14:textId="769BCD0B" w:rsidR="00B71832" w:rsidRDefault="002A6155" w:rsidP="00B71832">
      <w:pPr>
        <w:pStyle w:val="DraftHeading2"/>
        <w:tabs>
          <w:tab w:val="right" w:pos="1247"/>
        </w:tabs>
        <w:bidi/>
        <w:ind w:left="1361" w:hanging="1361"/>
      </w:pPr>
      <w:r>
        <w:rPr>
          <w:rtl/>
          <w:lang w:val="ar"/>
        </w:rPr>
        <w:tab/>
        <w:t>(5)</w:t>
      </w:r>
      <w:r>
        <w:rPr>
          <w:rtl/>
          <w:lang w:val="ar"/>
        </w:rPr>
        <w:tab/>
        <w:t>يجب ع</w:t>
      </w:r>
      <w:r>
        <w:rPr>
          <w:rtl/>
          <w:lang w:val="ar"/>
        </w:rPr>
        <w:t>لى الإخطار بعقد الاجتماع العمومي الذي يُعطى لأي عضو بموجب القاعدة 33 أن</w:t>
      </w:r>
      <w:r w:rsidR="00521BC6">
        <w:rPr>
          <w:rFonts w:hint="cs"/>
          <w:rtl/>
          <w:lang w:val="ar"/>
        </w:rPr>
        <w:t xml:space="preserve"> </w:t>
      </w:r>
      <w:r w:rsidR="00521BC6" w:rsidRPr="00DC2241">
        <w:rPr>
          <w:sz w:val="20"/>
        </w:rPr>
        <w:t>—</w:t>
      </w:r>
    </w:p>
    <w:p w14:paraId="0FCFD62A" w14:textId="77777777" w:rsidR="00B71832" w:rsidRDefault="002A6155" w:rsidP="00B71832">
      <w:pPr>
        <w:pStyle w:val="DraftHeading3"/>
        <w:tabs>
          <w:tab w:val="right" w:pos="1757"/>
        </w:tabs>
        <w:bidi/>
        <w:ind w:left="1871" w:hanging="1871"/>
      </w:pPr>
      <w:r>
        <w:rPr>
          <w:rtl/>
          <w:lang w:val="ar"/>
        </w:rPr>
        <w:tab/>
        <w:t>(a)</w:t>
      </w:r>
      <w:r>
        <w:rPr>
          <w:rtl/>
          <w:lang w:val="ar"/>
        </w:rPr>
        <w:tab/>
        <w:t>ينص على أنه يجوز للعضو أن يعين عضوًا آخر كوكيل عنه في الاجتماع؛ و</w:t>
      </w:r>
    </w:p>
    <w:p w14:paraId="3357C08E" w14:textId="77777777" w:rsidR="00B71832" w:rsidRDefault="002A6155" w:rsidP="00B71832">
      <w:pPr>
        <w:pStyle w:val="DraftHeading3"/>
        <w:tabs>
          <w:tab w:val="right" w:pos="1757"/>
        </w:tabs>
        <w:bidi/>
        <w:ind w:left="1871" w:hanging="1871"/>
      </w:pPr>
      <w:r>
        <w:rPr>
          <w:rtl/>
          <w:lang w:val="ar"/>
        </w:rPr>
        <w:tab/>
        <w:t>(b)</w:t>
      </w:r>
      <w:r>
        <w:rPr>
          <w:rtl/>
          <w:lang w:val="ar"/>
        </w:rPr>
        <w:tab/>
        <w:t>يشمل نسخة من أي استمارة اعتمدتها اللجنة لتعيين وكيل.</w:t>
      </w:r>
    </w:p>
    <w:p w14:paraId="4882E35F" w14:textId="77777777" w:rsidR="00B71832" w:rsidRDefault="002A6155" w:rsidP="00B71832">
      <w:pPr>
        <w:pStyle w:val="DraftHeading2"/>
        <w:tabs>
          <w:tab w:val="right" w:pos="1247"/>
        </w:tabs>
        <w:bidi/>
        <w:ind w:left="1361" w:hanging="1361"/>
      </w:pPr>
      <w:r>
        <w:rPr>
          <w:rtl/>
          <w:lang w:val="ar"/>
        </w:rPr>
        <w:tab/>
        <w:t>(6)</w:t>
      </w:r>
      <w:r>
        <w:rPr>
          <w:rtl/>
          <w:lang w:val="ar"/>
        </w:rPr>
        <w:tab/>
        <w:t>يجب أن تُعطى استمارة تعيين وكيل إلى رئيس جلسة ال</w:t>
      </w:r>
      <w:r>
        <w:rPr>
          <w:rtl/>
          <w:lang w:val="ar"/>
        </w:rPr>
        <w:t>اجتماع قبل الاجتماع أو عند بدء انعقاده.</w:t>
      </w:r>
    </w:p>
    <w:p w14:paraId="6059A0E8" w14:textId="77777777" w:rsidR="00B71832" w:rsidRDefault="002A6155" w:rsidP="00B71832">
      <w:pPr>
        <w:pStyle w:val="DraftHeading2"/>
        <w:tabs>
          <w:tab w:val="right" w:pos="1247"/>
        </w:tabs>
        <w:bidi/>
        <w:ind w:left="1361" w:hanging="1361"/>
      </w:pPr>
      <w:r>
        <w:rPr>
          <w:rtl/>
          <w:lang w:val="ar"/>
        </w:rPr>
        <w:tab/>
        <w:t>(7)</w:t>
      </w:r>
      <w:r>
        <w:rPr>
          <w:rtl/>
          <w:lang w:val="ar"/>
        </w:rPr>
        <w:tab/>
        <w:t>تعتبر استمارة تعيين الوكيل التي تُرسل بالبريد أو البريد الإلكتروني باطلة ما لم يتم استلامها من جانب الجمعية في موعد لا يتجاوز 24 ساعة قبل ابتداء الاجتماع.</w:t>
      </w:r>
    </w:p>
    <w:p w14:paraId="697EC59C" w14:textId="77777777" w:rsidR="00B71832" w:rsidRPr="00521BC6" w:rsidRDefault="002A6155" w:rsidP="00B71832">
      <w:pPr>
        <w:pStyle w:val="DraftHeading1"/>
        <w:tabs>
          <w:tab w:val="right" w:pos="680"/>
        </w:tabs>
        <w:bidi/>
        <w:ind w:left="850" w:hanging="850"/>
        <w:rPr>
          <w:b w:val="0"/>
          <w:bCs/>
        </w:rPr>
      </w:pPr>
      <w:r w:rsidRPr="00521BC6">
        <w:rPr>
          <w:b w:val="0"/>
          <w:bCs/>
          <w:rtl/>
          <w:lang w:val="ar"/>
        </w:rPr>
        <w:tab/>
      </w:r>
      <w:bookmarkStart w:id="128" w:name="_Toc256000041"/>
      <w:bookmarkStart w:id="129" w:name="_Toc340148111"/>
      <w:bookmarkStart w:id="130" w:name="_Toc340226945"/>
      <w:r w:rsidRPr="00521BC6">
        <w:rPr>
          <w:b w:val="0"/>
          <w:bCs/>
          <w:rtl/>
          <w:lang w:val="ar"/>
        </w:rPr>
        <w:t>35</w:t>
      </w:r>
      <w:r w:rsidRPr="00521BC6">
        <w:rPr>
          <w:b w:val="0"/>
          <w:bCs/>
          <w:rtl/>
          <w:lang w:val="ar"/>
        </w:rPr>
        <w:tab/>
        <w:t>استخدام التكنولوجيا</w:t>
      </w:r>
      <w:bookmarkEnd w:id="128"/>
      <w:r w:rsidRPr="00521BC6">
        <w:rPr>
          <w:b w:val="0"/>
          <w:bCs/>
          <w:rtl/>
          <w:lang w:val="ar"/>
        </w:rPr>
        <w:t xml:space="preserve"> </w:t>
      </w:r>
      <w:bookmarkEnd w:id="129"/>
      <w:bookmarkEnd w:id="130"/>
    </w:p>
    <w:p w14:paraId="3F6FF000" w14:textId="77777777" w:rsidR="00B71832" w:rsidRDefault="002A6155" w:rsidP="00B71832">
      <w:pPr>
        <w:pStyle w:val="DraftHeading2"/>
        <w:tabs>
          <w:tab w:val="right" w:pos="1247"/>
        </w:tabs>
        <w:bidi/>
        <w:ind w:left="1361" w:hanging="1361"/>
      </w:pPr>
      <w:r>
        <w:rPr>
          <w:rtl/>
          <w:lang w:val="ar"/>
        </w:rPr>
        <w:tab/>
        <w:t>(1)</w:t>
      </w:r>
      <w:r>
        <w:rPr>
          <w:rtl/>
          <w:lang w:val="ar"/>
        </w:rPr>
        <w:tab/>
        <w:t xml:space="preserve">يجوز عقد الاجتماع العمومي </w:t>
      </w:r>
      <w:r>
        <w:rPr>
          <w:rtl/>
          <w:lang w:val="ar"/>
        </w:rPr>
        <w:t xml:space="preserve">ويجوز أن يشارك الأعضاء فيه باستخدام التكنولوجيا التي تتيح لهم فرصة التخاطب بوضوح وفي آن واحد مع الأعضاء الآخرين المشاركين في الاجتماع. </w:t>
      </w:r>
    </w:p>
    <w:p w14:paraId="44571348" w14:textId="77777777" w:rsidR="00B71832" w:rsidRDefault="002A6155" w:rsidP="00B71832">
      <w:pPr>
        <w:pStyle w:val="DraftHeading2"/>
        <w:tabs>
          <w:tab w:val="right" w:pos="1247"/>
        </w:tabs>
        <w:bidi/>
        <w:ind w:left="1361" w:hanging="1361"/>
      </w:pPr>
      <w:r>
        <w:rPr>
          <w:rtl/>
          <w:lang w:val="ar"/>
        </w:rPr>
        <w:tab/>
        <w:t>(2)</w:t>
      </w:r>
      <w:r>
        <w:rPr>
          <w:rtl/>
          <w:lang w:val="ar"/>
        </w:rPr>
        <w:tab/>
        <w:t>لأغراض هذا الجزء، يُعتبر العضو الذي يشارك في اجتماع عمومي كما هو مسموح به بموجب القاعدة الفرعية (1) حاضرًا في الاجت</w:t>
      </w:r>
      <w:r>
        <w:rPr>
          <w:rtl/>
          <w:lang w:val="ar"/>
        </w:rPr>
        <w:t>ماع، وإذا أدلى هذا العضو بصوته في الاجتماع، يُعتبر أنه أدلى بصوته شخصيًا.</w:t>
      </w:r>
    </w:p>
    <w:p w14:paraId="5B8B7E7B" w14:textId="77777777" w:rsidR="00B71832" w:rsidRPr="00521BC6" w:rsidRDefault="002A6155" w:rsidP="00B71832">
      <w:pPr>
        <w:pStyle w:val="DraftHeading1"/>
        <w:tabs>
          <w:tab w:val="right" w:pos="680"/>
        </w:tabs>
        <w:bidi/>
        <w:ind w:left="850" w:hanging="850"/>
        <w:rPr>
          <w:b w:val="0"/>
          <w:bCs/>
        </w:rPr>
      </w:pPr>
      <w:r w:rsidRPr="00521BC6">
        <w:rPr>
          <w:b w:val="0"/>
          <w:bCs/>
          <w:rtl/>
          <w:lang w:val="ar"/>
        </w:rPr>
        <w:tab/>
      </w:r>
      <w:bookmarkStart w:id="131" w:name="_Toc256000042"/>
      <w:bookmarkStart w:id="132" w:name="_Toc340148112"/>
      <w:bookmarkStart w:id="133" w:name="_Toc340226946"/>
      <w:r w:rsidRPr="00521BC6">
        <w:rPr>
          <w:b w:val="0"/>
          <w:bCs/>
          <w:rtl/>
          <w:lang w:val="ar"/>
        </w:rPr>
        <w:t>36</w:t>
      </w:r>
      <w:r w:rsidRPr="00521BC6">
        <w:rPr>
          <w:b w:val="0"/>
          <w:bCs/>
          <w:rtl/>
          <w:lang w:val="ar"/>
        </w:rPr>
        <w:tab/>
        <w:t>النصاب القانوني في الاجتماعات العمومية</w:t>
      </w:r>
      <w:bookmarkEnd w:id="131"/>
      <w:r w:rsidRPr="00521BC6">
        <w:rPr>
          <w:b w:val="0"/>
          <w:bCs/>
          <w:rtl/>
          <w:lang w:val="ar"/>
        </w:rPr>
        <w:t xml:space="preserve"> </w:t>
      </w:r>
      <w:bookmarkEnd w:id="132"/>
      <w:bookmarkEnd w:id="133"/>
    </w:p>
    <w:p w14:paraId="11801FE9" w14:textId="77777777" w:rsidR="00B71832" w:rsidRDefault="002A6155" w:rsidP="00B71832">
      <w:pPr>
        <w:pStyle w:val="DraftHeading2"/>
        <w:tabs>
          <w:tab w:val="right" w:pos="1247"/>
        </w:tabs>
        <w:bidi/>
        <w:ind w:left="1361" w:hanging="1361"/>
      </w:pPr>
      <w:r>
        <w:rPr>
          <w:rtl/>
          <w:lang w:val="ar"/>
        </w:rPr>
        <w:tab/>
        <w:t>(1)</w:t>
      </w:r>
      <w:r>
        <w:rPr>
          <w:rtl/>
          <w:lang w:val="ar"/>
        </w:rPr>
        <w:tab/>
        <w:t>لا يجوز إجراء أي عمل في اجتماع عمومي ما لم يحضر الاجتماع النصاب القانوني من الأعضاء.</w:t>
      </w:r>
    </w:p>
    <w:p w14:paraId="7B54DE58" w14:textId="5D880157" w:rsidR="00B71832" w:rsidRDefault="002A6155" w:rsidP="00B71832">
      <w:pPr>
        <w:pStyle w:val="DraftHeading2"/>
        <w:tabs>
          <w:tab w:val="right" w:pos="1247"/>
        </w:tabs>
        <w:bidi/>
        <w:ind w:left="1361" w:hanging="1361"/>
      </w:pPr>
      <w:r>
        <w:rPr>
          <w:rtl/>
          <w:lang w:val="ar"/>
        </w:rPr>
        <w:tab/>
        <w:t>(2)</w:t>
      </w:r>
      <w:r>
        <w:rPr>
          <w:rtl/>
          <w:lang w:val="ar"/>
        </w:rPr>
        <w:tab/>
        <w:t xml:space="preserve">النصاب القانوني من الأعضاء في اجتماع عمومي </w:t>
      </w:r>
      <w:r>
        <w:rPr>
          <w:rtl/>
          <w:lang w:val="ar"/>
        </w:rPr>
        <w:t xml:space="preserve">هو حضور </w:t>
      </w:r>
      <w:r w:rsidR="00290000">
        <w:rPr>
          <w:rFonts w:hint="cs"/>
          <w:rtl/>
          <w:lang w:val="ar"/>
        </w:rPr>
        <w:t>%</w:t>
      </w:r>
      <w:r>
        <w:rPr>
          <w:rtl/>
          <w:lang w:val="ar"/>
        </w:rPr>
        <w:t>10 من الأعضاء الذين يحق لهم التصويت (إما شخصيًا أو بالوكالة أو كما تسمح به القاعدة 35).</w:t>
      </w:r>
    </w:p>
    <w:p w14:paraId="01E2D8B9" w14:textId="117F6D8B" w:rsidR="00B71832" w:rsidRDefault="002A6155" w:rsidP="00B71832">
      <w:pPr>
        <w:pStyle w:val="DraftHeading2"/>
        <w:tabs>
          <w:tab w:val="right" w:pos="1247"/>
        </w:tabs>
        <w:bidi/>
        <w:ind w:left="1361" w:hanging="1361"/>
      </w:pPr>
      <w:r>
        <w:rPr>
          <w:rtl/>
          <w:lang w:val="ar"/>
        </w:rPr>
        <w:tab/>
        <w:t>(3)</w:t>
      </w:r>
      <w:r>
        <w:rPr>
          <w:rtl/>
          <w:lang w:val="ar"/>
        </w:rPr>
        <w:tab/>
        <w:t>إذا لم يحضر النصاب القانوني من الأعضاء في غضون 30 دقيقة من موعد ابتداء الاجتماع العمومي الوارد في الإخطار</w:t>
      </w:r>
      <w:r w:rsidR="00521BC6">
        <w:rPr>
          <w:rFonts w:hint="cs"/>
          <w:rtl/>
          <w:lang w:val="ar"/>
        </w:rPr>
        <w:t xml:space="preserve"> </w:t>
      </w:r>
      <w:r w:rsidR="00521BC6" w:rsidRPr="00DC2241">
        <w:rPr>
          <w:sz w:val="20"/>
        </w:rPr>
        <w:t>—</w:t>
      </w:r>
    </w:p>
    <w:p w14:paraId="76A0E355" w14:textId="609A2338" w:rsidR="00B71832" w:rsidRDefault="002A6155" w:rsidP="00B71832">
      <w:pPr>
        <w:pStyle w:val="DraftHeading3"/>
        <w:tabs>
          <w:tab w:val="right" w:pos="1757"/>
        </w:tabs>
        <w:bidi/>
        <w:ind w:left="1871" w:hanging="1871"/>
      </w:pPr>
      <w:r>
        <w:rPr>
          <w:rtl/>
          <w:lang w:val="ar"/>
        </w:rPr>
        <w:tab/>
        <w:t>(a)</w:t>
      </w:r>
      <w:r>
        <w:rPr>
          <w:rtl/>
          <w:lang w:val="ar"/>
        </w:rPr>
        <w:tab/>
        <w:t xml:space="preserve">في حالة الاجتماع المعقود من جانب، أو حسب </w:t>
      </w:r>
      <w:r>
        <w:rPr>
          <w:rtl/>
          <w:lang w:val="ar"/>
        </w:rPr>
        <w:t>طلب، الأعضاء بموجب القاعدة 32 - فيجب أن يُحلّ الاجتماع؛ أو</w:t>
      </w:r>
    </w:p>
    <w:p w14:paraId="153E2194" w14:textId="77777777" w:rsidR="00B71832" w:rsidRPr="00521BC6" w:rsidRDefault="002A6155" w:rsidP="00B71832">
      <w:pPr>
        <w:pStyle w:val="DraftParaNote"/>
        <w:tabs>
          <w:tab w:val="right" w:pos="2324"/>
        </w:tabs>
        <w:bidi/>
        <w:ind w:left="1871"/>
        <w:rPr>
          <w:bCs/>
        </w:rPr>
      </w:pPr>
      <w:r w:rsidRPr="00521BC6">
        <w:rPr>
          <w:bCs/>
          <w:rtl/>
          <w:lang w:val="ar"/>
        </w:rPr>
        <w:t>ملاحظة</w:t>
      </w:r>
    </w:p>
    <w:p w14:paraId="0B9AF22D" w14:textId="77777777" w:rsidR="00B71832" w:rsidRDefault="002A6155" w:rsidP="00B71832">
      <w:pPr>
        <w:pStyle w:val="DraftParaNote"/>
        <w:tabs>
          <w:tab w:val="right" w:pos="2324"/>
        </w:tabs>
        <w:bidi/>
        <w:ind w:left="1871"/>
      </w:pPr>
      <w:r>
        <w:rPr>
          <w:rtl/>
          <w:lang w:val="ar"/>
        </w:rPr>
        <w:t xml:space="preserve">إذا انحلّ الاجتماع المعقود من جانب، أو حسب طلب، الأعضاء بموجب هذه الفقرة الفرعية، يعتبر العمل الذي كان من المفروض مناقشته أثناء ذلك الاجتماع عملًا تم حسمه. إذا أراد الأعضاء أن يُعاد </w:t>
      </w:r>
      <w:r>
        <w:rPr>
          <w:rtl/>
          <w:lang w:val="ar"/>
        </w:rPr>
        <w:t>النظر في هذا العمل في اجتماع خاص آخر، فيجب عليهم التقدم بطلب جديد بموجب القاعدة 32.</w:t>
      </w:r>
    </w:p>
    <w:p w14:paraId="52495FCB" w14:textId="5F1ECE8B" w:rsidR="00B71832" w:rsidRDefault="002A6155" w:rsidP="00B71832">
      <w:pPr>
        <w:pStyle w:val="DraftHeading3"/>
        <w:tabs>
          <w:tab w:val="right" w:pos="1757"/>
        </w:tabs>
        <w:bidi/>
        <w:ind w:left="1871" w:hanging="1871"/>
      </w:pPr>
      <w:r>
        <w:rPr>
          <w:rtl/>
          <w:lang w:val="ar"/>
        </w:rPr>
        <w:tab/>
        <w:t>(b)</w:t>
      </w:r>
      <w:r>
        <w:rPr>
          <w:rtl/>
          <w:lang w:val="ar"/>
        </w:rPr>
        <w:tab/>
        <w:t>في أي حالة أخرى</w:t>
      </w:r>
      <w:r w:rsidR="00521BC6">
        <w:rPr>
          <w:rFonts w:hint="cs"/>
          <w:rtl/>
          <w:lang w:val="ar"/>
        </w:rPr>
        <w:t xml:space="preserve"> </w:t>
      </w:r>
      <w:r w:rsidR="00521BC6" w:rsidRPr="00DC2241">
        <w:rPr>
          <w:sz w:val="20"/>
        </w:rPr>
        <w:t>—</w:t>
      </w:r>
    </w:p>
    <w:p w14:paraId="63ECD878" w14:textId="77777777" w:rsidR="00B71832" w:rsidRDefault="002A6155" w:rsidP="00B71832">
      <w:pPr>
        <w:pStyle w:val="DraftHeading4"/>
        <w:tabs>
          <w:tab w:val="right" w:pos="2268"/>
        </w:tabs>
        <w:bidi/>
        <w:ind w:left="2381" w:hanging="2381"/>
      </w:pPr>
      <w:r>
        <w:rPr>
          <w:rtl/>
          <w:lang w:val="ar"/>
        </w:rPr>
        <w:tab/>
        <w:t>(i)</w:t>
      </w:r>
      <w:r>
        <w:rPr>
          <w:rtl/>
          <w:lang w:val="ar"/>
        </w:rPr>
        <w:tab/>
        <w:t>يجب تأجيل الاجتماع إلى تاريخ لا يتجاوز موعده 21 يومًا من تاريخ التأجيل؛ و</w:t>
      </w:r>
    </w:p>
    <w:p w14:paraId="103958C0" w14:textId="3BE6A60E" w:rsidR="00B71832" w:rsidRDefault="002A6155" w:rsidP="00B71832">
      <w:pPr>
        <w:pStyle w:val="DraftHeading4"/>
        <w:tabs>
          <w:tab w:val="right" w:pos="2268"/>
        </w:tabs>
        <w:bidi/>
        <w:ind w:left="2381" w:hanging="2381"/>
      </w:pPr>
      <w:r>
        <w:rPr>
          <w:rtl/>
          <w:lang w:val="ar"/>
        </w:rPr>
        <w:tab/>
        <w:t>(ii)</w:t>
      </w:r>
      <w:r>
        <w:rPr>
          <w:rtl/>
          <w:lang w:val="ar"/>
        </w:rPr>
        <w:tab/>
        <w:t xml:space="preserve">يجب إعطاء الإخطار بتاريخ وموعد ومكان الاجتماع المؤجل أثناء </w:t>
      </w:r>
      <w:r>
        <w:rPr>
          <w:rtl/>
          <w:lang w:val="ar"/>
        </w:rPr>
        <w:t>هذا الاجتماع وتأكيده بإخطار مكتوب يسلم لكل عضو من الأعضاء في أسرع وقت ممكن بعد الاجتماع.</w:t>
      </w:r>
    </w:p>
    <w:p w14:paraId="030E7979" w14:textId="77777777" w:rsidR="00B71832" w:rsidRDefault="002A6155" w:rsidP="00B71832">
      <w:pPr>
        <w:pStyle w:val="DraftHeading2"/>
        <w:tabs>
          <w:tab w:val="right" w:pos="1247"/>
        </w:tabs>
        <w:bidi/>
        <w:ind w:left="1361" w:hanging="1361"/>
      </w:pPr>
      <w:r>
        <w:rPr>
          <w:rtl/>
          <w:lang w:val="ar"/>
        </w:rPr>
        <w:tab/>
        <w:t>(4)</w:t>
      </w:r>
      <w:r>
        <w:rPr>
          <w:rtl/>
          <w:lang w:val="ar"/>
        </w:rPr>
        <w:tab/>
        <w:t>إذا لم يحضر النصاب القانوني في غضون 30 دقيقة من موعد انعقاد اجتماع عمومي مؤجل بموجب القاعدة الفرعية (3)(b)، يجوز للأعضاء الحاضرين في الاجتماع (إذا لم يكونوا أقل م</w:t>
      </w:r>
      <w:r>
        <w:rPr>
          <w:rtl/>
          <w:lang w:val="ar"/>
        </w:rPr>
        <w:t>ن 3 أعضاء) المُضي في إجراء عمل الاجتماع وكأن النصاب القانوني قد حضر.</w:t>
      </w:r>
    </w:p>
    <w:p w14:paraId="5D56C184" w14:textId="77777777" w:rsidR="00B71832" w:rsidRPr="00521BC6" w:rsidRDefault="002A6155" w:rsidP="00B71832">
      <w:pPr>
        <w:pStyle w:val="DraftHeading1"/>
        <w:tabs>
          <w:tab w:val="right" w:pos="680"/>
        </w:tabs>
        <w:bidi/>
        <w:ind w:left="850" w:hanging="850"/>
        <w:rPr>
          <w:b w:val="0"/>
          <w:bCs/>
        </w:rPr>
      </w:pPr>
      <w:r w:rsidRPr="00521BC6">
        <w:rPr>
          <w:b w:val="0"/>
          <w:bCs/>
          <w:rtl/>
          <w:lang w:val="ar"/>
        </w:rPr>
        <w:tab/>
      </w:r>
      <w:bookmarkStart w:id="134" w:name="_Toc256000043"/>
      <w:bookmarkStart w:id="135" w:name="_Toc340148113"/>
      <w:bookmarkStart w:id="136" w:name="_Toc340226947"/>
      <w:r w:rsidRPr="00521BC6">
        <w:rPr>
          <w:b w:val="0"/>
          <w:bCs/>
          <w:rtl/>
          <w:lang w:val="ar"/>
        </w:rPr>
        <w:t>37</w:t>
      </w:r>
      <w:r w:rsidRPr="00521BC6">
        <w:rPr>
          <w:b w:val="0"/>
          <w:bCs/>
          <w:rtl/>
          <w:lang w:val="ar"/>
        </w:rPr>
        <w:tab/>
        <w:t>تأجيل الاجتماعات العمومية</w:t>
      </w:r>
      <w:bookmarkEnd w:id="134"/>
      <w:r w:rsidRPr="00521BC6">
        <w:rPr>
          <w:b w:val="0"/>
          <w:bCs/>
          <w:rtl/>
          <w:lang w:val="ar"/>
        </w:rPr>
        <w:t xml:space="preserve"> </w:t>
      </w:r>
      <w:bookmarkEnd w:id="135"/>
      <w:bookmarkEnd w:id="136"/>
    </w:p>
    <w:p w14:paraId="644AC563" w14:textId="77777777" w:rsidR="00B71832" w:rsidRDefault="002A6155" w:rsidP="00B71832">
      <w:pPr>
        <w:pStyle w:val="DraftHeading2"/>
        <w:tabs>
          <w:tab w:val="right" w:pos="1247"/>
        </w:tabs>
        <w:bidi/>
        <w:ind w:left="1361" w:hanging="1361"/>
      </w:pPr>
      <w:r>
        <w:rPr>
          <w:rtl/>
          <w:lang w:val="ar"/>
        </w:rPr>
        <w:tab/>
        <w:t>(1)</w:t>
      </w:r>
      <w:r>
        <w:rPr>
          <w:rtl/>
          <w:lang w:val="ar"/>
        </w:rPr>
        <w:tab/>
        <w:t>يجوز أن يؤجل رئيس جلسة اجتماع عمومي يكون قد حضر نصابه القانوني، وبموافقة أغلبية الأعضاء الحاضرين في الاجتماع، ذلك الاجتماع إلى موعد آخر في نفس المكان أ</w:t>
      </w:r>
      <w:r>
        <w:rPr>
          <w:rtl/>
          <w:lang w:val="ar"/>
        </w:rPr>
        <w:t>و في مكان آخر.</w:t>
      </w:r>
    </w:p>
    <w:p w14:paraId="23834F0B" w14:textId="0017FC87" w:rsidR="00B71832" w:rsidRDefault="002A6155" w:rsidP="00B71832">
      <w:pPr>
        <w:pStyle w:val="DraftHeading2"/>
        <w:tabs>
          <w:tab w:val="right" w:pos="1247"/>
        </w:tabs>
        <w:bidi/>
        <w:ind w:left="1361" w:hanging="1361"/>
      </w:pPr>
      <w:r>
        <w:rPr>
          <w:rtl/>
          <w:lang w:val="ar"/>
        </w:rPr>
        <w:tab/>
        <w:t>(2)</w:t>
      </w:r>
      <w:r>
        <w:rPr>
          <w:rtl/>
          <w:lang w:val="ar"/>
        </w:rPr>
        <w:tab/>
        <w:t>بدون تقييد القاعدة الفرعية (1)، يمكن تأجيل اجتماع</w:t>
      </w:r>
      <w:r w:rsidR="00521BC6">
        <w:rPr>
          <w:rFonts w:hint="cs"/>
          <w:rtl/>
          <w:lang w:val="ar"/>
        </w:rPr>
        <w:t xml:space="preserve"> </w:t>
      </w:r>
      <w:r w:rsidR="00521BC6" w:rsidRPr="00DC2241">
        <w:rPr>
          <w:sz w:val="20"/>
        </w:rPr>
        <w:t>—</w:t>
      </w:r>
    </w:p>
    <w:p w14:paraId="7F7C17EF" w14:textId="77777777" w:rsidR="00B71832" w:rsidRDefault="002A6155" w:rsidP="00B71832">
      <w:pPr>
        <w:pStyle w:val="DraftHeading3"/>
        <w:tabs>
          <w:tab w:val="right" w:pos="1757"/>
        </w:tabs>
        <w:bidi/>
        <w:ind w:left="1871" w:hanging="1871"/>
      </w:pPr>
      <w:r>
        <w:rPr>
          <w:rtl/>
          <w:lang w:val="ar"/>
        </w:rPr>
        <w:tab/>
        <w:t>(a)</w:t>
      </w:r>
      <w:r>
        <w:rPr>
          <w:rtl/>
          <w:lang w:val="ar"/>
        </w:rPr>
        <w:tab/>
        <w:t>إذا لم يتوفر الوقت الكافي للتعامل مع العمل قيد النظر؛ أو</w:t>
      </w:r>
    </w:p>
    <w:p w14:paraId="56AF1BD7" w14:textId="3EEDC7A2" w:rsidR="00B71832" w:rsidRDefault="002A6155" w:rsidP="00B71832">
      <w:pPr>
        <w:pStyle w:val="DraftHeading3"/>
        <w:tabs>
          <w:tab w:val="right" w:pos="1757"/>
        </w:tabs>
        <w:bidi/>
        <w:ind w:left="1871" w:hanging="1871"/>
      </w:pPr>
      <w:r>
        <w:rPr>
          <w:rtl/>
          <w:lang w:val="ar"/>
        </w:rPr>
        <w:tab/>
        <w:t>(b)</w:t>
      </w:r>
      <w:r>
        <w:rPr>
          <w:rtl/>
          <w:lang w:val="ar"/>
        </w:rPr>
        <w:tab/>
        <w:t>لإعطاء الأعضاء مزيدًا من الوقت لدراسة بند من بنود الأعمال.</w:t>
      </w:r>
    </w:p>
    <w:p w14:paraId="16CBF63A" w14:textId="4B48B252" w:rsidR="00B71832" w:rsidRPr="00521BC6" w:rsidRDefault="002A6155" w:rsidP="00B71832">
      <w:pPr>
        <w:pStyle w:val="DraftSub-sectionEg"/>
        <w:tabs>
          <w:tab w:val="right" w:pos="1814"/>
        </w:tabs>
        <w:bidi/>
        <w:rPr>
          <w:bCs/>
        </w:rPr>
      </w:pPr>
      <w:r w:rsidRPr="00521BC6">
        <w:rPr>
          <w:bCs/>
          <w:rtl/>
          <w:lang w:val="ar"/>
        </w:rPr>
        <w:t>مثال</w:t>
      </w:r>
    </w:p>
    <w:p w14:paraId="29B1D0DC" w14:textId="6978C607" w:rsidR="00B71832" w:rsidRDefault="002A6155" w:rsidP="00B71832">
      <w:pPr>
        <w:pStyle w:val="DraftSub-sectionEg"/>
        <w:tabs>
          <w:tab w:val="right" w:pos="1814"/>
        </w:tabs>
        <w:bidi/>
      </w:pPr>
      <w:r>
        <w:rPr>
          <w:rtl/>
          <w:lang w:val="ar"/>
        </w:rPr>
        <w:t>قد يرغب الأعضاء أن يتاح لهم مزيدًا من الوقت لفحص البي</w:t>
      </w:r>
      <w:r>
        <w:rPr>
          <w:rtl/>
          <w:lang w:val="ar"/>
        </w:rPr>
        <w:t xml:space="preserve">انات المالية التي قدمتها اللجنة في اجتماع عمومي سنوي. </w:t>
      </w:r>
    </w:p>
    <w:p w14:paraId="25A64DD5" w14:textId="77777777" w:rsidR="00B71832" w:rsidRDefault="002A6155" w:rsidP="00B71832">
      <w:pPr>
        <w:pStyle w:val="DraftHeading2"/>
        <w:tabs>
          <w:tab w:val="right" w:pos="1247"/>
        </w:tabs>
        <w:bidi/>
        <w:ind w:left="1361" w:hanging="1361"/>
      </w:pPr>
      <w:r>
        <w:rPr>
          <w:rtl/>
          <w:lang w:val="ar"/>
        </w:rPr>
        <w:tab/>
        <w:t>(3)</w:t>
      </w:r>
      <w:r>
        <w:rPr>
          <w:rtl/>
          <w:lang w:val="ar"/>
        </w:rPr>
        <w:tab/>
        <w:t>لا يجوز القيام بأي عمل عند استئناف اجتماع مؤجل غير ذلك العمل الذي لم يكتمل الانتهاء منه عند تأجيل الاجتماع.</w:t>
      </w:r>
    </w:p>
    <w:p w14:paraId="7804A9E9" w14:textId="77777777" w:rsidR="00B71832" w:rsidRDefault="002A6155" w:rsidP="00B71832">
      <w:pPr>
        <w:pStyle w:val="DraftHeading2"/>
        <w:tabs>
          <w:tab w:val="right" w:pos="1247"/>
        </w:tabs>
        <w:bidi/>
        <w:ind w:left="1361" w:hanging="1361"/>
      </w:pPr>
      <w:r>
        <w:rPr>
          <w:rtl/>
          <w:lang w:val="ar"/>
        </w:rPr>
        <w:tab/>
        <w:t>(4)</w:t>
      </w:r>
      <w:r>
        <w:rPr>
          <w:rtl/>
          <w:lang w:val="ar"/>
        </w:rPr>
        <w:tab/>
        <w:t>لا يلزم الإخطار بتأجيل اجتماع بموجب هذه القاعدة إلا إذا تم تأجيله لمدة 14 يوما أو أ</w:t>
      </w:r>
      <w:r>
        <w:rPr>
          <w:rtl/>
          <w:lang w:val="ar"/>
        </w:rPr>
        <w:t>كثر، وفي تلك الحالة يجب تقديم إخطار بالاجتماع وفقًا للقاعدة 33.</w:t>
      </w:r>
    </w:p>
    <w:p w14:paraId="65F73F10" w14:textId="77777777" w:rsidR="00B71832" w:rsidRPr="00521BC6" w:rsidRDefault="002A6155" w:rsidP="00B71832">
      <w:pPr>
        <w:pStyle w:val="DraftHeading1"/>
        <w:tabs>
          <w:tab w:val="right" w:pos="680"/>
        </w:tabs>
        <w:bidi/>
        <w:ind w:left="850" w:hanging="850"/>
        <w:rPr>
          <w:b w:val="0"/>
          <w:bCs/>
        </w:rPr>
      </w:pPr>
      <w:r w:rsidRPr="00521BC6">
        <w:rPr>
          <w:b w:val="0"/>
          <w:bCs/>
          <w:rtl/>
          <w:lang w:val="ar"/>
        </w:rPr>
        <w:tab/>
      </w:r>
      <w:bookmarkStart w:id="137" w:name="_Toc256000044"/>
      <w:bookmarkStart w:id="138" w:name="_Toc340148114"/>
      <w:bookmarkStart w:id="139" w:name="_Toc340226948"/>
      <w:r w:rsidRPr="00521BC6">
        <w:rPr>
          <w:b w:val="0"/>
          <w:bCs/>
          <w:rtl/>
          <w:lang w:val="ar"/>
        </w:rPr>
        <w:t>38</w:t>
      </w:r>
      <w:r w:rsidRPr="00521BC6">
        <w:rPr>
          <w:b w:val="0"/>
          <w:bCs/>
          <w:rtl/>
          <w:lang w:val="ar"/>
        </w:rPr>
        <w:tab/>
        <w:t>التصويت في الاجتماع العمومي</w:t>
      </w:r>
      <w:bookmarkEnd w:id="137"/>
      <w:r w:rsidRPr="00521BC6">
        <w:rPr>
          <w:b w:val="0"/>
          <w:bCs/>
          <w:rtl/>
          <w:lang w:val="ar"/>
        </w:rPr>
        <w:t xml:space="preserve"> </w:t>
      </w:r>
      <w:bookmarkEnd w:id="138"/>
      <w:bookmarkEnd w:id="139"/>
    </w:p>
    <w:p w14:paraId="593B268C" w14:textId="46FEA68A" w:rsidR="00B71832" w:rsidRDefault="002A6155" w:rsidP="00B71832">
      <w:pPr>
        <w:pStyle w:val="DraftHeading2"/>
        <w:tabs>
          <w:tab w:val="right" w:pos="1247"/>
        </w:tabs>
        <w:bidi/>
        <w:ind w:left="1361" w:hanging="1361"/>
      </w:pPr>
      <w:r>
        <w:rPr>
          <w:rtl/>
          <w:lang w:val="ar"/>
        </w:rPr>
        <w:tab/>
        <w:t>(1)</w:t>
      </w:r>
      <w:r>
        <w:rPr>
          <w:rtl/>
          <w:lang w:val="ar"/>
        </w:rPr>
        <w:tab/>
        <w:t>بالنسبة لأية مسألة تنشأ أثناء اجتماع عمومي</w:t>
      </w:r>
      <w:r w:rsidR="00521BC6">
        <w:rPr>
          <w:rFonts w:hint="cs"/>
          <w:rtl/>
          <w:lang w:val="ar"/>
        </w:rPr>
        <w:t xml:space="preserve"> </w:t>
      </w:r>
      <w:r w:rsidR="00521BC6" w:rsidRPr="00DC2241">
        <w:rPr>
          <w:sz w:val="20"/>
        </w:rPr>
        <w:t>—</w:t>
      </w:r>
    </w:p>
    <w:p w14:paraId="4D42AB9D" w14:textId="77777777" w:rsidR="00B71832" w:rsidRDefault="002A6155" w:rsidP="00B71832">
      <w:pPr>
        <w:pStyle w:val="DraftHeading3"/>
        <w:tabs>
          <w:tab w:val="right" w:pos="1757"/>
        </w:tabs>
        <w:bidi/>
        <w:ind w:left="1871" w:hanging="1871"/>
      </w:pPr>
      <w:r>
        <w:rPr>
          <w:rtl/>
          <w:lang w:val="ar"/>
        </w:rPr>
        <w:tab/>
        <w:t>(a)</w:t>
      </w:r>
      <w:r>
        <w:rPr>
          <w:rtl/>
          <w:lang w:val="ar"/>
        </w:rPr>
        <w:tab/>
        <w:t>رهنًا بالقاعدة الفرعية (3)، يُعطى لكل عضو مؤهل للتصويت صوت واحد فقط؛ و</w:t>
      </w:r>
    </w:p>
    <w:p w14:paraId="11BE8F50" w14:textId="77777777" w:rsidR="00B71832" w:rsidRDefault="002A6155" w:rsidP="00B71832">
      <w:pPr>
        <w:pStyle w:val="DraftHeading3"/>
        <w:tabs>
          <w:tab w:val="right" w:pos="1757"/>
        </w:tabs>
        <w:bidi/>
        <w:ind w:left="1871" w:hanging="1871"/>
      </w:pPr>
      <w:r>
        <w:rPr>
          <w:rtl/>
          <w:lang w:val="ar"/>
        </w:rPr>
        <w:tab/>
        <w:t>(b)</w:t>
      </w:r>
      <w:r>
        <w:rPr>
          <w:rtl/>
          <w:lang w:val="ar"/>
        </w:rPr>
        <w:tab/>
        <w:t xml:space="preserve">يمكن للأعضاء التصويت </w:t>
      </w:r>
      <w:r>
        <w:rPr>
          <w:rtl/>
          <w:lang w:val="ar"/>
        </w:rPr>
        <w:t>شخصيًا أو بالوكالة؛ و</w:t>
      </w:r>
    </w:p>
    <w:p w14:paraId="568CAB68" w14:textId="77777777" w:rsidR="00B71832" w:rsidRDefault="002A6155" w:rsidP="00B71832">
      <w:pPr>
        <w:pStyle w:val="DraftHeading3"/>
        <w:tabs>
          <w:tab w:val="right" w:pos="1757"/>
        </w:tabs>
        <w:bidi/>
        <w:ind w:left="1871" w:hanging="1871"/>
      </w:pPr>
      <w:r>
        <w:rPr>
          <w:rtl/>
          <w:lang w:val="ar"/>
        </w:rPr>
        <w:tab/>
        <w:t>(c)</w:t>
      </w:r>
      <w:r>
        <w:rPr>
          <w:rtl/>
          <w:lang w:val="ar"/>
        </w:rPr>
        <w:tab/>
        <w:t>ما عدا في حالة اتخاذ قرار خاص، يجب اتخاذ القرار في المسألة بناءً على أغلبية الأصوات.</w:t>
      </w:r>
    </w:p>
    <w:p w14:paraId="6D988939" w14:textId="77777777" w:rsidR="00B71832" w:rsidRDefault="002A6155" w:rsidP="00B71832">
      <w:pPr>
        <w:pStyle w:val="DraftHeading2"/>
        <w:tabs>
          <w:tab w:val="right" w:pos="1247"/>
        </w:tabs>
        <w:bidi/>
        <w:ind w:left="1361" w:hanging="1361"/>
      </w:pPr>
      <w:r>
        <w:rPr>
          <w:rtl/>
          <w:lang w:val="ar"/>
        </w:rPr>
        <w:tab/>
        <w:t>(2)</w:t>
      </w:r>
      <w:r>
        <w:rPr>
          <w:rtl/>
          <w:lang w:val="ar"/>
        </w:rPr>
        <w:tab/>
        <w:t>في حالة انقسام الأصوات بالتعادل بشأن مسألة ما، لرئيس جلسة الاجتماع صوت ثانٍ أو صوت مرجح.</w:t>
      </w:r>
    </w:p>
    <w:p w14:paraId="0FD544C0" w14:textId="77777777" w:rsidR="00B71832" w:rsidRDefault="002A6155" w:rsidP="00B71832">
      <w:pPr>
        <w:pStyle w:val="DraftHeading2"/>
        <w:tabs>
          <w:tab w:val="right" w:pos="1247"/>
        </w:tabs>
        <w:bidi/>
        <w:ind w:left="1361" w:hanging="1361"/>
      </w:pPr>
      <w:r>
        <w:rPr>
          <w:rtl/>
          <w:lang w:val="ar"/>
        </w:rPr>
        <w:tab/>
        <w:t>(3)</w:t>
      </w:r>
      <w:r>
        <w:rPr>
          <w:rtl/>
          <w:lang w:val="ar"/>
        </w:rPr>
        <w:tab/>
        <w:t>إذا كانت المسألة هي الموافقة على محاضر اجتماع</w:t>
      </w:r>
      <w:r>
        <w:rPr>
          <w:rtl/>
          <w:lang w:val="ar"/>
        </w:rPr>
        <w:t xml:space="preserve"> سابق من عدمها، لا يحق التصويت سوى للأعضاء الذين حضروا ذلك الاجتماع.</w:t>
      </w:r>
    </w:p>
    <w:p w14:paraId="03BB2297" w14:textId="77777777" w:rsidR="00B71832" w:rsidRDefault="002A6155" w:rsidP="00B71832">
      <w:pPr>
        <w:pStyle w:val="DraftHeading2"/>
        <w:tabs>
          <w:tab w:val="right" w:pos="1247"/>
        </w:tabs>
        <w:bidi/>
        <w:ind w:left="1361" w:hanging="1361"/>
      </w:pPr>
      <w:r>
        <w:rPr>
          <w:rtl/>
          <w:lang w:val="ar"/>
        </w:rPr>
        <w:tab/>
        <w:t>(4)</w:t>
      </w:r>
      <w:r>
        <w:rPr>
          <w:rtl/>
          <w:lang w:val="ar"/>
        </w:rPr>
        <w:tab/>
        <w:t>لا تنطبق هذه القاعدة على تصويت في اجتماع استئناف تأديبي عُقد بموجب القاعدة 24.</w:t>
      </w:r>
    </w:p>
    <w:p w14:paraId="3D2AAE1B" w14:textId="77777777" w:rsidR="00B71832" w:rsidRPr="00F64E90" w:rsidRDefault="002A6155" w:rsidP="00B71832">
      <w:pPr>
        <w:pStyle w:val="DraftHeading1"/>
        <w:tabs>
          <w:tab w:val="right" w:pos="680"/>
        </w:tabs>
        <w:bidi/>
        <w:ind w:left="850" w:hanging="850"/>
        <w:rPr>
          <w:b w:val="0"/>
          <w:bCs/>
        </w:rPr>
      </w:pPr>
      <w:r w:rsidRPr="00F64E90">
        <w:rPr>
          <w:b w:val="0"/>
          <w:bCs/>
          <w:rtl/>
          <w:lang w:val="ar"/>
        </w:rPr>
        <w:tab/>
      </w:r>
      <w:bookmarkStart w:id="140" w:name="_Toc256000045"/>
      <w:bookmarkStart w:id="141" w:name="_Toc340148115"/>
      <w:bookmarkStart w:id="142" w:name="_Toc340226949"/>
      <w:r w:rsidRPr="00F64E90">
        <w:rPr>
          <w:b w:val="0"/>
          <w:bCs/>
          <w:rtl/>
          <w:lang w:val="ar"/>
        </w:rPr>
        <w:t>39</w:t>
      </w:r>
      <w:r w:rsidRPr="00F64E90">
        <w:rPr>
          <w:b w:val="0"/>
          <w:bCs/>
          <w:rtl/>
          <w:lang w:val="ar"/>
        </w:rPr>
        <w:tab/>
        <w:t>القرارات الخاصة</w:t>
      </w:r>
      <w:bookmarkEnd w:id="140"/>
      <w:bookmarkEnd w:id="141"/>
      <w:bookmarkEnd w:id="142"/>
    </w:p>
    <w:p w14:paraId="296624F1" w14:textId="2C6A8B7F" w:rsidR="00B71832" w:rsidRDefault="002A6155" w:rsidP="00B71832">
      <w:pPr>
        <w:pStyle w:val="BodySectionSub"/>
        <w:bidi/>
      </w:pPr>
      <w:r>
        <w:rPr>
          <w:rtl/>
          <w:lang w:val="ar"/>
        </w:rPr>
        <w:t>يتم اعتماد قرار خاص إذا صوّت ما لا يقل عن ثلاثة أرباع الأعضاء المدلين بأصواتهم في ا</w:t>
      </w:r>
      <w:r>
        <w:rPr>
          <w:rtl/>
          <w:lang w:val="ar"/>
        </w:rPr>
        <w:t xml:space="preserve">لاجتماع العمومي (الحاضرين شخصيًا أو بالوكالة) لصالح القرار. </w:t>
      </w:r>
    </w:p>
    <w:p w14:paraId="4EA3F0F1" w14:textId="77777777" w:rsidR="00B71832" w:rsidRPr="00F64E90" w:rsidRDefault="002A6155" w:rsidP="00B71832">
      <w:pPr>
        <w:pStyle w:val="DraftSub-sectionNote"/>
        <w:tabs>
          <w:tab w:val="right" w:pos="1814"/>
        </w:tabs>
        <w:bidi/>
        <w:ind w:left="1361"/>
        <w:rPr>
          <w:bCs/>
        </w:rPr>
      </w:pPr>
      <w:r w:rsidRPr="00F64E90">
        <w:rPr>
          <w:bCs/>
          <w:rtl/>
          <w:lang w:val="ar"/>
        </w:rPr>
        <w:t>ملاحظة</w:t>
      </w:r>
    </w:p>
    <w:p w14:paraId="025F1AA8" w14:textId="22081DC3" w:rsidR="00B71832" w:rsidRDefault="002A6155" w:rsidP="00B71832">
      <w:pPr>
        <w:pStyle w:val="DraftSub-sectionNote"/>
        <w:tabs>
          <w:tab w:val="right" w:pos="1814"/>
        </w:tabs>
        <w:bidi/>
        <w:ind w:left="1361"/>
      </w:pPr>
      <w:r>
        <w:rPr>
          <w:rtl/>
          <w:lang w:val="ar"/>
        </w:rPr>
        <w:t xml:space="preserve">بالإضافة إلى بعض أمور معينة محددة في القانون، يُطلب اتخاذ قرار خاص </w:t>
      </w:r>
      <w:r w:rsidR="00F64E90" w:rsidRPr="00DC2241">
        <w:t>—</w:t>
      </w:r>
    </w:p>
    <w:p w14:paraId="158E4EFD" w14:textId="77777777" w:rsidR="00B71832" w:rsidRDefault="002A6155" w:rsidP="00B71832">
      <w:pPr>
        <w:pStyle w:val="ScheduleHeading3"/>
        <w:tabs>
          <w:tab w:val="right" w:pos="1757"/>
        </w:tabs>
        <w:bidi/>
        <w:ind w:left="1871" w:hanging="1871"/>
      </w:pPr>
      <w:r>
        <w:rPr>
          <w:rtl/>
          <w:lang w:val="ar"/>
        </w:rPr>
        <w:tab/>
        <w:t>(a)</w:t>
      </w:r>
      <w:r>
        <w:rPr>
          <w:rtl/>
          <w:lang w:val="ar"/>
        </w:rPr>
        <w:tab/>
        <w:t xml:space="preserve">بإبعاد أحد أعضاء اللجنة عن مركزه؛ </w:t>
      </w:r>
    </w:p>
    <w:p w14:paraId="0F78FCFB" w14:textId="6BE0E61B" w:rsidR="00B71832" w:rsidRDefault="002A6155" w:rsidP="00B71832">
      <w:pPr>
        <w:pStyle w:val="ScheduleHeading3"/>
        <w:tabs>
          <w:tab w:val="right" w:pos="1757"/>
        </w:tabs>
        <w:bidi/>
        <w:ind w:left="1871" w:hanging="1871"/>
      </w:pPr>
      <w:r>
        <w:rPr>
          <w:rtl/>
          <w:lang w:val="ar"/>
        </w:rPr>
        <w:tab/>
        <w:t>(b)</w:t>
      </w:r>
      <w:r>
        <w:rPr>
          <w:rtl/>
          <w:lang w:val="ar"/>
        </w:rPr>
        <w:tab/>
        <w:t>بتغيير هذه القواعد، بما في ذلك اسم الجمعية أو أي من أغراضها.</w:t>
      </w:r>
    </w:p>
    <w:p w14:paraId="2F8DF516" w14:textId="77777777" w:rsidR="00B71832" w:rsidRPr="00F64E90" w:rsidRDefault="002A6155" w:rsidP="00B71832">
      <w:pPr>
        <w:pStyle w:val="DraftHeading1"/>
        <w:tabs>
          <w:tab w:val="right" w:pos="680"/>
        </w:tabs>
        <w:bidi/>
        <w:ind w:left="850" w:hanging="850"/>
        <w:rPr>
          <w:b w:val="0"/>
          <w:bCs/>
        </w:rPr>
      </w:pPr>
      <w:r w:rsidRPr="00F64E90">
        <w:rPr>
          <w:b w:val="0"/>
          <w:bCs/>
          <w:rtl/>
          <w:lang w:val="ar"/>
        </w:rPr>
        <w:tab/>
      </w:r>
      <w:bookmarkStart w:id="143" w:name="_Toc256000046"/>
      <w:bookmarkStart w:id="144" w:name="_Toc340148116"/>
      <w:bookmarkStart w:id="145" w:name="_Toc340226950"/>
      <w:r w:rsidRPr="00F64E90">
        <w:rPr>
          <w:b w:val="0"/>
          <w:bCs/>
          <w:rtl/>
          <w:lang w:val="ar"/>
        </w:rPr>
        <w:t>40</w:t>
      </w:r>
      <w:r w:rsidRPr="00F64E90">
        <w:rPr>
          <w:b w:val="0"/>
          <w:bCs/>
          <w:rtl/>
          <w:lang w:val="ar"/>
        </w:rPr>
        <w:tab/>
        <w:t xml:space="preserve">تحديد ما </w:t>
      </w:r>
      <w:r w:rsidRPr="00F64E90">
        <w:rPr>
          <w:b w:val="0"/>
          <w:bCs/>
          <w:rtl/>
          <w:lang w:val="ar"/>
        </w:rPr>
        <w:t>إذا تم اعتماد القرار أم لا</w:t>
      </w:r>
      <w:bookmarkEnd w:id="143"/>
      <w:bookmarkEnd w:id="144"/>
      <w:bookmarkEnd w:id="145"/>
    </w:p>
    <w:p w14:paraId="740026E7" w14:textId="4D0AB20D" w:rsidR="00B71832" w:rsidRDefault="002A6155" w:rsidP="00B71832">
      <w:pPr>
        <w:pStyle w:val="DraftHeading2"/>
        <w:tabs>
          <w:tab w:val="right" w:pos="1247"/>
        </w:tabs>
        <w:bidi/>
        <w:ind w:left="1361" w:hanging="1361"/>
      </w:pPr>
      <w:r>
        <w:rPr>
          <w:rtl/>
          <w:lang w:val="ar"/>
        </w:rPr>
        <w:tab/>
        <w:t>(1)</w:t>
      </w:r>
      <w:r>
        <w:rPr>
          <w:rtl/>
          <w:lang w:val="ar"/>
        </w:rPr>
        <w:tab/>
        <w:t xml:space="preserve">رهنًا بالقاعدة الفرعية (2)، يجوز لرئيس جلسة اجتماع عمومي، على أساس التصويت برفع الأيدي، أن يعلن أن قرار ما قد </w:t>
      </w:r>
      <w:r w:rsidR="00F64E90" w:rsidRPr="00DC2241">
        <w:rPr>
          <w:sz w:val="20"/>
        </w:rPr>
        <w:t>—</w:t>
      </w:r>
    </w:p>
    <w:p w14:paraId="44E16AEC" w14:textId="77777777" w:rsidR="00B71832" w:rsidRDefault="002A6155" w:rsidP="00B71832">
      <w:pPr>
        <w:pStyle w:val="DraftHeading3"/>
        <w:tabs>
          <w:tab w:val="right" w:pos="1757"/>
        </w:tabs>
        <w:bidi/>
        <w:ind w:left="1871" w:hanging="1871"/>
      </w:pPr>
      <w:r>
        <w:rPr>
          <w:rtl/>
          <w:lang w:val="ar"/>
        </w:rPr>
        <w:tab/>
        <w:t>(a)</w:t>
      </w:r>
      <w:r>
        <w:rPr>
          <w:rtl/>
          <w:lang w:val="ar"/>
        </w:rPr>
        <w:tab/>
        <w:t>تم اعتماده؛ أو</w:t>
      </w:r>
    </w:p>
    <w:p w14:paraId="16CFB515" w14:textId="77777777" w:rsidR="00B71832" w:rsidRDefault="002A6155" w:rsidP="00B71832">
      <w:pPr>
        <w:pStyle w:val="DraftHeading3"/>
        <w:tabs>
          <w:tab w:val="right" w:pos="1757"/>
        </w:tabs>
        <w:bidi/>
        <w:ind w:left="1871" w:hanging="1871"/>
      </w:pPr>
      <w:r>
        <w:rPr>
          <w:rtl/>
          <w:lang w:val="ar"/>
        </w:rPr>
        <w:tab/>
        <w:t>(b)</w:t>
      </w:r>
      <w:r>
        <w:rPr>
          <w:rtl/>
          <w:lang w:val="ar"/>
        </w:rPr>
        <w:tab/>
        <w:t>تم اعتماده بالإجماع؛ أو</w:t>
      </w:r>
    </w:p>
    <w:p w14:paraId="396295D6" w14:textId="77777777" w:rsidR="00B71832" w:rsidRDefault="002A6155" w:rsidP="00B71832">
      <w:pPr>
        <w:pStyle w:val="DraftHeading3"/>
        <w:tabs>
          <w:tab w:val="right" w:pos="1757"/>
        </w:tabs>
        <w:bidi/>
        <w:ind w:left="1871" w:hanging="1871"/>
      </w:pPr>
      <w:r>
        <w:rPr>
          <w:rtl/>
          <w:lang w:val="ar"/>
        </w:rPr>
        <w:tab/>
        <w:t>(c)</w:t>
      </w:r>
      <w:r>
        <w:rPr>
          <w:rtl/>
          <w:lang w:val="ar"/>
        </w:rPr>
        <w:tab/>
        <w:t>تم اعتماده بأغلبية معينة؛ أو</w:t>
      </w:r>
    </w:p>
    <w:p w14:paraId="161AF6DB" w14:textId="509D7AE0" w:rsidR="00B71832" w:rsidRDefault="002A6155" w:rsidP="00B71832">
      <w:pPr>
        <w:pStyle w:val="DraftHeading3"/>
        <w:tabs>
          <w:tab w:val="right" w:pos="1757"/>
        </w:tabs>
        <w:bidi/>
        <w:ind w:left="1871" w:hanging="1871"/>
      </w:pPr>
      <w:r>
        <w:rPr>
          <w:rtl/>
          <w:lang w:val="ar"/>
        </w:rPr>
        <w:tab/>
        <w:t>(d)</w:t>
      </w:r>
      <w:r>
        <w:rPr>
          <w:rtl/>
          <w:lang w:val="ar"/>
        </w:rPr>
        <w:tab/>
        <w:t xml:space="preserve">قد رُفض </w:t>
      </w:r>
      <w:r w:rsidR="00F64E90" w:rsidRPr="00DC2241">
        <w:rPr>
          <w:sz w:val="20"/>
        </w:rPr>
        <w:t>—</w:t>
      </w:r>
    </w:p>
    <w:p w14:paraId="237CE74F" w14:textId="77777777" w:rsidR="00B71832" w:rsidRDefault="002A6155" w:rsidP="00B71832">
      <w:pPr>
        <w:pStyle w:val="BodySectionSub"/>
        <w:bidi/>
      </w:pPr>
      <w:r>
        <w:rPr>
          <w:rtl/>
          <w:lang w:val="ar"/>
        </w:rPr>
        <w:t xml:space="preserve">وأن إدراج ذلك في محاضر الاجتماع هو دليل قاطع على تلك الحقيقة.  </w:t>
      </w:r>
    </w:p>
    <w:p w14:paraId="09C27A93" w14:textId="738D9885" w:rsidR="00B71832" w:rsidRDefault="002A6155" w:rsidP="00B71832">
      <w:pPr>
        <w:pStyle w:val="DraftHeading2"/>
        <w:tabs>
          <w:tab w:val="right" w:pos="1247"/>
        </w:tabs>
        <w:bidi/>
        <w:ind w:left="1361" w:hanging="1361"/>
      </w:pPr>
      <w:r>
        <w:rPr>
          <w:rtl/>
          <w:lang w:val="ar"/>
        </w:rPr>
        <w:tab/>
        <w:t>(2)</w:t>
      </w:r>
      <w:r>
        <w:rPr>
          <w:rtl/>
          <w:lang w:val="ar"/>
        </w:rPr>
        <w:tab/>
        <w:t xml:space="preserve">إذا طلب ثلاثة أعضاء أو أكثر إحصاء العدد بشأن أي مسألة </w:t>
      </w:r>
      <w:r w:rsidR="00F64E90" w:rsidRPr="00DC2241">
        <w:rPr>
          <w:sz w:val="20"/>
        </w:rPr>
        <w:t>—</w:t>
      </w:r>
    </w:p>
    <w:p w14:paraId="04E507B6" w14:textId="77777777" w:rsidR="00B71832" w:rsidRDefault="002A6155" w:rsidP="00B71832">
      <w:pPr>
        <w:pStyle w:val="DraftHeading3"/>
        <w:tabs>
          <w:tab w:val="right" w:pos="1757"/>
        </w:tabs>
        <w:bidi/>
        <w:ind w:left="1871" w:hanging="1871"/>
      </w:pPr>
      <w:r>
        <w:rPr>
          <w:rtl/>
          <w:lang w:val="ar"/>
        </w:rPr>
        <w:tab/>
        <w:t>(a)</w:t>
      </w:r>
      <w:r>
        <w:rPr>
          <w:rtl/>
          <w:lang w:val="ar"/>
        </w:rPr>
        <w:tab/>
        <w:t>يجب أن يتم العدّ أثناء الاجتماع بالطريقة التي يحددها رئيس جلسة الاجتماع و</w:t>
      </w:r>
    </w:p>
    <w:p w14:paraId="61658E55" w14:textId="77777777" w:rsidR="00B71832" w:rsidRDefault="002A6155" w:rsidP="00B71832">
      <w:pPr>
        <w:pStyle w:val="DraftHeading3"/>
        <w:tabs>
          <w:tab w:val="right" w:pos="1757"/>
        </w:tabs>
        <w:bidi/>
        <w:ind w:left="1871" w:hanging="1871"/>
      </w:pPr>
      <w:r>
        <w:rPr>
          <w:rtl/>
          <w:lang w:val="ar"/>
        </w:rPr>
        <w:tab/>
        <w:t>(b)</w:t>
      </w:r>
      <w:r>
        <w:rPr>
          <w:rtl/>
          <w:lang w:val="ar"/>
        </w:rPr>
        <w:tab/>
        <w:t>أن يُعلن رئيس الجلسة نتيجة القرار على أساس العد</w:t>
      </w:r>
      <w:r>
        <w:rPr>
          <w:rtl/>
          <w:lang w:val="ar"/>
        </w:rPr>
        <w:t>د الذي تم إحصاؤه.</w:t>
      </w:r>
    </w:p>
    <w:p w14:paraId="10123C15" w14:textId="042035E2" w:rsidR="00B71832" w:rsidRDefault="002A6155" w:rsidP="00B71832">
      <w:pPr>
        <w:pStyle w:val="DraftHeading2"/>
        <w:tabs>
          <w:tab w:val="right" w:pos="1247"/>
        </w:tabs>
        <w:bidi/>
        <w:ind w:left="1361" w:hanging="1361"/>
      </w:pPr>
      <w:r>
        <w:rPr>
          <w:rtl/>
          <w:lang w:val="ar"/>
        </w:rPr>
        <w:tab/>
        <w:t>(3)</w:t>
      </w:r>
      <w:r>
        <w:rPr>
          <w:rtl/>
          <w:lang w:val="ar"/>
        </w:rPr>
        <w:tab/>
        <w:t>يجب إحصاء العدد فورًا إذا طُلب ذلك عند انتخاب رئيس الجلسة أو بشأن مسألة تأجيل اجتماع.</w:t>
      </w:r>
    </w:p>
    <w:p w14:paraId="2697A601" w14:textId="62BFC0F8" w:rsidR="00B71832" w:rsidRDefault="002A6155" w:rsidP="00B71832">
      <w:pPr>
        <w:pStyle w:val="DraftHeading2"/>
        <w:tabs>
          <w:tab w:val="right" w:pos="1247"/>
        </w:tabs>
        <w:bidi/>
        <w:ind w:left="1361" w:hanging="1361"/>
      </w:pPr>
      <w:r>
        <w:rPr>
          <w:rtl/>
          <w:lang w:val="ar"/>
        </w:rPr>
        <w:tab/>
        <w:t>(4)</w:t>
      </w:r>
      <w:r>
        <w:rPr>
          <w:rtl/>
          <w:lang w:val="ar"/>
        </w:rPr>
        <w:tab/>
        <w:t>الطلب على إحصاء العدد بشأن أي مسألة أخرى يجب أن يتم قبل اختتام الاجتماع في وقت يحدده رئيس الجلسة.</w:t>
      </w:r>
    </w:p>
    <w:p w14:paraId="22C84CEE" w14:textId="77777777" w:rsidR="00B71832" w:rsidRPr="00F64E90" w:rsidRDefault="002A6155" w:rsidP="00B71832">
      <w:pPr>
        <w:pStyle w:val="DraftHeading1"/>
        <w:tabs>
          <w:tab w:val="right" w:pos="680"/>
        </w:tabs>
        <w:bidi/>
        <w:ind w:left="850" w:hanging="850"/>
        <w:rPr>
          <w:b w:val="0"/>
          <w:bCs/>
        </w:rPr>
      </w:pPr>
      <w:r w:rsidRPr="00F64E90">
        <w:rPr>
          <w:b w:val="0"/>
          <w:bCs/>
          <w:rtl/>
          <w:lang w:val="ar"/>
        </w:rPr>
        <w:tab/>
      </w:r>
      <w:bookmarkStart w:id="146" w:name="_Toc256000047"/>
      <w:bookmarkStart w:id="147" w:name="_Toc340148117"/>
      <w:bookmarkStart w:id="148" w:name="_Toc340226951"/>
      <w:r w:rsidRPr="00F64E90">
        <w:rPr>
          <w:b w:val="0"/>
          <w:bCs/>
          <w:rtl/>
          <w:lang w:val="ar"/>
        </w:rPr>
        <w:t>41</w:t>
      </w:r>
      <w:r w:rsidRPr="00F64E90">
        <w:rPr>
          <w:b w:val="0"/>
          <w:bCs/>
          <w:rtl/>
          <w:lang w:val="ar"/>
        </w:rPr>
        <w:tab/>
        <w:t>محاضر الاجتماع العمومي</w:t>
      </w:r>
      <w:bookmarkEnd w:id="146"/>
      <w:bookmarkEnd w:id="147"/>
      <w:bookmarkEnd w:id="148"/>
    </w:p>
    <w:p w14:paraId="793C14C2" w14:textId="77777777" w:rsidR="00B71832" w:rsidRDefault="002A6155" w:rsidP="00B71832">
      <w:pPr>
        <w:pStyle w:val="DraftHeading2"/>
        <w:tabs>
          <w:tab w:val="right" w:pos="1247"/>
        </w:tabs>
        <w:bidi/>
        <w:ind w:left="1361" w:hanging="1361"/>
      </w:pPr>
      <w:r>
        <w:rPr>
          <w:rtl/>
          <w:lang w:val="ar"/>
        </w:rPr>
        <w:tab/>
        <w:t>(1)</w:t>
      </w:r>
      <w:r>
        <w:rPr>
          <w:rtl/>
          <w:lang w:val="ar"/>
        </w:rPr>
        <w:tab/>
        <w:t>يجب أن تتأكد</w:t>
      </w:r>
      <w:r>
        <w:rPr>
          <w:rtl/>
          <w:lang w:val="ar"/>
        </w:rPr>
        <w:t xml:space="preserve"> اللجنة من تدوين المحاضر والاحتفاظ بها في كل اجتماع عمومي.</w:t>
      </w:r>
    </w:p>
    <w:p w14:paraId="10F54F90" w14:textId="3C44629E" w:rsidR="00B71832" w:rsidRDefault="002A6155" w:rsidP="00B71832">
      <w:pPr>
        <w:pStyle w:val="DraftHeading2"/>
        <w:tabs>
          <w:tab w:val="right" w:pos="1247"/>
        </w:tabs>
        <w:bidi/>
        <w:ind w:left="1361" w:hanging="1361"/>
      </w:pPr>
      <w:r>
        <w:rPr>
          <w:rtl/>
          <w:lang w:val="ar"/>
        </w:rPr>
        <w:tab/>
        <w:t>(2)</w:t>
      </w:r>
      <w:r>
        <w:rPr>
          <w:rtl/>
          <w:lang w:val="ar"/>
        </w:rPr>
        <w:tab/>
        <w:t>يجب أن تسجِّل المحاضر العمل الذي تم مناقشته في الاجتماع وأي قرار تم التصويت بشأنه ونتيجة ذلك التصويت.</w:t>
      </w:r>
    </w:p>
    <w:p w14:paraId="2DFA0F2C" w14:textId="664F2D01" w:rsidR="00B71832" w:rsidRDefault="002A6155" w:rsidP="00B71832">
      <w:pPr>
        <w:pStyle w:val="DraftHeading2"/>
        <w:tabs>
          <w:tab w:val="right" w:pos="1247"/>
        </w:tabs>
        <w:bidi/>
        <w:ind w:left="1361" w:hanging="1361"/>
      </w:pPr>
      <w:r>
        <w:rPr>
          <w:rtl/>
          <w:lang w:val="ar"/>
        </w:rPr>
        <w:tab/>
        <w:t>(3)</w:t>
      </w:r>
      <w:r>
        <w:rPr>
          <w:rtl/>
          <w:lang w:val="ar"/>
        </w:rPr>
        <w:tab/>
        <w:t>بالإضافة إلى ذلك، يجب أن تشمل محاضر أي اجتماع عمومي سنوي ما يلي</w:t>
      </w:r>
      <w:r w:rsidR="00F64E90">
        <w:rPr>
          <w:rFonts w:hint="cs"/>
          <w:rtl/>
          <w:lang w:val="ar"/>
        </w:rPr>
        <w:t xml:space="preserve"> </w:t>
      </w:r>
      <w:r w:rsidR="00F64E90" w:rsidRPr="00DC2241">
        <w:rPr>
          <w:sz w:val="20"/>
        </w:rPr>
        <w:t>—</w:t>
      </w:r>
    </w:p>
    <w:p w14:paraId="6D24C5E0" w14:textId="77777777" w:rsidR="00B71832" w:rsidRDefault="002A6155" w:rsidP="00E478C9">
      <w:pPr>
        <w:pStyle w:val="DraftHeading3"/>
        <w:tabs>
          <w:tab w:val="right" w:pos="1757"/>
        </w:tabs>
        <w:bidi/>
        <w:ind w:left="1871" w:hanging="1871"/>
      </w:pPr>
      <w:r>
        <w:rPr>
          <w:rtl/>
          <w:lang w:val="ar"/>
        </w:rPr>
        <w:tab/>
        <w:t>(a)</w:t>
      </w:r>
      <w:r>
        <w:rPr>
          <w:rtl/>
          <w:lang w:val="ar"/>
        </w:rPr>
        <w:tab/>
        <w:t xml:space="preserve">أسماء الأعضاء </w:t>
      </w:r>
      <w:r>
        <w:rPr>
          <w:rtl/>
          <w:lang w:val="ar"/>
        </w:rPr>
        <w:t>الحاضرين في الاجتماع؛ و</w:t>
      </w:r>
    </w:p>
    <w:p w14:paraId="36C819BD" w14:textId="024F101A" w:rsidR="00B71832" w:rsidRDefault="002A6155" w:rsidP="00B71832">
      <w:pPr>
        <w:pStyle w:val="DraftHeading3"/>
        <w:tabs>
          <w:tab w:val="right" w:pos="1757"/>
        </w:tabs>
        <w:bidi/>
        <w:ind w:left="1871" w:hanging="1871"/>
      </w:pPr>
      <w:r>
        <w:rPr>
          <w:rtl/>
          <w:lang w:val="ar"/>
        </w:rPr>
        <w:tab/>
        <w:t>(b)</w:t>
      </w:r>
      <w:r>
        <w:rPr>
          <w:rtl/>
          <w:lang w:val="ar"/>
        </w:rPr>
        <w:tab/>
        <w:t xml:space="preserve">البيانات المالية المقدمة إلى الأعضاء بموجب </w:t>
      </w:r>
      <w:r w:rsidRPr="00D21C5B">
        <w:rPr>
          <w:rtl/>
          <w:lang w:val="ar"/>
        </w:rPr>
        <w:t>القاعدة 30</w:t>
      </w:r>
      <w:r w:rsidR="00D21C5B" w:rsidRPr="00D21C5B">
        <w:rPr>
          <w:rFonts w:hint="cs"/>
          <w:rtl/>
          <w:lang w:val="ar"/>
        </w:rPr>
        <w:t>(4) ii)(b))</w:t>
      </w:r>
      <w:r w:rsidRPr="00D21C5B">
        <w:rPr>
          <w:rtl/>
          <w:lang w:val="ar"/>
        </w:rPr>
        <w:t>؛ و</w:t>
      </w:r>
    </w:p>
    <w:p w14:paraId="359028C6" w14:textId="27E852E8" w:rsidR="00B71832" w:rsidRDefault="002A6155" w:rsidP="00B71832">
      <w:pPr>
        <w:pStyle w:val="DraftHeading3"/>
        <w:tabs>
          <w:tab w:val="right" w:pos="1757"/>
        </w:tabs>
        <w:bidi/>
        <w:ind w:left="1871" w:hanging="1871"/>
      </w:pPr>
      <w:r>
        <w:rPr>
          <w:rtl/>
          <w:lang w:val="ar"/>
        </w:rPr>
        <w:tab/>
        <w:t>(c)</w:t>
      </w:r>
      <w:r>
        <w:rPr>
          <w:rtl/>
          <w:lang w:val="ar"/>
        </w:rPr>
        <w:tab/>
        <w:t xml:space="preserve">شهادة يوقع علها اثنان من أعضاء اللجنة تشهد بأن البيانات المالية تعكس صورة حقيقية ومنصفة لواقع الوضع المالي للجمعية </w:t>
      </w:r>
      <w:r w:rsidR="001C010B">
        <w:rPr>
          <w:rtl/>
          <w:lang w:val="ar"/>
        </w:rPr>
        <w:br/>
      </w:r>
      <w:r>
        <w:rPr>
          <w:rtl/>
          <w:lang w:val="ar"/>
        </w:rPr>
        <w:t>وأدائها؛ و</w:t>
      </w:r>
    </w:p>
    <w:p w14:paraId="767907D9" w14:textId="77777777" w:rsidR="00B71832" w:rsidRDefault="002A6155" w:rsidP="00B71832">
      <w:pPr>
        <w:pStyle w:val="DraftHeading3"/>
        <w:tabs>
          <w:tab w:val="right" w:pos="1757"/>
        </w:tabs>
        <w:bidi/>
        <w:ind w:left="1871" w:hanging="1871"/>
      </w:pPr>
      <w:r>
        <w:rPr>
          <w:rtl/>
          <w:lang w:val="ar"/>
        </w:rPr>
        <w:tab/>
        <w:t>(d)</w:t>
      </w:r>
      <w:r>
        <w:rPr>
          <w:rtl/>
          <w:lang w:val="ar"/>
        </w:rPr>
        <w:tab/>
        <w:t>أي حسابات مراجَعة مرفق</w:t>
      </w:r>
      <w:r>
        <w:rPr>
          <w:rtl/>
          <w:lang w:val="ar"/>
        </w:rPr>
        <w:t xml:space="preserve"> بها تقرير المراجع المالي أو تقرير مراجعة يصاحب البيانات المالية كما هو مطلوب بموجب القانون.</w:t>
      </w:r>
    </w:p>
    <w:p w14:paraId="1C2EFA75" w14:textId="49F07119" w:rsidR="00B71832" w:rsidRPr="00F64E90" w:rsidRDefault="002A6155" w:rsidP="00B71832">
      <w:pPr>
        <w:pStyle w:val="Heading-DIVISION"/>
        <w:bidi/>
        <w:rPr>
          <w:b w:val="0"/>
          <w:bCs/>
          <w:szCs w:val="24"/>
        </w:rPr>
      </w:pPr>
      <w:bookmarkStart w:id="149" w:name="_Toc340148118"/>
      <w:bookmarkStart w:id="150" w:name="_Toc340226952"/>
      <w:bookmarkStart w:id="151" w:name="_Toc256000048"/>
      <w:r w:rsidRPr="00F64E90">
        <w:rPr>
          <w:b w:val="0"/>
          <w:bCs/>
          <w:szCs w:val="24"/>
          <w:rtl/>
          <w:lang w:val="ar"/>
        </w:rPr>
        <w:t>الجزء 5 - اللجنة</w:t>
      </w:r>
      <w:bookmarkEnd w:id="149"/>
      <w:bookmarkEnd w:id="150"/>
      <w:bookmarkEnd w:id="151"/>
    </w:p>
    <w:p w14:paraId="514B2043" w14:textId="3D0EBDC2" w:rsidR="00B71832" w:rsidRPr="00F64E90" w:rsidRDefault="002A6155" w:rsidP="00B71832">
      <w:pPr>
        <w:pStyle w:val="Heading-DIVISION"/>
        <w:bidi/>
        <w:rPr>
          <w:b w:val="0"/>
          <w:bCs/>
        </w:rPr>
      </w:pPr>
      <w:bookmarkStart w:id="152" w:name="_Toc340148119"/>
      <w:bookmarkStart w:id="153" w:name="_Toc340226953"/>
      <w:bookmarkStart w:id="154" w:name="_Toc256000049"/>
      <w:r w:rsidRPr="00F64E90">
        <w:rPr>
          <w:b w:val="0"/>
          <w:bCs/>
          <w:rtl/>
          <w:lang w:val="ar"/>
        </w:rPr>
        <w:t>القسم 1 - صلاحيات اللجنة</w:t>
      </w:r>
      <w:bookmarkEnd w:id="152"/>
      <w:bookmarkEnd w:id="153"/>
      <w:bookmarkEnd w:id="154"/>
    </w:p>
    <w:p w14:paraId="4A21884D" w14:textId="77777777" w:rsidR="00B71832" w:rsidRPr="00F64E90" w:rsidRDefault="002A6155" w:rsidP="00B71832">
      <w:pPr>
        <w:pStyle w:val="DraftHeading1"/>
        <w:tabs>
          <w:tab w:val="right" w:pos="680"/>
        </w:tabs>
        <w:bidi/>
        <w:ind w:left="850" w:hanging="850"/>
        <w:rPr>
          <w:b w:val="0"/>
          <w:bCs/>
        </w:rPr>
      </w:pPr>
      <w:r w:rsidRPr="00F64E90">
        <w:rPr>
          <w:b w:val="0"/>
          <w:bCs/>
          <w:rtl/>
          <w:lang w:val="ar"/>
        </w:rPr>
        <w:tab/>
      </w:r>
      <w:bookmarkStart w:id="155" w:name="_Toc256000050"/>
      <w:bookmarkStart w:id="156" w:name="_Toc340148120"/>
      <w:bookmarkStart w:id="157" w:name="_Toc340226954"/>
      <w:r w:rsidRPr="00F64E90">
        <w:rPr>
          <w:b w:val="0"/>
          <w:bCs/>
          <w:rtl/>
          <w:lang w:val="ar"/>
        </w:rPr>
        <w:t>42</w:t>
      </w:r>
      <w:r w:rsidRPr="00F64E90">
        <w:rPr>
          <w:b w:val="0"/>
          <w:bCs/>
          <w:rtl/>
          <w:lang w:val="ar"/>
        </w:rPr>
        <w:tab/>
        <w:t>الدور والصلاحيات</w:t>
      </w:r>
      <w:bookmarkEnd w:id="155"/>
      <w:bookmarkEnd w:id="156"/>
      <w:bookmarkEnd w:id="157"/>
    </w:p>
    <w:p w14:paraId="0376C346" w14:textId="07ADB3A5" w:rsidR="00B71832" w:rsidRDefault="002A6155" w:rsidP="00B71832">
      <w:pPr>
        <w:pStyle w:val="DraftHeading2"/>
        <w:tabs>
          <w:tab w:val="right" w:pos="1247"/>
        </w:tabs>
        <w:bidi/>
        <w:ind w:left="1361" w:hanging="1361"/>
      </w:pPr>
      <w:r>
        <w:rPr>
          <w:rtl/>
          <w:lang w:val="ar"/>
        </w:rPr>
        <w:tab/>
        <w:t>(1)</w:t>
      </w:r>
      <w:r>
        <w:rPr>
          <w:rtl/>
          <w:lang w:val="ar"/>
        </w:rPr>
        <w:tab/>
        <w:t>يجب أن يُدار عمل الجمعية من قِبل لجنة أو تحت إشرافها.</w:t>
      </w:r>
    </w:p>
    <w:p w14:paraId="7E2E0AF9" w14:textId="77777777" w:rsidR="00B71832" w:rsidRDefault="002A6155" w:rsidP="00B71832">
      <w:pPr>
        <w:pStyle w:val="DraftHeading2"/>
        <w:tabs>
          <w:tab w:val="right" w:pos="1247"/>
        </w:tabs>
        <w:bidi/>
        <w:ind w:left="1361" w:hanging="1361"/>
      </w:pPr>
      <w:r>
        <w:rPr>
          <w:rtl/>
          <w:lang w:val="ar"/>
        </w:rPr>
        <w:tab/>
        <w:t>(2)</w:t>
      </w:r>
      <w:r>
        <w:rPr>
          <w:rtl/>
          <w:lang w:val="ar"/>
        </w:rPr>
        <w:tab/>
        <w:t xml:space="preserve">يجوز أن تمارس اللجنة جميع </w:t>
      </w:r>
      <w:r>
        <w:rPr>
          <w:rtl/>
          <w:lang w:val="ar"/>
        </w:rPr>
        <w:t>السلطات المخولة للجمعية فيما عدا تلك التي تتطلب هذه القواعد أو القانون أن تتم ممارستها عن طريق الاجتماعات العمومية لأعضاء الجمعية.</w:t>
      </w:r>
    </w:p>
    <w:p w14:paraId="4767FBA7" w14:textId="572141E8" w:rsidR="00B71832" w:rsidRDefault="002A6155" w:rsidP="00B71832">
      <w:pPr>
        <w:pStyle w:val="DraftHeading2"/>
        <w:tabs>
          <w:tab w:val="right" w:pos="1247"/>
        </w:tabs>
        <w:bidi/>
        <w:ind w:left="1361" w:hanging="1361"/>
      </w:pPr>
      <w:r>
        <w:rPr>
          <w:rtl/>
          <w:lang w:val="ar"/>
        </w:rPr>
        <w:tab/>
        <w:t>(3)</w:t>
      </w:r>
      <w:r>
        <w:rPr>
          <w:rtl/>
          <w:lang w:val="ar"/>
        </w:rPr>
        <w:tab/>
        <w:t xml:space="preserve">يجوز للجنة </w:t>
      </w:r>
      <w:r w:rsidR="00F64E90" w:rsidRPr="00DC2241">
        <w:rPr>
          <w:sz w:val="20"/>
        </w:rPr>
        <w:t>—</w:t>
      </w:r>
    </w:p>
    <w:p w14:paraId="7B2DFF9E" w14:textId="77777777" w:rsidR="00B71832" w:rsidRDefault="002A6155" w:rsidP="00B71832">
      <w:pPr>
        <w:pStyle w:val="DraftHeading3"/>
        <w:tabs>
          <w:tab w:val="right" w:pos="1757"/>
        </w:tabs>
        <w:bidi/>
        <w:ind w:left="1871" w:hanging="1871"/>
      </w:pPr>
      <w:r>
        <w:rPr>
          <w:rtl/>
          <w:lang w:val="ar"/>
        </w:rPr>
        <w:tab/>
        <w:t>(a)</w:t>
      </w:r>
      <w:r>
        <w:rPr>
          <w:rtl/>
          <w:lang w:val="ar"/>
        </w:rPr>
        <w:tab/>
        <w:t>تعيين موظفين وفصلهم؛ و</w:t>
      </w:r>
    </w:p>
    <w:p w14:paraId="2EB45B51" w14:textId="77777777" w:rsidR="00B71832" w:rsidRDefault="002A6155" w:rsidP="00B71832">
      <w:pPr>
        <w:pStyle w:val="DraftHeading3"/>
        <w:tabs>
          <w:tab w:val="right" w:pos="1757"/>
        </w:tabs>
        <w:bidi/>
        <w:ind w:left="1871" w:hanging="1871"/>
      </w:pPr>
      <w:r>
        <w:rPr>
          <w:rtl/>
          <w:lang w:val="ar"/>
        </w:rPr>
        <w:tab/>
        <w:t>(b)</w:t>
      </w:r>
      <w:r>
        <w:rPr>
          <w:rtl/>
          <w:lang w:val="ar"/>
        </w:rPr>
        <w:tab/>
        <w:t>تأسيس لجان فرعية تتكون من أعضاء بالشروط المرجعية التي تراها ملائمة.</w:t>
      </w:r>
    </w:p>
    <w:p w14:paraId="5820031F" w14:textId="77777777" w:rsidR="00B71832" w:rsidRPr="00F64E90" w:rsidRDefault="002A6155" w:rsidP="00B71832">
      <w:pPr>
        <w:pStyle w:val="DraftHeading1"/>
        <w:tabs>
          <w:tab w:val="right" w:pos="680"/>
        </w:tabs>
        <w:bidi/>
        <w:ind w:left="850" w:hanging="850"/>
        <w:rPr>
          <w:b w:val="0"/>
          <w:bCs/>
        </w:rPr>
      </w:pPr>
      <w:r w:rsidRPr="00F64E90">
        <w:rPr>
          <w:b w:val="0"/>
          <w:bCs/>
          <w:rtl/>
          <w:lang w:val="ar"/>
        </w:rPr>
        <w:tab/>
      </w:r>
      <w:bookmarkStart w:id="158" w:name="_Toc256000051"/>
      <w:bookmarkStart w:id="159" w:name="_Toc340148121"/>
      <w:bookmarkStart w:id="160" w:name="_Toc340226955"/>
      <w:r w:rsidRPr="00F64E90">
        <w:rPr>
          <w:b w:val="0"/>
          <w:bCs/>
          <w:rtl/>
          <w:lang w:val="ar"/>
        </w:rPr>
        <w:t>43</w:t>
      </w:r>
      <w:r w:rsidRPr="00F64E90">
        <w:rPr>
          <w:b w:val="0"/>
          <w:bCs/>
          <w:rtl/>
          <w:lang w:val="ar"/>
        </w:rPr>
        <w:tab/>
      </w:r>
      <w:r w:rsidRPr="00F64E90">
        <w:rPr>
          <w:b w:val="0"/>
          <w:bCs/>
          <w:rtl/>
          <w:lang w:val="ar"/>
        </w:rPr>
        <w:t>التفويض</w:t>
      </w:r>
      <w:bookmarkEnd w:id="158"/>
      <w:bookmarkEnd w:id="159"/>
      <w:bookmarkEnd w:id="160"/>
    </w:p>
    <w:p w14:paraId="5F24AE27" w14:textId="270B6091" w:rsidR="00B71832" w:rsidRDefault="002A6155" w:rsidP="00B71832">
      <w:pPr>
        <w:pStyle w:val="DraftHeading2"/>
        <w:tabs>
          <w:tab w:val="right" w:pos="1247"/>
        </w:tabs>
        <w:bidi/>
        <w:ind w:left="1361" w:hanging="1361"/>
      </w:pPr>
      <w:r>
        <w:rPr>
          <w:rtl/>
          <w:lang w:val="ar"/>
        </w:rPr>
        <w:tab/>
        <w:t>(1)</w:t>
      </w:r>
      <w:r>
        <w:rPr>
          <w:rtl/>
          <w:lang w:val="ar"/>
        </w:rPr>
        <w:tab/>
        <w:t xml:space="preserve"> يجوز أن تفوض اللجنة عضوًا فيها، أو لجنة فرعية أو موظفين لتقلد أي من صلاحياتها ووظائفها فيما عدا </w:t>
      </w:r>
      <w:r w:rsidR="00724388" w:rsidRPr="00DC2241">
        <w:rPr>
          <w:sz w:val="20"/>
        </w:rPr>
        <w:t>—</w:t>
      </w:r>
    </w:p>
    <w:p w14:paraId="1D39EB9B" w14:textId="77777777" w:rsidR="00B71832" w:rsidRDefault="002A6155" w:rsidP="00B71832">
      <w:pPr>
        <w:pStyle w:val="DraftHeading3"/>
        <w:tabs>
          <w:tab w:val="right" w:pos="1757"/>
        </w:tabs>
        <w:bidi/>
        <w:ind w:left="1871" w:hanging="1871"/>
      </w:pPr>
      <w:r>
        <w:rPr>
          <w:rtl/>
          <w:lang w:val="ar"/>
        </w:rPr>
        <w:tab/>
        <w:t>(a)</w:t>
      </w:r>
      <w:r>
        <w:rPr>
          <w:rtl/>
          <w:lang w:val="ar"/>
        </w:rPr>
        <w:tab/>
        <w:t>سلطة التفويض هذه؛ أو</w:t>
      </w:r>
    </w:p>
    <w:p w14:paraId="52106031" w14:textId="77777777" w:rsidR="00B71832" w:rsidRDefault="002A6155" w:rsidP="00B71832">
      <w:pPr>
        <w:pStyle w:val="DraftHeading3"/>
        <w:tabs>
          <w:tab w:val="right" w:pos="1757"/>
        </w:tabs>
        <w:bidi/>
        <w:ind w:left="1871" w:hanging="1871"/>
      </w:pPr>
      <w:r>
        <w:rPr>
          <w:rtl/>
          <w:lang w:val="ar"/>
        </w:rPr>
        <w:tab/>
        <w:t>(b)</w:t>
      </w:r>
      <w:r>
        <w:rPr>
          <w:rtl/>
          <w:lang w:val="ar"/>
        </w:rPr>
        <w:tab/>
        <w:t>مهمة تُفرض على اللجنة بموجب القانون أو أي قضاء آخر.</w:t>
      </w:r>
    </w:p>
    <w:p w14:paraId="59470B32" w14:textId="77777777" w:rsidR="00B71832" w:rsidRDefault="002A6155" w:rsidP="00B71832">
      <w:pPr>
        <w:pStyle w:val="DraftHeading2"/>
        <w:tabs>
          <w:tab w:val="right" w:pos="1247"/>
        </w:tabs>
        <w:bidi/>
        <w:ind w:left="1361" w:hanging="1361"/>
      </w:pPr>
      <w:r>
        <w:rPr>
          <w:rtl/>
          <w:lang w:val="ar"/>
        </w:rPr>
        <w:tab/>
        <w:t>(2)</w:t>
      </w:r>
      <w:r>
        <w:rPr>
          <w:rtl/>
          <w:lang w:val="ar"/>
        </w:rPr>
        <w:tab/>
        <w:t xml:space="preserve">يجب أن يصدر التفويض كتابةً ويجوز أن يخضع للشروط والقيود </w:t>
      </w:r>
      <w:r>
        <w:rPr>
          <w:rtl/>
          <w:lang w:val="ar"/>
        </w:rPr>
        <w:t>التي تراها اللجنة ملائمة.</w:t>
      </w:r>
    </w:p>
    <w:p w14:paraId="15855D60" w14:textId="14F72EAC" w:rsidR="00B71832" w:rsidRDefault="002A6155" w:rsidP="00B71832">
      <w:pPr>
        <w:pStyle w:val="DraftHeading2"/>
        <w:tabs>
          <w:tab w:val="right" w:pos="1247"/>
        </w:tabs>
        <w:bidi/>
        <w:ind w:left="1361" w:hanging="1361"/>
      </w:pPr>
      <w:r>
        <w:rPr>
          <w:rtl/>
          <w:lang w:val="ar"/>
        </w:rPr>
        <w:tab/>
        <w:t>(3)</w:t>
      </w:r>
      <w:r>
        <w:rPr>
          <w:rtl/>
          <w:lang w:val="ar"/>
        </w:rPr>
        <w:tab/>
        <w:t>يجوز أن تلغي اللجنة، كتابةً، التفويض كليًا أو جزئيًا.</w:t>
      </w:r>
    </w:p>
    <w:p w14:paraId="385BE80B" w14:textId="6CB58775" w:rsidR="00B71832" w:rsidRPr="00F64E90" w:rsidRDefault="002A6155" w:rsidP="00B71832">
      <w:pPr>
        <w:pStyle w:val="Heading-DIVISION"/>
        <w:bidi/>
        <w:rPr>
          <w:b w:val="0"/>
          <w:bCs/>
        </w:rPr>
      </w:pPr>
      <w:bookmarkStart w:id="161" w:name="_Toc340148122"/>
      <w:bookmarkStart w:id="162" w:name="_Toc340226956"/>
      <w:bookmarkStart w:id="163" w:name="_Toc256000052"/>
      <w:r w:rsidRPr="00F64E90">
        <w:rPr>
          <w:b w:val="0"/>
          <w:bCs/>
          <w:rtl/>
          <w:lang w:val="ar"/>
        </w:rPr>
        <w:t>القسم 2 - تشكيل اللجنة ومهام الأعضاء</w:t>
      </w:r>
      <w:bookmarkEnd w:id="161"/>
      <w:bookmarkEnd w:id="162"/>
      <w:bookmarkEnd w:id="163"/>
    </w:p>
    <w:p w14:paraId="38E1C25E" w14:textId="77777777" w:rsidR="00B71832" w:rsidRPr="00F64E90" w:rsidRDefault="002A6155" w:rsidP="00B71832">
      <w:pPr>
        <w:pStyle w:val="DraftHeading1"/>
        <w:tabs>
          <w:tab w:val="right" w:pos="680"/>
        </w:tabs>
        <w:bidi/>
        <w:ind w:left="850" w:hanging="850"/>
        <w:rPr>
          <w:b w:val="0"/>
          <w:bCs/>
        </w:rPr>
      </w:pPr>
      <w:r w:rsidRPr="00F64E90">
        <w:rPr>
          <w:b w:val="0"/>
          <w:bCs/>
          <w:rtl/>
          <w:lang w:val="ar"/>
        </w:rPr>
        <w:tab/>
      </w:r>
      <w:bookmarkStart w:id="164" w:name="_Toc256000053"/>
      <w:bookmarkStart w:id="165" w:name="_Toc340148123"/>
      <w:bookmarkStart w:id="166" w:name="_Toc340226957"/>
      <w:r w:rsidRPr="00F64E90">
        <w:rPr>
          <w:b w:val="0"/>
          <w:bCs/>
          <w:rtl/>
          <w:lang w:val="ar"/>
        </w:rPr>
        <w:t>44</w:t>
      </w:r>
      <w:r w:rsidRPr="00F64E90">
        <w:rPr>
          <w:b w:val="0"/>
          <w:bCs/>
          <w:rtl/>
          <w:lang w:val="ar"/>
        </w:rPr>
        <w:tab/>
        <w:t>تشكيل اللجنة</w:t>
      </w:r>
      <w:bookmarkEnd w:id="164"/>
      <w:bookmarkEnd w:id="165"/>
      <w:bookmarkEnd w:id="166"/>
    </w:p>
    <w:p w14:paraId="47EA57DB" w14:textId="79AEDB43" w:rsidR="00B71832" w:rsidRDefault="002A6155" w:rsidP="00B71832">
      <w:pPr>
        <w:pStyle w:val="BodySectionSub"/>
        <w:bidi/>
      </w:pPr>
      <w:r>
        <w:rPr>
          <w:rtl/>
          <w:lang w:val="ar"/>
        </w:rPr>
        <w:t xml:space="preserve">تتألف اللجنة من </w:t>
      </w:r>
      <w:r w:rsidR="00F64E90" w:rsidRPr="00DC2241">
        <w:rPr>
          <w:sz w:val="20"/>
        </w:rPr>
        <w:t>—</w:t>
      </w:r>
    </w:p>
    <w:p w14:paraId="04393FE2" w14:textId="77777777" w:rsidR="00B71832" w:rsidRDefault="002A6155" w:rsidP="00B71832">
      <w:pPr>
        <w:pStyle w:val="DraftHeading3"/>
        <w:tabs>
          <w:tab w:val="right" w:pos="1757"/>
        </w:tabs>
        <w:bidi/>
        <w:ind w:left="1871" w:hanging="1871"/>
      </w:pPr>
      <w:r>
        <w:rPr>
          <w:rtl/>
          <w:lang w:val="ar"/>
        </w:rPr>
        <w:tab/>
        <w:t>(a)</w:t>
      </w:r>
      <w:r>
        <w:rPr>
          <w:rtl/>
          <w:lang w:val="ar"/>
        </w:rPr>
        <w:tab/>
        <w:t>رئيس؛ و</w:t>
      </w:r>
    </w:p>
    <w:p w14:paraId="235473FB" w14:textId="77777777" w:rsidR="00B71832" w:rsidRDefault="002A6155" w:rsidP="00B71832">
      <w:pPr>
        <w:pStyle w:val="DraftHeading3"/>
        <w:tabs>
          <w:tab w:val="right" w:pos="1757"/>
        </w:tabs>
        <w:bidi/>
        <w:ind w:left="1871" w:hanging="1871"/>
      </w:pPr>
      <w:r>
        <w:rPr>
          <w:rtl/>
          <w:lang w:val="ar"/>
        </w:rPr>
        <w:tab/>
        <w:t>(b)</w:t>
      </w:r>
      <w:r>
        <w:rPr>
          <w:rtl/>
          <w:lang w:val="ar"/>
        </w:rPr>
        <w:tab/>
        <w:t>نائب رئيس؛ و</w:t>
      </w:r>
    </w:p>
    <w:p w14:paraId="79F22478" w14:textId="77777777" w:rsidR="00B71832" w:rsidRDefault="002A6155" w:rsidP="00B71832">
      <w:pPr>
        <w:pStyle w:val="DraftHeading3"/>
        <w:tabs>
          <w:tab w:val="right" w:pos="1757"/>
        </w:tabs>
        <w:bidi/>
        <w:ind w:left="1871" w:hanging="1871"/>
      </w:pPr>
      <w:r>
        <w:rPr>
          <w:rtl/>
          <w:lang w:val="ar"/>
        </w:rPr>
        <w:tab/>
        <w:t>(c)</w:t>
      </w:r>
      <w:r>
        <w:rPr>
          <w:rtl/>
          <w:lang w:val="ar"/>
        </w:rPr>
        <w:tab/>
        <w:t>سكرتير؛ و</w:t>
      </w:r>
    </w:p>
    <w:p w14:paraId="596E09F3" w14:textId="77777777" w:rsidR="00B71832" w:rsidRDefault="002A6155" w:rsidP="00B71832">
      <w:pPr>
        <w:pStyle w:val="DraftHeading3"/>
        <w:tabs>
          <w:tab w:val="right" w:pos="1757"/>
        </w:tabs>
        <w:bidi/>
        <w:ind w:left="1871" w:hanging="1871"/>
      </w:pPr>
      <w:r>
        <w:rPr>
          <w:rtl/>
          <w:lang w:val="ar"/>
        </w:rPr>
        <w:tab/>
        <w:t>(d)</w:t>
      </w:r>
      <w:r>
        <w:rPr>
          <w:rtl/>
          <w:lang w:val="ar"/>
        </w:rPr>
        <w:tab/>
        <w:t>أمين صندوق؛ و</w:t>
      </w:r>
    </w:p>
    <w:p w14:paraId="6D80A0F1" w14:textId="77777777" w:rsidR="00B71832" w:rsidRDefault="002A6155" w:rsidP="00B71832">
      <w:pPr>
        <w:pStyle w:val="DraftHeading3"/>
        <w:tabs>
          <w:tab w:val="right" w:pos="1757"/>
        </w:tabs>
        <w:bidi/>
        <w:ind w:left="1871" w:hanging="1871"/>
      </w:pPr>
      <w:r>
        <w:rPr>
          <w:rtl/>
          <w:lang w:val="ar"/>
        </w:rPr>
        <w:tab/>
        <w:t>(e)</w:t>
      </w:r>
      <w:r>
        <w:rPr>
          <w:rtl/>
          <w:lang w:val="ar"/>
        </w:rPr>
        <w:tab/>
        <w:t xml:space="preserve">أعضاء عاديين (إذا </w:t>
      </w:r>
      <w:r>
        <w:rPr>
          <w:rtl/>
          <w:lang w:val="ar"/>
        </w:rPr>
        <w:t>وجدوا) يُنتخبوا بموجب القاعدة 53.</w:t>
      </w:r>
    </w:p>
    <w:p w14:paraId="7AAB2C71" w14:textId="77777777" w:rsidR="00B71832" w:rsidRPr="00F64E90" w:rsidRDefault="002A6155" w:rsidP="00B71832">
      <w:pPr>
        <w:pStyle w:val="DraftHeading1"/>
        <w:tabs>
          <w:tab w:val="right" w:pos="680"/>
        </w:tabs>
        <w:bidi/>
        <w:ind w:left="850" w:hanging="850"/>
        <w:rPr>
          <w:b w:val="0"/>
          <w:bCs/>
        </w:rPr>
      </w:pPr>
      <w:r w:rsidRPr="00F64E90">
        <w:rPr>
          <w:b w:val="0"/>
          <w:bCs/>
          <w:rtl/>
          <w:lang w:val="ar"/>
        </w:rPr>
        <w:tab/>
      </w:r>
      <w:bookmarkStart w:id="167" w:name="_Toc256000054"/>
      <w:bookmarkStart w:id="168" w:name="_Toc340148124"/>
      <w:bookmarkStart w:id="169" w:name="_Toc340226958"/>
      <w:r w:rsidRPr="00F64E90">
        <w:rPr>
          <w:b w:val="0"/>
          <w:bCs/>
          <w:rtl/>
          <w:lang w:val="ar"/>
        </w:rPr>
        <w:t>45</w:t>
      </w:r>
      <w:r w:rsidRPr="00F64E90">
        <w:rPr>
          <w:b w:val="0"/>
          <w:bCs/>
          <w:rtl/>
          <w:lang w:val="ar"/>
        </w:rPr>
        <w:tab/>
        <w:t>المهام العامة</w:t>
      </w:r>
      <w:bookmarkEnd w:id="167"/>
      <w:bookmarkEnd w:id="168"/>
      <w:bookmarkEnd w:id="169"/>
    </w:p>
    <w:p w14:paraId="13D4E4AA" w14:textId="65F22FDC" w:rsidR="00B71832" w:rsidRDefault="002A6155" w:rsidP="00B71832">
      <w:pPr>
        <w:pStyle w:val="DraftHeading2"/>
        <w:tabs>
          <w:tab w:val="right" w:pos="1247"/>
        </w:tabs>
        <w:bidi/>
        <w:ind w:left="1361" w:hanging="1361"/>
      </w:pPr>
      <w:r>
        <w:rPr>
          <w:rtl/>
          <w:lang w:val="ar"/>
        </w:rPr>
        <w:tab/>
        <w:t>(1)</w:t>
      </w:r>
      <w:r>
        <w:rPr>
          <w:rtl/>
          <w:lang w:val="ar"/>
        </w:rPr>
        <w:tab/>
        <w:t>يجب أن يتعرف كل عضو في اللجنة على هذه القواعد وعلى القانون في أسرع وقت ممكن بعد انتخابه أو تعيينه في اللجنة.</w:t>
      </w:r>
    </w:p>
    <w:p w14:paraId="6954F9BD" w14:textId="77777777" w:rsidR="00B71832" w:rsidRDefault="002A6155" w:rsidP="00B71832">
      <w:pPr>
        <w:pStyle w:val="DraftHeading2"/>
        <w:tabs>
          <w:tab w:val="right" w:pos="1247"/>
        </w:tabs>
        <w:bidi/>
        <w:ind w:left="1361" w:hanging="1361"/>
      </w:pPr>
      <w:r>
        <w:rPr>
          <w:rtl/>
          <w:lang w:val="ar"/>
        </w:rPr>
        <w:tab/>
        <w:t>(2)</w:t>
      </w:r>
      <w:r>
        <w:rPr>
          <w:rtl/>
          <w:lang w:val="ar"/>
        </w:rPr>
        <w:tab/>
        <w:t>تقع المسؤولية على اللجنة ككل من حيث التأكد من امتثال الجمعية للقانون وامتثال كل عضو ف</w:t>
      </w:r>
      <w:r>
        <w:rPr>
          <w:rtl/>
          <w:lang w:val="ar"/>
        </w:rPr>
        <w:t>ي اللجنة، على حدة، لهذه القواعد.</w:t>
      </w:r>
    </w:p>
    <w:p w14:paraId="7BFDB966" w14:textId="77777777" w:rsidR="00B71832" w:rsidRDefault="002A6155" w:rsidP="00B71832">
      <w:pPr>
        <w:pStyle w:val="DraftHeading2"/>
        <w:tabs>
          <w:tab w:val="right" w:pos="1247"/>
        </w:tabs>
        <w:bidi/>
        <w:ind w:left="1361" w:hanging="1361"/>
      </w:pPr>
      <w:r>
        <w:rPr>
          <w:rtl/>
          <w:lang w:val="ar"/>
        </w:rPr>
        <w:tab/>
        <w:t>(3)</w:t>
      </w:r>
      <w:r>
        <w:rPr>
          <w:rtl/>
          <w:lang w:val="ar"/>
        </w:rPr>
        <w:tab/>
        <w:t>لابد أن يمارس أعضاء اللجنة صلاحياتهم ويضطلعوا بمهامهم بعناية ومثابرة معقولتين.</w:t>
      </w:r>
    </w:p>
    <w:p w14:paraId="4FBE73EB" w14:textId="34CDCF0D" w:rsidR="00B71832" w:rsidRDefault="002A6155" w:rsidP="00B71832">
      <w:pPr>
        <w:pStyle w:val="DraftHeading2"/>
        <w:tabs>
          <w:tab w:val="right" w:pos="1247"/>
        </w:tabs>
        <w:bidi/>
        <w:ind w:left="1361" w:hanging="1361"/>
      </w:pPr>
      <w:r>
        <w:rPr>
          <w:rtl/>
          <w:lang w:val="ar"/>
        </w:rPr>
        <w:tab/>
        <w:t>(4)</w:t>
      </w:r>
      <w:r>
        <w:rPr>
          <w:rtl/>
          <w:lang w:val="ar"/>
        </w:rPr>
        <w:tab/>
        <w:t xml:space="preserve">لابد أن يمارس أعضاء اللجنة صلاحياتهم ويضطلعوا بمهامهم </w:t>
      </w:r>
      <w:r w:rsidR="00F64E90" w:rsidRPr="00DC2241">
        <w:rPr>
          <w:sz w:val="20"/>
        </w:rPr>
        <w:t>—</w:t>
      </w:r>
    </w:p>
    <w:p w14:paraId="5871CD92" w14:textId="77777777" w:rsidR="00B71832" w:rsidRDefault="002A6155" w:rsidP="00B71832">
      <w:pPr>
        <w:pStyle w:val="DraftHeading3"/>
        <w:tabs>
          <w:tab w:val="right" w:pos="1757"/>
        </w:tabs>
        <w:bidi/>
        <w:ind w:left="1871" w:hanging="1871"/>
      </w:pPr>
      <w:r>
        <w:rPr>
          <w:rtl/>
          <w:lang w:val="ar"/>
        </w:rPr>
        <w:tab/>
        <w:t>(a)</w:t>
      </w:r>
      <w:r>
        <w:rPr>
          <w:rtl/>
          <w:lang w:val="ar"/>
        </w:rPr>
        <w:tab/>
        <w:t>بحسن نية بما تقتضيه المصلحة القصوى للجمعية؛ و</w:t>
      </w:r>
    </w:p>
    <w:p w14:paraId="20E833A8" w14:textId="77777777" w:rsidR="00B71832" w:rsidRDefault="002A6155" w:rsidP="00B71832">
      <w:pPr>
        <w:pStyle w:val="DraftHeading3"/>
        <w:tabs>
          <w:tab w:val="right" w:pos="1757"/>
        </w:tabs>
        <w:bidi/>
        <w:ind w:left="1871" w:hanging="1871"/>
      </w:pPr>
      <w:r>
        <w:rPr>
          <w:rtl/>
          <w:lang w:val="ar"/>
        </w:rPr>
        <w:tab/>
        <w:t>(b)</w:t>
      </w:r>
      <w:r>
        <w:rPr>
          <w:rtl/>
          <w:lang w:val="ar"/>
        </w:rPr>
        <w:tab/>
        <w:t>لغرض سليم.</w:t>
      </w:r>
    </w:p>
    <w:p w14:paraId="071270CD" w14:textId="77B405D2" w:rsidR="00B71832" w:rsidRDefault="002A6155" w:rsidP="00B71832">
      <w:pPr>
        <w:pStyle w:val="DraftHeading2"/>
        <w:tabs>
          <w:tab w:val="right" w:pos="1247"/>
        </w:tabs>
        <w:bidi/>
        <w:ind w:left="1361" w:hanging="1361"/>
      </w:pPr>
      <w:r>
        <w:rPr>
          <w:rtl/>
          <w:lang w:val="ar"/>
        </w:rPr>
        <w:tab/>
        <w:t>(5)</w:t>
      </w:r>
      <w:r>
        <w:rPr>
          <w:rtl/>
          <w:lang w:val="ar"/>
        </w:rPr>
        <w:tab/>
        <w:t>لا ينب</w:t>
      </w:r>
      <w:r>
        <w:rPr>
          <w:rtl/>
          <w:lang w:val="ar"/>
        </w:rPr>
        <w:t xml:space="preserve">غي على أعضاء اللجنة الحاليين والسابقين إساءة استخدام </w:t>
      </w:r>
      <w:r w:rsidR="00F64E90" w:rsidRPr="00DC2241">
        <w:rPr>
          <w:sz w:val="20"/>
        </w:rPr>
        <w:t>—</w:t>
      </w:r>
    </w:p>
    <w:p w14:paraId="697E27DC" w14:textId="77777777" w:rsidR="00B71832" w:rsidRDefault="002A6155" w:rsidP="00B71832">
      <w:pPr>
        <w:pStyle w:val="DraftHeading3"/>
        <w:tabs>
          <w:tab w:val="right" w:pos="1757"/>
        </w:tabs>
        <w:bidi/>
        <w:ind w:left="1871" w:hanging="1871"/>
      </w:pPr>
      <w:r>
        <w:rPr>
          <w:rtl/>
          <w:lang w:val="ar"/>
        </w:rPr>
        <w:tab/>
        <w:t>(a)</w:t>
      </w:r>
      <w:r>
        <w:rPr>
          <w:rtl/>
          <w:lang w:val="ar"/>
        </w:rPr>
        <w:tab/>
        <w:t>مناصبهم أو مناصب الأعضاء السابقين؛ أو</w:t>
      </w:r>
    </w:p>
    <w:p w14:paraId="27CC1663" w14:textId="69C63F05" w:rsidR="00B71832" w:rsidRDefault="002A6155" w:rsidP="00B71832">
      <w:pPr>
        <w:pStyle w:val="DraftHeading3"/>
        <w:tabs>
          <w:tab w:val="right" w:pos="1757"/>
        </w:tabs>
        <w:bidi/>
        <w:ind w:left="1871" w:hanging="1871"/>
      </w:pPr>
      <w:r>
        <w:rPr>
          <w:rtl/>
          <w:lang w:val="ar"/>
        </w:rPr>
        <w:tab/>
        <w:t>(b)</w:t>
      </w:r>
      <w:r>
        <w:rPr>
          <w:rtl/>
          <w:lang w:val="ar"/>
        </w:rPr>
        <w:tab/>
        <w:t xml:space="preserve">المعلومات التي يحصلون عليها بحكم مناصبهم أو مناصب الأعضاء السابقين </w:t>
      </w:r>
      <w:r w:rsidR="00F64E90" w:rsidRPr="00DC2241">
        <w:rPr>
          <w:sz w:val="20"/>
        </w:rPr>
        <w:t>—</w:t>
      </w:r>
    </w:p>
    <w:p w14:paraId="5B83AA48" w14:textId="6BB9D23C" w:rsidR="00B71832" w:rsidRDefault="002A6155" w:rsidP="00B71832">
      <w:pPr>
        <w:pStyle w:val="BodySectionSub"/>
        <w:bidi/>
      </w:pPr>
      <w:r w:rsidRPr="00BA5E02">
        <w:rPr>
          <w:rtl/>
          <w:lang w:val="ar"/>
        </w:rPr>
        <w:t>لكي يكتسبوا مزايا شخصية لأنفسهم أو لأي شخص آخر أو للتسبب في الإضرار بالجمعية.</w:t>
      </w:r>
    </w:p>
    <w:p w14:paraId="65286F96" w14:textId="77777777" w:rsidR="00B71832" w:rsidRPr="00F64E90" w:rsidRDefault="002A6155" w:rsidP="00B71832">
      <w:pPr>
        <w:pStyle w:val="DraftSub-sectionNote"/>
        <w:tabs>
          <w:tab w:val="right" w:pos="1814"/>
        </w:tabs>
        <w:bidi/>
        <w:ind w:left="1361"/>
        <w:rPr>
          <w:bCs/>
        </w:rPr>
      </w:pPr>
      <w:r w:rsidRPr="00F64E90">
        <w:rPr>
          <w:bCs/>
          <w:rtl/>
          <w:lang w:val="ar"/>
        </w:rPr>
        <w:t>ملاحظة</w:t>
      </w:r>
    </w:p>
    <w:p w14:paraId="5B4DA8C1" w14:textId="4176FBC5" w:rsidR="00B71832" w:rsidRDefault="002A6155" w:rsidP="00B71832">
      <w:pPr>
        <w:pStyle w:val="DraftSub-sectionNote"/>
        <w:tabs>
          <w:tab w:val="right" w:pos="1814"/>
        </w:tabs>
        <w:bidi/>
        <w:ind w:left="1361"/>
      </w:pPr>
      <w:r>
        <w:rPr>
          <w:rtl/>
          <w:lang w:val="ar"/>
        </w:rPr>
        <w:t>راجع أيضًا القسم 3 من الجزء 6 من هذا القانون الذي يتناول المهام العامة لشاغلي المناصب في جمعية مؤسسة.</w:t>
      </w:r>
    </w:p>
    <w:p w14:paraId="4D4FD718" w14:textId="77777777" w:rsidR="00B71832" w:rsidRDefault="002A6155" w:rsidP="00B71832">
      <w:pPr>
        <w:pStyle w:val="DraftHeading2"/>
        <w:tabs>
          <w:tab w:val="right" w:pos="1247"/>
        </w:tabs>
        <w:bidi/>
        <w:ind w:left="1361" w:hanging="1361"/>
      </w:pPr>
      <w:r>
        <w:rPr>
          <w:rtl/>
          <w:lang w:val="ar"/>
        </w:rPr>
        <w:tab/>
        <w:t>(6)</w:t>
      </w:r>
      <w:r>
        <w:rPr>
          <w:rtl/>
          <w:lang w:val="ar"/>
        </w:rPr>
        <w:tab/>
        <w:t>بالإضافة إلى أي مهام تفرضها هذه القواعد، ينبغي على عضو اللجنة أن يؤدي أي مهام أخرى تُفرض عليه من حين إلى آخر بمقتضى قرار يصدر في اجتماع عمومي.</w:t>
      </w:r>
    </w:p>
    <w:p w14:paraId="0AFB8B8A" w14:textId="77777777" w:rsidR="00B71832" w:rsidRPr="00F64E90" w:rsidRDefault="002A6155" w:rsidP="00B71832">
      <w:pPr>
        <w:pStyle w:val="DraftHeading1"/>
        <w:tabs>
          <w:tab w:val="right" w:pos="680"/>
        </w:tabs>
        <w:bidi/>
        <w:ind w:left="850" w:hanging="850"/>
        <w:rPr>
          <w:b w:val="0"/>
          <w:bCs/>
        </w:rPr>
      </w:pPr>
      <w:r w:rsidRPr="00F64E90">
        <w:rPr>
          <w:b w:val="0"/>
          <w:bCs/>
          <w:rtl/>
          <w:lang w:val="ar"/>
        </w:rPr>
        <w:tab/>
      </w:r>
      <w:bookmarkStart w:id="170" w:name="_Toc256000055"/>
      <w:bookmarkStart w:id="171" w:name="_Toc340148125"/>
      <w:bookmarkStart w:id="172" w:name="_Toc340226959"/>
      <w:r w:rsidRPr="00F64E90">
        <w:rPr>
          <w:b w:val="0"/>
          <w:bCs/>
          <w:rtl/>
          <w:lang w:val="ar"/>
        </w:rPr>
        <w:t>46</w:t>
      </w:r>
      <w:r w:rsidRPr="00F64E90">
        <w:rPr>
          <w:b w:val="0"/>
          <w:bCs/>
          <w:rtl/>
          <w:lang w:val="ar"/>
        </w:rPr>
        <w:tab/>
        <w:t>ا</w:t>
      </w:r>
      <w:r w:rsidRPr="00F64E90">
        <w:rPr>
          <w:b w:val="0"/>
          <w:bCs/>
          <w:rtl/>
          <w:lang w:val="ar"/>
        </w:rPr>
        <w:t>لرئيس ونائب الرئيس</w:t>
      </w:r>
      <w:bookmarkEnd w:id="170"/>
      <w:bookmarkEnd w:id="171"/>
      <w:bookmarkEnd w:id="172"/>
    </w:p>
    <w:p w14:paraId="6F24DC1C" w14:textId="77777777" w:rsidR="00B71832" w:rsidRDefault="002A6155" w:rsidP="00B71832">
      <w:pPr>
        <w:pStyle w:val="DraftHeading2"/>
        <w:tabs>
          <w:tab w:val="right" w:pos="1247"/>
        </w:tabs>
        <w:bidi/>
        <w:ind w:left="1361" w:hanging="1361"/>
      </w:pPr>
      <w:r>
        <w:rPr>
          <w:rtl/>
          <w:lang w:val="ar"/>
        </w:rPr>
        <w:tab/>
        <w:t>(1)</w:t>
      </w:r>
      <w:r>
        <w:rPr>
          <w:rtl/>
          <w:lang w:val="ar"/>
        </w:rPr>
        <w:tab/>
        <w:t>رهنًا بالقاعدة الفرعية (2) يتقلد الرئيس، أو في حالة غياب الرئيس، نائبه، رئاسة الجلسة في أي اجتماعات عمومية وفي أي اجتماعات للجنة.</w:t>
      </w:r>
    </w:p>
    <w:p w14:paraId="741D1A1A" w14:textId="2624FAA8" w:rsidR="00B71832" w:rsidRDefault="002A6155" w:rsidP="00B71832">
      <w:pPr>
        <w:pStyle w:val="DraftHeading2"/>
        <w:tabs>
          <w:tab w:val="right" w:pos="1247"/>
        </w:tabs>
        <w:bidi/>
        <w:ind w:left="1361" w:hanging="1361"/>
      </w:pPr>
      <w:r>
        <w:rPr>
          <w:rtl/>
          <w:lang w:val="ar"/>
        </w:rPr>
        <w:tab/>
        <w:t>(2)</w:t>
      </w:r>
      <w:r>
        <w:rPr>
          <w:rtl/>
          <w:lang w:val="ar"/>
        </w:rPr>
        <w:tab/>
      </w:r>
      <w:r>
        <w:rPr>
          <w:rtl/>
          <w:lang w:val="ar"/>
        </w:rPr>
        <w:t xml:space="preserve">إذا تغيب كلا من الرئيس ونائب الرئيس، أو لم يتمكنا من ترأس الاجتماع، ينبغي أن يترأس الاجتماع </w:t>
      </w:r>
      <w:r w:rsidR="00F64E90" w:rsidRPr="00DC2241">
        <w:rPr>
          <w:sz w:val="20"/>
        </w:rPr>
        <w:t>—</w:t>
      </w:r>
    </w:p>
    <w:p w14:paraId="1B7F41EC" w14:textId="5FABF70B" w:rsidR="00B71832" w:rsidRDefault="002A6155" w:rsidP="00B71832">
      <w:pPr>
        <w:pStyle w:val="DraftHeading3"/>
        <w:tabs>
          <w:tab w:val="right" w:pos="1757"/>
        </w:tabs>
        <w:bidi/>
        <w:ind w:left="1871" w:hanging="1871"/>
      </w:pPr>
      <w:r>
        <w:rPr>
          <w:rtl/>
          <w:lang w:val="ar"/>
        </w:rPr>
        <w:tab/>
        <w:t>(a)</w:t>
      </w:r>
      <w:r>
        <w:rPr>
          <w:rtl/>
          <w:lang w:val="ar"/>
        </w:rPr>
        <w:tab/>
        <w:t>في حالة الاجتماع العمومي - عضو ينتخبه الأعضاء الآخرين الحاضرين؛ أو</w:t>
      </w:r>
    </w:p>
    <w:p w14:paraId="7C10B28D" w14:textId="73B0B846" w:rsidR="00B71832" w:rsidRDefault="002A6155" w:rsidP="00B71832">
      <w:pPr>
        <w:pStyle w:val="DraftHeading3"/>
        <w:tabs>
          <w:tab w:val="right" w:pos="1757"/>
        </w:tabs>
        <w:bidi/>
        <w:ind w:left="1871" w:hanging="1871"/>
      </w:pPr>
      <w:r>
        <w:rPr>
          <w:rtl/>
          <w:lang w:val="ar"/>
        </w:rPr>
        <w:tab/>
        <w:t>(b)</w:t>
      </w:r>
      <w:r>
        <w:rPr>
          <w:rtl/>
          <w:lang w:val="ar"/>
        </w:rPr>
        <w:tab/>
        <w:t>في حالة اجتماع اللجنة - عضو في اللجنة ينتخبه أعضاء اللجنة الآخرين الحاضرين.</w:t>
      </w:r>
    </w:p>
    <w:p w14:paraId="279ED7CA" w14:textId="77777777" w:rsidR="00B71832" w:rsidRPr="00F64E90" w:rsidRDefault="002A6155" w:rsidP="00B71832">
      <w:pPr>
        <w:pStyle w:val="DraftHeading1"/>
        <w:tabs>
          <w:tab w:val="right" w:pos="680"/>
        </w:tabs>
        <w:bidi/>
        <w:ind w:left="850" w:hanging="850"/>
        <w:rPr>
          <w:b w:val="0"/>
          <w:bCs/>
        </w:rPr>
      </w:pPr>
      <w:r w:rsidRPr="00F64E90">
        <w:rPr>
          <w:b w:val="0"/>
          <w:bCs/>
          <w:rtl/>
          <w:lang w:val="ar"/>
        </w:rPr>
        <w:tab/>
      </w:r>
      <w:bookmarkStart w:id="173" w:name="_Toc256000056"/>
      <w:bookmarkStart w:id="174" w:name="_Toc340148126"/>
      <w:bookmarkStart w:id="175" w:name="_Toc340226960"/>
      <w:r w:rsidRPr="00F64E90">
        <w:rPr>
          <w:b w:val="0"/>
          <w:bCs/>
          <w:rtl/>
          <w:lang w:val="ar"/>
        </w:rPr>
        <w:t>47</w:t>
      </w:r>
      <w:r w:rsidRPr="00F64E90">
        <w:rPr>
          <w:b w:val="0"/>
          <w:bCs/>
          <w:rtl/>
          <w:lang w:val="ar"/>
        </w:rPr>
        <w:tab/>
      </w:r>
      <w:r w:rsidRPr="00F64E90">
        <w:rPr>
          <w:b w:val="0"/>
          <w:bCs/>
          <w:rtl/>
          <w:lang w:val="ar"/>
        </w:rPr>
        <w:t>السكرتير</w:t>
      </w:r>
      <w:bookmarkEnd w:id="173"/>
      <w:bookmarkEnd w:id="174"/>
      <w:bookmarkEnd w:id="175"/>
    </w:p>
    <w:p w14:paraId="13C930EF" w14:textId="756C880B" w:rsidR="00B71832" w:rsidRDefault="002A6155" w:rsidP="00B71832">
      <w:pPr>
        <w:pStyle w:val="DraftHeading2"/>
        <w:tabs>
          <w:tab w:val="right" w:pos="1247"/>
        </w:tabs>
        <w:bidi/>
        <w:ind w:left="1361" w:hanging="1361"/>
        <w:rPr>
          <w:b/>
          <w:bCs/>
          <w:sz w:val="20"/>
        </w:rPr>
      </w:pPr>
      <w:r>
        <w:rPr>
          <w:rtl/>
          <w:lang w:val="ar"/>
        </w:rPr>
        <w:tab/>
        <w:t>(1)</w:t>
      </w:r>
      <w:r>
        <w:rPr>
          <w:rtl/>
          <w:lang w:val="ar"/>
        </w:rPr>
        <w:tab/>
        <w:t>يجب أن يؤدي السكرتير أي مهمة أو وظيفة يتطلب القانون أن يؤديها سكرتير جمعية مؤسسة.</w:t>
      </w:r>
    </w:p>
    <w:p w14:paraId="2866FE6B" w14:textId="63315429" w:rsidR="00B71832" w:rsidRPr="00F64E90" w:rsidRDefault="002A6155" w:rsidP="00B71832">
      <w:pPr>
        <w:pStyle w:val="DraftSub-sectionEg"/>
        <w:tabs>
          <w:tab w:val="right" w:pos="1814"/>
        </w:tabs>
        <w:bidi/>
        <w:rPr>
          <w:bCs/>
        </w:rPr>
      </w:pPr>
      <w:r w:rsidRPr="00F64E90">
        <w:rPr>
          <w:bCs/>
          <w:rtl/>
          <w:lang w:val="ar"/>
        </w:rPr>
        <w:t>مثال</w:t>
      </w:r>
    </w:p>
    <w:p w14:paraId="123B0E30" w14:textId="630096C4" w:rsidR="00B71832" w:rsidRDefault="002A6155" w:rsidP="00B71832">
      <w:pPr>
        <w:pStyle w:val="DraftSub-sectionEg"/>
        <w:tabs>
          <w:tab w:val="right" w:pos="1814"/>
        </w:tabs>
        <w:bidi/>
      </w:pPr>
      <w:r>
        <w:rPr>
          <w:rtl/>
          <w:lang w:val="ar"/>
        </w:rPr>
        <w:t>بموجب القانون، تقع على عاتق سكرتير جمعية مؤسسة إيداع وثائق الجمعية لدى المُسجّل.</w:t>
      </w:r>
    </w:p>
    <w:p w14:paraId="7E9C0D91" w14:textId="4DA2360E" w:rsidR="00B71832" w:rsidRDefault="002A6155" w:rsidP="00B71832">
      <w:pPr>
        <w:pStyle w:val="DraftHeading2"/>
        <w:tabs>
          <w:tab w:val="right" w:pos="1247"/>
        </w:tabs>
        <w:bidi/>
        <w:ind w:left="1361" w:hanging="1361"/>
      </w:pPr>
      <w:r>
        <w:rPr>
          <w:rtl/>
          <w:lang w:val="ar"/>
        </w:rPr>
        <w:tab/>
        <w:t>(2)</w:t>
      </w:r>
      <w:r>
        <w:rPr>
          <w:rtl/>
          <w:lang w:val="ar"/>
        </w:rPr>
        <w:tab/>
        <w:t xml:space="preserve">يجب على السكرتير أن </w:t>
      </w:r>
      <w:r w:rsidR="00F64E90" w:rsidRPr="00DC2241">
        <w:rPr>
          <w:sz w:val="20"/>
        </w:rPr>
        <w:t>—</w:t>
      </w:r>
    </w:p>
    <w:p w14:paraId="43C1747A" w14:textId="77777777" w:rsidR="00B71832" w:rsidRDefault="002A6155" w:rsidP="00B71832">
      <w:pPr>
        <w:pStyle w:val="DraftHeading3"/>
        <w:tabs>
          <w:tab w:val="right" w:pos="1757"/>
        </w:tabs>
        <w:bidi/>
        <w:ind w:left="1871" w:hanging="1871"/>
      </w:pPr>
      <w:r>
        <w:rPr>
          <w:rtl/>
          <w:lang w:val="ar"/>
        </w:rPr>
        <w:tab/>
        <w:t>(a)</w:t>
      </w:r>
      <w:r>
        <w:rPr>
          <w:rtl/>
          <w:lang w:val="ar"/>
        </w:rPr>
        <w:tab/>
        <w:t>يحتفظ بسجل الأعضاء وفق القاعدة 18؛ و</w:t>
      </w:r>
    </w:p>
    <w:p w14:paraId="6F9E4F73" w14:textId="77777777" w:rsidR="00B71832" w:rsidRDefault="002A6155" w:rsidP="00B71832">
      <w:pPr>
        <w:pStyle w:val="DraftHeading3"/>
        <w:tabs>
          <w:tab w:val="right" w:pos="1757"/>
        </w:tabs>
        <w:bidi/>
        <w:ind w:left="1871" w:hanging="1871"/>
      </w:pPr>
      <w:r>
        <w:rPr>
          <w:rtl/>
          <w:lang w:val="ar"/>
        </w:rPr>
        <w:tab/>
        <w:t>(b)</w:t>
      </w:r>
      <w:r>
        <w:rPr>
          <w:rtl/>
          <w:lang w:val="ar"/>
        </w:rPr>
        <w:tab/>
      </w:r>
      <w:r>
        <w:rPr>
          <w:rtl/>
          <w:lang w:val="ar"/>
        </w:rPr>
        <w:t xml:space="preserve">يحتفظ بالختم الرسمي (إذا وجد) للجمعية وكل الدفاتر والوثائق وأوراق الجمعية المالية وفقًا للقاعدتين 72 و75، باستثناء السجلات المالية المشار إليها في القاعدة 70(3)؛ و </w:t>
      </w:r>
    </w:p>
    <w:p w14:paraId="275AD488" w14:textId="77777777" w:rsidR="00B71832" w:rsidRDefault="002A6155" w:rsidP="00B71832">
      <w:pPr>
        <w:pStyle w:val="DraftHeading3"/>
        <w:tabs>
          <w:tab w:val="right" w:pos="1757"/>
        </w:tabs>
        <w:bidi/>
        <w:ind w:left="1871" w:hanging="1871"/>
      </w:pPr>
      <w:r>
        <w:rPr>
          <w:rtl/>
          <w:lang w:val="ar"/>
        </w:rPr>
        <w:tab/>
        <w:t>(c)</w:t>
      </w:r>
      <w:r>
        <w:rPr>
          <w:rtl/>
          <w:lang w:val="ar"/>
        </w:rPr>
        <w:tab/>
        <w:t>رهنا بأحكام القانون وهذه القواعد، يتيح للأعضاء الاطلاع على سجل الأعضاء ومحاضر الاجتماع</w:t>
      </w:r>
      <w:r>
        <w:rPr>
          <w:rtl/>
          <w:lang w:val="ar"/>
        </w:rPr>
        <w:t>ات العمومية وغيرها من الدفاتر والوثائق؛ و</w:t>
      </w:r>
    </w:p>
    <w:p w14:paraId="62983281" w14:textId="7F3B99F7" w:rsidR="00B71832" w:rsidRDefault="002A6155" w:rsidP="00B71832">
      <w:pPr>
        <w:pStyle w:val="DraftHeading3"/>
        <w:tabs>
          <w:tab w:val="right" w:pos="1757"/>
        </w:tabs>
        <w:bidi/>
        <w:ind w:left="1871" w:hanging="1871"/>
      </w:pPr>
      <w:r>
        <w:rPr>
          <w:rtl/>
          <w:lang w:val="ar"/>
        </w:rPr>
        <w:tab/>
        <w:t>(d)</w:t>
      </w:r>
      <w:r>
        <w:rPr>
          <w:rtl/>
          <w:lang w:val="ar"/>
        </w:rPr>
        <w:tab/>
        <w:t>يؤدي أي مهمة أو وظيفة أخرى تفرضها هذه القواعد على السكرتير.</w:t>
      </w:r>
    </w:p>
    <w:p w14:paraId="03D67B8C" w14:textId="77777777" w:rsidR="00B71832" w:rsidRDefault="002A6155" w:rsidP="00B71832">
      <w:pPr>
        <w:pStyle w:val="DraftHeading2"/>
        <w:tabs>
          <w:tab w:val="right" w:pos="1247"/>
        </w:tabs>
        <w:bidi/>
        <w:ind w:left="1361" w:hanging="1361"/>
      </w:pPr>
      <w:r>
        <w:rPr>
          <w:rtl/>
          <w:lang w:val="ar"/>
        </w:rPr>
        <w:tab/>
        <w:t>(3)</w:t>
      </w:r>
      <w:r>
        <w:rPr>
          <w:rtl/>
          <w:lang w:val="ar"/>
        </w:rPr>
        <w:tab/>
        <w:t>يجب أن يُخطر السكرتير المسجِّل بأمر تعيينه سكرتيرًا في غضون 14 يوما من التعيين.</w:t>
      </w:r>
    </w:p>
    <w:p w14:paraId="564E66ED" w14:textId="6ACFB164" w:rsidR="00B71832" w:rsidRPr="00F64E90" w:rsidRDefault="002A6155" w:rsidP="00B71832">
      <w:pPr>
        <w:pStyle w:val="DraftHeading1"/>
        <w:tabs>
          <w:tab w:val="right" w:pos="680"/>
        </w:tabs>
        <w:bidi/>
        <w:ind w:left="850" w:hanging="850"/>
        <w:rPr>
          <w:b w:val="0"/>
          <w:bCs/>
        </w:rPr>
      </w:pPr>
      <w:r w:rsidRPr="00F64E90">
        <w:rPr>
          <w:b w:val="0"/>
          <w:bCs/>
          <w:rtl/>
          <w:lang w:val="ar"/>
        </w:rPr>
        <w:tab/>
      </w:r>
      <w:bookmarkStart w:id="176" w:name="_Toc340148127"/>
      <w:bookmarkStart w:id="177" w:name="_Toc340226961"/>
      <w:bookmarkStart w:id="178" w:name="_Toc256000057"/>
      <w:r w:rsidR="00F64E90" w:rsidRPr="00F64E90">
        <w:rPr>
          <w:rFonts w:hint="cs"/>
          <w:b w:val="0"/>
          <w:bCs/>
          <w:rtl/>
          <w:lang w:val="ar"/>
        </w:rPr>
        <w:t>48</w:t>
      </w:r>
      <w:r w:rsidR="00F64E90" w:rsidRPr="00F64E90">
        <w:rPr>
          <w:b w:val="0"/>
          <w:bCs/>
          <w:rtl/>
          <w:lang w:val="ar"/>
        </w:rPr>
        <w:tab/>
      </w:r>
      <w:r w:rsidRPr="00F64E90">
        <w:rPr>
          <w:b w:val="0"/>
          <w:bCs/>
          <w:rtl/>
          <w:lang w:val="ar"/>
        </w:rPr>
        <w:t>أمين الصندوق</w:t>
      </w:r>
      <w:bookmarkEnd w:id="176"/>
      <w:bookmarkEnd w:id="177"/>
      <w:bookmarkEnd w:id="178"/>
    </w:p>
    <w:p w14:paraId="18CF6D5D" w14:textId="5B9B4D5C" w:rsidR="00B71832" w:rsidRDefault="002A6155" w:rsidP="00B71832">
      <w:pPr>
        <w:pStyle w:val="DraftHeading2"/>
        <w:tabs>
          <w:tab w:val="right" w:pos="1247"/>
        </w:tabs>
        <w:bidi/>
        <w:ind w:left="1361" w:hanging="1361"/>
      </w:pPr>
      <w:r>
        <w:rPr>
          <w:rtl/>
          <w:lang w:val="ar"/>
        </w:rPr>
        <w:tab/>
        <w:t>(1)</w:t>
      </w:r>
      <w:r>
        <w:rPr>
          <w:rtl/>
          <w:lang w:val="ar"/>
        </w:rPr>
        <w:tab/>
        <w:t xml:space="preserve">يجب على أمين الصندوق أن </w:t>
      </w:r>
      <w:r w:rsidR="00F64E90" w:rsidRPr="00DC2241">
        <w:rPr>
          <w:sz w:val="20"/>
        </w:rPr>
        <w:t>—</w:t>
      </w:r>
    </w:p>
    <w:p w14:paraId="68A34566" w14:textId="6FF3BA74" w:rsidR="00B71832" w:rsidRDefault="002A6155" w:rsidP="00B71832">
      <w:pPr>
        <w:pStyle w:val="DraftHeading3"/>
        <w:tabs>
          <w:tab w:val="right" w:pos="1757"/>
        </w:tabs>
        <w:bidi/>
        <w:ind w:left="1871" w:hanging="1871"/>
      </w:pPr>
      <w:r>
        <w:rPr>
          <w:rtl/>
          <w:lang w:val="ar"/>
        </w:rPr>
        <w:tab/>
        <w:t>(a)</w:t>
      </w:r>
      <w:r>
        <w:rPr>
          <w:rtl/>
          <w:lang w:val="ar"/>
        </w:rPr>
        <w:tab/>
        <w:t>استلام كافة</w:t>
      </w:r>
      <w:r>
        <w:rPr>
          <w:rtl/>
          <w:lang w:val="ar"/>
        </w:rPr>
        <w:t xml:space="preserve"> الأموال التي يتم دفعها للجمعية أو التي تستلمها الجمعية وإصدار إيصالات عن هذه الأموال باسم الجمعية؛ و</w:t>
      </w:r>
    </w:p>
    <w:p w14:paraId="5AAA583C" w14:textId="77777777" w:rsidR="00B71832" w:rsidRDefault="002A6155" w:rsidP="00B71832">
      <w:pPr>
        <w:pStyle w:val="DraftHeading3"/>
        <w:tabs>
          <w:tab w:val="right" w:pos="1757"/>
        </w:tabs>
        <w:bidi/>
        <w:ind w:left="1871" w:hanging="1871"/>
      </w:pPr>
      <w:r>
        <w:rPr>
          <w:rtl/>
          <w:lang w:val="ar"/>
        </w:rPr>
        <w:tab/>
        <w:t>(b)</w:t>
      </w:r>
      <w:r>
        <w:rPr>
          <w:rtl/>
          <w:lang w:val="ar"/>
        </w:rPr>
        <w:tab/>
        <w:t>التأكد من إيداع كل الأموال التي يتم استلامها في حساب الجمعية المصرفي خلال 5 أيام عمل من تاريخ استلامها؛ و</w:t>
      </w:r>
    </w:p>
    <w:p w14:paraId="5407CB24" w14:textId="77777777" w:rsidR="00B71832" w:rsidRDefault="002A6155" w:rsidP="00B71832">
      <w:pPr>
        <w:pStyle w:val="DraftHeading3"/>
        <w:tabs>
          <w:tab w:val="right" w:pos="1757"/>
        </w:tabs>
        <w:bidi/>
        <w:ind w:left="1871" w:hanging="1871"/>
      </w:pPr>
      <w:r>
        <w:rPr>
          <w:rtl/>
          <w:lang w:val="ar"/>
        </w:rPr>
        <w:tab/>
        <w:t>(c)</w:t>
      </w:r>
      <w:r>
        <w:rPr>
          <w:rtl/>
          <w:lang w:val="ar"/>
        </w:rPr>
        <w:tab/>
        <w:t>تسديد أي مدفوعات تصرّح بها اللجنة أو ي</w:t>
      </w:r>
      <w:r>
        <w:rPr>
          <w:rtl/>
          <w:lang w:val="ar"/>
        </w:rPr>
        <w:t>ُصرّح بها في اجتماع عمومي من أموال الجمعية؛ و</w:t>
      </w:r>
    </w:p>
    <w:p w14:paraId="4A08F9A5" w14:textId="77777777" w:rsidR="00B71832" w:rsidRDefault="002A6155" w:rsidP="00B71832">
      <w:pPr>
        <w:pStyle w:val="DraftHeading3"/>
        <w:tabs>
          <w:tab w:val="right" w:pos="1757"/>
        </w:tabs>
        <w:bidi/>
        <w:ind w:left="1871" w:hanging="1871"/>
      </w:pPr>
      <w:r>
        <w:rPr>
          <w:rtl/>
          <w:lang w:val="ar"/>
        </w:rPr>
        <w:tab/>
        <w:t>(d)</w:t>
      </w:r>
      <w:r>
        <w:rPr>
          <w:rtl/>
          <w:lang w:val="ar"/>
        </w:rPr>
        <w:tab/>
        <w:t>التأكد من توقيع الشيكات من قبل عضوين على الأقل من أعضاء اللجنة.</w:t>
      </w:r>
    </w:p>
    <w:p w14:paraId="555E196A" w14:textId="144D667F" w:rsidR="00B71832" w:rsidRDefault="002A6155" w:rsidP="00B71832">
      <w:pPr>
        <w:pStyle w:val="DraftHeading2"/>
        <w:tabs>
          <w:tab w:val="right" w:pos="1247"/>
        </w:tabs>
        <w:bidi/>
        <w:ind w:left="1361" w:hanging="1361"/>
      </w:pPr>
      <w:r>
        <w:rPr>
          <w:rtl/>
          <w:lang w:val="ar"/>
        </w:rPr>
        <w:tab/>
        <w:t>(2)</w:t>
      </w:r>
      <w:r>
        <w:rPr>
          <w:rtl/>
          <w:lang w:val="ar"/>
        </w:rPr>
        <w:tab/>
        <w:t xml:space="preserve">يجب على أمين الصندوق أن </w:t>
      </w:r>
      <w:r w:rsidR="00F64E90" w:rsidRPr="00DC2241">
        <w:rPr>
          <w:sz w:val="20"/>
        </w:rPr>
        <w:t>—</w:t>
      </w:r>
    </w:p>
    <w:p w14:paraId="1601D59F" w14:textId="77777777" w:rsidR="00B71832" w:rsidRDefault="002A6155" w:rsidP="00B71832">
      <w:pPr>
        <w:pStyle w:val="DraftHeading3"/>
        <w:tabs>
          <w:tab w:val="right" w:pos="1757"/>
        </w:tabs>
        <w:bidi/>
        <w:ind w:left="1871" w:hanging="1871"/>
      </w:pPr>
      <w:r>
        <w:rPr>
          <w:rtl/>
          <w:lang w:val="ar"/>
        </w:rPr>
        <w:tab/>
        <w:t>(a)</w:t>
      </w:r>
      <w:r>
        <w:rPr>
          <w:rtl/>
          <w:lang w:val="ar"/>
        </w:rPr>
        <w:tab/>
      </w:r>
      <w:r>
        <w:rPr>
          <w:rtl/>
          <w:lang w:val="ar"/>
        </w:rPr>
        <w:t xml:space="preserve">يتأكد من الاحتفاظ بالسجلات المالية للجمعية وفقا للقانون؛ و </w:t>
      </w:r>
    </w:p>
    <w:p w14:paraId="5F6CEDA1" w14:textId="77777777" w:rsidR="00B71832" w:rsidRDefault="002A6155" w:rsidP="00B71832">
      <w:pPr>
        <w:pStyle w:val="DraftHeading3"/>
        <w:tabs>
          <w:tab w:val="right" w:pos="1757"/>
        </w:tabs>
        <w:bidi/>
        <w:ind w:left="1871" w:hanging="1871"/>
      </w:pPr>
      <w:r>
        <w:rPr>
          <w:rtl/>
          <w:lang w:val="ar"/>
        </w:rPr>
        <w:tab/>
        <w:t>(b)</w:t>
      </w:r>
      <w:r>
        <w:rPr>
          <w:rtl/>
          <w:lang w:val="ar"/>
        </w:rPr>
        <w:tab/>
        <w:t>ينسق لتحضير بيانات الجمعية المالية ومن تصديق الجمعية من قِبل اللجنة قبل تقديم الجمعية لها في الاجتماع العمومي السنوي للجمعية.</w:t>
      </w:r>
    </w:p>
    <w:p w14:paraId="70E53485" w14:textId="77777777" w:rsidR="00B71832" w:rsidRDefault="002A6155" w:rsidP="00B71832">
      <w:pPr>
        <w:pStyle w:val="DraftHeading2"/>
        <w:tabs>
          <w:tab w:val="right" w:pos="1247"/>
        </w:tabs>
        <w:bidi/>
        <w:ind w:left="1361" w:hanging="1361"/>
      </w:pPr>
      <w:r>
        <w:rPr>
          <w:rtl/>
          <w:lang w:val="ar"/>
        </w:rPr>
        <w:tab/>
        <w:t>(3)</w:t>
      </w:r>
      <w:r>
        <w:rPr>
          <w:rtl/>
          <w:lang w:val="ar"/>
        </w:rPr>
        <w:tab/>
        <w:t>على أمين الصندوق التأكد من تمكن جميع أعضاء اللجنة الآخرين من</w:t>
      </w:r>
      <w:r>
        <w:rPr>
          <w:rtl/>
          <w:lang w:val="ar"/>
        </w:rPr>
        <w:t xml:space="preserve"> الاطلاع على الحسابات والسجلات المالية الخاصة بالجمعية.</w:t>
      </w:r>
    </w:p>
    <w:p w14:paraId="241CB5E6" w14:textId="597229DD" w:rsidR="00B71832" w:rsidRPr="00F64E90" w:rsidRDefault="002A6155" w:rsidP="00B71832">
      <w:pPr>
        <w:pStyle w:val="Heading-DIVISION"/>
        <w:bidi/>
        <w:rPr>
          <w:b w:val="0"/>
          <w:bCs/>
          <w:szCs w:val="24"/>
        </w:rPr>
      </w:pPr>
      <w:bookmarkStart w:id="179" w:name="_Toc256000058"/>
      <w:bookmarkStart w:id="180" w:name="_Toc340148128"/>
      <w:bookmarkStart w:id="181" w:name="_Toc340226962"/>
      <w:r w:rsidRPr="00F64E90">
        <w:rPr>
          <w:b w:val="0"/>
          <w:bCs/>
          <w:szCs w:val="24"/>
          <w:rtl/>
          <w:lang w:val="ar"/>
        </w:rPr>
        <w:t>القسم 3 - انتخاب أعضاء اللجنة وفترة توليهم مناصبهم</w:t>
      </w:r>
      <w:bookmarkEnd w:id="179"/>
      <w:bookmarkEnd w:id="180"/>
      <w:bookmarkEnd w:id="181"/>
    </w:p>
    <w:p w14:paraId="7C7AFB76" w14:textId="77777777" w:rsidR="00B71832" w:rsidRPr="00F64E90" w:rsidRDefault="002A6155" w:rsidP="00B71832">
      <w:pPr>
        <w:pStyle w:val="DraftHeading1"/>
        <w:tabs>
          <w:tab w:val="right" w:pos="680"/>
        </w:tabs>
        <w:bidi/>
        <w:ind w:left="850" w:hanging="850"/>
        <w:rPr>
          <w:b w:val="0"/>
          <w:bCs/>
        </w:rPr>
      </w:pPr>
      <w:r w:rsidRPr="00F64E90">
        <w:rPr>
          <w:b w:val="0"/>
          <w:bCs/>
          <w:rtl/>
          <w:lang w:val="ar"/>
        </w:rPr>
        <w:tab/>
      </w:r>
      <w:bookmarkStart w:id="182" w:name="_Toc256000059"/>
      <w:bookmarkStart w:id="183" w:name="_Toc340148129"/>
      <w:bookmarkStart w:id="184" w:name="_Toc340226963"/>
      <w:r w:rsidRPr="00F64E90">
        <w:rPr>
          <w:b w:val="0"/>
          <w:bCs/>
          <w:rtl/>
          <w:lang w:val="ar"/>
        </w:rPr>
        <w:t>49</w:t>
      </w:r>
      <w:r w:rsidRPr="00F64E90">
        <w:rPr>
          <w:b w:val="0"/>
          <w:bCs/>
          <w:rtl/>
          <w:lang w:val="ar"/>
        </w:rPr>
        <w:tab/>
        <w:t>من يحق له أن يكون عضوًا في اللجنة</w:t>
      </w:r>
      <w:bookmarkEnd w:id="182"/>
      <w:r w:rsidRPr="00F64E90">
        <w:rPr>
          <w:b w:val="0"/>
          <w:bCs/>
          <w:rtl/>
          <w:lang w:val="ar"/>
        </w:rPr>
        <w:t xml:space="preserve"> </w:t>
      </w:r>
      <w:bookmarkEnd w:id="183"/>
      <w:bookmarkEnd w:id="184"/>
    </w:p>
    <w:p w14:paraId="150DE5F1" w14:textId="701C5625" w:rsidR="00B71832" w:rsidRDefault="002A6155" w:rsidP="00B71832">
      <w:pPr>
        <w:pStyle w:val="BodySectionSub"/>
        <w:bidi/>
      </w:pPr>
      <w:r>
        <w:rPr>
          <w:rtl/>
          <w:lang w:val="ar"/>
        </w:rPr>
        <w:t xml:space="preserve">يحق للعضو أن يُنتخب أو يُعيّن كعضو في اللجنة إذا </w:t>
      </w:r>
      <w:r w:rsidR="00F64E90" w:rsidRPr="00DC2241">
        <w:rPr>
          <w:sz w:val="20"/>
        </w:rPr>
        <w:t>—</w:t>
      </w:r>
    </w:p>
    <w:p w14:paraId="513AFCA2" w14:textId="77777777" w:rsidR="00B71832" w:rsidRDefault="002A6155" w:rsidP="00B71832">
      <w:pPr>
        <w:pStyle w:val="DraftHeading3"/>
        <w:tabs>
          <w:tab w:val="right" w:pos="1757"/>
        </w:tabs>
        <w:bidi/>
        <w:ind w:left="1871" w:hanging="1871"/>
      </w:pPr>
      <w:r>
        <w:rPr>
          <w:rtl/>
          <w:lang w:val="ar"/>
        </w:rPr>
        <w:tab/>
        <w:t>(a)</w:t>
      </w:r>
      <w:r>
        <w:rPr>
          <w:rtl/>
          <w:lang w:val="ar"/>
        </w:rPr>
        <w:tab/>
      </w:r>
      <w:r>
        <w:rPr>
          <w:rtl/>
          <w:lang w:val="ar"/>
        </w:rPr>
        <w:t xml:space="preserve">بلغ من العمر 18 عامًا أو أكثر؛ و </w:t>
      </w:r>
    </w:p>
    <w:p w14:paraId="5EFAA186" w14:textId="77777777" w:rsidR="00B71832" w:rsidRDefault="002A6155" w:rsidP="00B71832">
      <w:pPr>
        <w:pStyle w:val="DraftHeading3"/>
        <w:tabs>
          <w:tab w:val="right" w:pos="1757"/>
        </w:tabs>
        <w:bidi/>
        <w:ind w:left="1871" w:hanging="1871"/>
      </w:pPr>
      <w:r>
        <w:rPr>
          <w:rtl/>
          <w:lang w:val="ar"/>
        </w:rPr>
        <w:tab/>
        <w:t>(b)</w:t>
      </w:r>
      <w:r>
        <w:rPr>
          <w:rtl/>
          <w:lang w:val="ar"/>
        </w:rPr>
        <w:tab/>
        <w:t>كان له الحق في التصويت في اجتماع عمومي.</w:t>
      </w:r>
    </w:p>
    <w:p w14:paraId="5013873E" w14:textId="77777777" w:rsidR="00B71832" w:rsidRPr="00F64E90" w:rsidRDefault="002A6155" w:rsidP="00B71832">
      <w:pPr>
        <w:pStyle w:val="DraftHeading1"/>
        <w:tabs>
          <w:tab w:val="right" w:pos="680"/>
        </w:tabs>
        <w:bidi/>
        <w:ind w:left="850" w:hanging="850"/>
        <w:rPr>
          <w:b w:val="0"/>
          <w:bCs/>
        </w:rPr>
      </w:pPr>
      <w:r>
        <w:rPr>
          <w:rtl/>
          <w:lang w:val="ar"/>
        </w:rPr>
        <w:tab/>
      </w:r>
      <w:bookmarkStart w:id="185" w:name="_Toc256000060"/>
      <w:bookmarkStart w:id="186" w:name="_Toc340148130"/>
      <w:bookmarkStart w:id="187" w:name="_Toc340226964"/>
      <w:r w:rsidRPr="00F64E90">
        <w:rPr>
          <w:b w:val="0"/>
          <w:bCs/>
          <w:rtl/>
          <w:lang w:val="ar"/>
        </w:rPr>
        <w:t>50</w:t>
      </w:r>
      <w:r w:rsidRPr="00F64E90">
        <w:rPr>
          <w:b w:val="0"/>
          <w:bCs/>
          <w:rtl/>
          <w:lang w:val="ar"/>
        </w:rPr>
        <w:tab/>
        <w:t>إعلان خلو المناصب</w:t>
      </w:r>
      <w:bookmarkEnd w:id="185"/>
      <w:bookmarkEnd w:id="186"/>
      <w:bookmarkEnd w:id="187"/>
    </w:p>
    <w:p w14:paraId="18382F24" w14:textId="4AEBAB96" w:rsidR="00B71832" w:rsidRDefault="002A6155" w:rsidP="00B71832">
      <w:pPr>
        <w:pStyle w:val="DraftHeading2"/>
        <w:tabs>
          <w:tab w:val="right" w:pos="1247"/>
        </w:tabs>
        <w:bidi/>
        <w:ind w:left="1361" w:hanging="1361"/>
      </w:pPr>
      <w:r>
        <w:rPr>
          <w:rtl/>
          <w:lang w:val="ar"/>
        </w:rPr>
        <w:tab/>
        <w:t>(1)</w:t>
      </w:r>
      <w:r>
        <w:rPr>
          <w:rtl/>
          <w:lang w:val="ar"/>
        </w:rPr>
        <w:tab/>
        <w:t xml:space="preserve">هذه القاعدة تنطبق على </w:t>
      </w:r>
      <w:r w:rsidR="00F64E90" w:rsidRPr="00DC2241">
        <w:rPr>
          <w:sz w:val="20"/>
        </w:rPr>
        <w:t>—</w:t>
      </w:r>
    </w:p>
    <w:p w14:paraId="3E7534D8" w14:textId="1DA3538A" w:rsidR="00B71832" w:rsidRDefault="002A6155" w:rsidP="00B71832">
      <w:pPr>
        <w:pStyle w:val="DraftHeading3"/>
        <w:tabs>
          <w:tab w:val="right" w:pos="1757"/>
        </w:tabs>
        <w:bidi/>
        <w:ind w:left="1871" w:hanging="1871"/>
      </w:pPr>
      <w:r>
        <w:rPr>
          <w:rtl/>
          <w:lang w:val="ar"/>
        </w:rPr>
        <w:tab/>
        <w:t>(a)</w:t>
      </w:r>
      <w:r>
        <w:rPr>
          <w:rtl/>
          <w:lang w:val="ar"/>
        </w:rPr>
        <w:tab/>
        <w:t>أول اجتماع عمومي سنوي للجمعية بعد تأسيسها؛ أو</w:t>
      </w:r>
    </w:p>
    <w:p w14:paraId="31792839" w14:textId="77777777" w:rsidR="00B71832" w:rsidRDefault="002A6155" w:rsidP="00B71832">
      <w:pPr>
        <w:pStyle w:val="DraftHeading3"/>
        <w:tabs>
          <w:tab w:val="right" w:pos="1757"/>
        </w:tabs>
        <w:bidi/>
        <w:ind w:left="1871" w:hanging="1871"/>
      </w:pPr>
      <w:r>
        <w:rPr>
          <w:rtl/>
          <w:lang w:val="ar"/>
        </w:rPr>
        <w:tab/>
        <w:t>(b)</w:t>
      </w:r>
      <w:r>
        <w:rPr>
          <w:rtl/>
          <w:lang w:val="ar"/>
        </w:rPr>
        <w:tab/>
        <w:t>أي اجتماع عمومي سنوي لاحق للجمعية، بعد استلام التقرير السنوي والبيانات</w:t>
      </w:r>
      <w:r>
        <w:rPr>
          <w:rtl/>
          <w:lang w:val="ar"/>
        </w:rPr>
        <w:t xml:space="preserve"> المالية للجمعية. </w:t>
      </w:r>
    </w:p>
    <w:p w14:paraId="1008DFD0" w14:textId="767689B3" w:rsidR="00B71832" w:rsidRDefault="002A6155" w:rsidP="00B71832">
      <w:pPr>
        <w:pStyle w:val="DraftHeading2"/>
        <w:tabs>
          <w:tab w:val="right" w:pos="1247"/>
        </w:tabs>
        <w:bidi/>
        <w:ind w:left="1361" w:hanging="1361"/>
      </w:pPr>
      <w:r>
        <w:rPr>
          <w:rtl/>
          <w:lang w:val="ar"/>
        </w:rPr>
        <w:tab/>
        <w:t>(2)</w:t>
      </w:r>
      <w:r>
        <w:rPr>
          <w:rtl/>
          <w:lang w:val="ar"/>
        </w:rPr>
        <w:tab/>
        <w:t xml:space="preserve">يجب على رئيس الجلسة في الاجتماع إعلان أن جميع المناصب في اللجنة تعتبر شاغرة وعقد انتخابات لتلك المناصب وفقًا للقاعدتين </w:t>
      </w:r>
      <w:r w:rsidR="0082579B">
        <w:rPr>
          <w:rtl/>
          <w:lang w:val="ar"/>
        </w:rPr>
        <w:br/>
      </w:r>
      <w:r>
        <w:rPr>
          <w:rtl/>
          <w:lang w:val="ar"/>
        </w:rPr>
        <w:t>51 و54.</w:t>
      </w:r>
    </w:p>
    <w:p w14:paraId="0E0219B7" w14:textId="77777777" w:rsidR="00F64E90" w:rsidRDefault="00F64E90" w:rsidP="00B71832">
      <w:pPr>
        <w:pStyle w:val="DraftHeading1"/>
        <w:tabs>
          <w:tab w:val="right" w:pos="680"/>
        </w:tabs>
        <w:bidi/>
        <w:ind w:left="850" w:hanging="850"/>
        <w:rPr>
          <w:b w:val="0"/>
          <w:bCs/>
          <w:rtl/>
          <w:lang w:val="ar"/>
        </w:rPr>
      </w:pPr>
    </w:p>
    <w:p w14:paraId="3F7EDE84" w14:textId="48F58528" w:rsidR="00B71832" w:rsidRPr="00F64E90" w:rsidRDefault="002A6155" w:rsidP="00F64E90">
      <w:pPr>
        <w:pStyle w:val="DraftHeading1"/>
        <w:tabs>
          <w:tab w:val="right" w:pos="680"/>
        </w:tabs>
        <w:bidi/>
        <w:ind w:left="850" w:hanging="850"/>
        <w:rPr>
          <w:b w:val="0"/>
          <w:bCs/>
        </w:rPr>
      </w:pPr>
      <w:r w:rsidRPr="00F64E90">
        <w:rPr>
          <w:b w:val="0"/>
          <w:bCs/>
          <w:rtl/>
          <w:lang w:val="ar"/>
        </w:rPr>
        <w:tab/>
      </w:r>
      <w:bookmarkStart w:id="188" w:name="_Toc340148131"/>
      <w:bookmarkStart w:id="189" w:name="_Toc340226965"/>
      <w:bookmarkStart w:id="190" w:name="_Toc256000061"/>
      <w:r w:rsidRPr="00F64E90">
        <w:rPr>
          <w:b w:val="0"/>
          <w:bCs/>
          <w:rtl/>
          <w:lang w:val="ar"/>
        </w:rPr>
        <w:t>51</w:t>
      </w:r>
      <w:r w:rsidR="00F64E90" w:rsidRPr="00F64E90">
        <w:rPr>
          <w:b w:val="0"/>
          <w:bCs/>
          <w:rtl/>
          <w:lang w:val="ar"/>
        </w:rPr>
        <w:tab/>
      </w:r>
      <w:r w:rsidRPr="00F64E90">
        <w:rPr>
          <w:b w:val="0"/>
          <w:bCs/>
          <w:rtl/>
          <w:lang w:val="ar"/>
        </w:rPr>
        <w:t>الترشيحات</w:t>
      </w:r>
      <w:bookmarkEnd w:id="188"/>
      <w:bookmarkEnd w:id="189"/>
      <w:bookmarkEnd w:id="190"/>
    </w:p>
    <w:p w14:paraId="012B5163" w14:textId="77777777" w:rsidR="00B71832" w:rsidRDefault="002A6155" w:rsidP="00B71832">
      <w:pPr>
        <w:pStyle w:val="DraftHeading2"/>
        <w:tabs>
          <w:tab w:val="right" w:pos="1247"/>
        </w:tabs>
        <w:bidi/>
        <w:ind w:left="1361" w:hanging="1361"/>
      </w:pPr>
      <w:r>
        <w:rPr>
          <w:rtl/>
          <w:lang w:val="ar"/>
        </w:rPr>
        <w:tab/>
        <w:t>(1)</w:t>
      </w:r>
      <w:r>
        <w:rPr>
          <w:rtl/>
          <w:lang w:val="ar"/>
        </w:rPr>
        <w:tab/>
        <w:t xml:space="preserve">قبل إجراء الانتخابات لكل منصب، يجب على رئيس الاجتماع الدعوة إلى تقديم ترشيحات </w:t>
      </w:r>
      <w:r>
        <w:rPr>
          <w:rtl/>
          <w:lang w:val="ar"/>
        </w:rPr>
        <w:t>لشغل ذلك المنصب.</w:t>
      </w:r>
    </w:p>
    <w:p w14:paraId="75DDF7DC" w14:textId="1F76B851" w:rsidR="00B71832" w:rsidRDefault="002A6155" w:rsidP="00B71832">
      <w:pPr>
        <w:pStyle w:val="DraftHeading2"/>
        <w:tabs>
          <w:tab w:val="right" w:pos="1247"/>
        </w:tabs>
        <w:bidi/>
        <w:ind w:left="1361" w:hanging="1361"/>
      </w:pPr>
      <w:r>
        <w:rPr>
          <w:rtl/>
          <w:lang w:val="ar"/>
        </w:rPr>
        <w:tab/>
        <w:t>(2)</w:t>
      </w:r>
      <w:r>
        <w:rPr>
          <w:rtl/>
          <w:lang w:val="ar"/>
        </w:rPr>
        <w:tab/>
        <w:t xml:space="preserve">يجوز لأي عضو مؤهل في الجمعية </w:t>
      </w:r>
      <w:r w:rsidR="00F64E90" w:rsidRPr="00DC2241">
        <w:rPr>
          <w:sz w:val="20"/>
        </w:rPr>
        <w:t>—</w:t>
      </w:r>
    </w:p>
    <w:p w14:paraId="5F7ABC44" w14:textId="77777777" w:rsidR="00B71832" w:rsidRDefault="002A6155" w:rsidP="00B71832">
      <w:pPr>
        <w:pStyle w:val="DraftHeading3"/>
        <w:tabs>
          <w:tab w:val="right" w:pos="1757"/>
        </w:tabs>
        <w:bidi/>
        <w:ind w:left="1871" w:hanging="1871"/>
      </w:pPr>
      <w:r>
        <w:rPr>
          <w:rtl/>
          <w:lang w:val="ar"/>
        </w:rPr>
        <w:tab/>
        <w:t>(a)</w:t>
      </w:r>
      <w:r>
        <w:rPr>
          <w:rtl/>
          <w:lang w:val="ar"/>
        </w:rPr>
        <w:tab/>
        <w:t>ترشيح نفسه أو نفسها؛ أو</w:t>
      </w:r>
    </w:p>
    <w:p w14:paraId="02955FFD" w14:textId="77777777" w:rsidR="00B71832" w:rsidRDefault="002A6155" w:rsidP="00B71832">
      <w:pPr>
        <w:pStyle w:val="DraftHeading3"/>
        <w:tabs>
          <w:tab w:val="right" w:pos="1757"/>
        </w:tabs>
        <w:bidi/>
        <w:ind w:left="1871" w:hanging="1871"/>
      </w:pPr>
      <w:r>
        <w:rPr>
          <w:rtl/>
          <w:lang w:val="ar"/>
        </w:rPr>
        <w:tab/>
        <w:t>(b)</w:t>
      </w:r>
      <w:r>
        <w:rPr>
          <w:rtl/>
          <w:lang w:val="ar"/>
        </w:rPr>
        <w:tab/>
        <w:t>بموافقة العضو، يتم ترشيحه من قِبل عضو آخر.</w:t>
      </w:r>
    </w:p>
    <w:p w14:paraId="379013E0" w14:textId="77777777" w:rsidR="00B71832" w:rsidRDefault="002A6155" w:rsidP="00B71832">
      <w:pPr>
        <w:pStyle w:val="DraftHeading2"/>
        <w:tabs>
          <w:tab w:val="right" w:pos="1247"/>
        </w:tabs>
        <w:bidi/>
        <w:ind w:left="1361" w:hanging="1361"/>
      </w:pPr>
      <w:r>
        <w:rPr>
          <w:rtl/>
          <w:lang w:val="ar"/>
        </w:rPr>
        <w:tab/>
        <w:t>(3)</w:t>
      </w:r>
      <w:r>
        <w:rPr>
          <w:rtl/>
          <w:lang w:val="ar"/>
        </w:rPr>
        <w:tab/>
        <w:t>أي عضو تم ترشيحه لمنصب ولم ينتخب لذلك المنصب يجوز له الترشح لأي منصب آخر لم يتم إجراء انتخاب له بعد.</w:t>
      </w:r>
    </w:p>
    <w:p w14:paraId="2D573D3D" w14:textId="2889C815" w:rsidR="00B71832" w:rsidRPr="00F64E90" w:rsidRDefault="002A6155" w:rsidP="00B71832">
      <w:pPr>
        <w:pStyle w:val="DraftHeading1"/>
        <w:tabs>
          <w:tab w:val="right" w:pos="680"/>
        </w:tabs>
        <w:bidi/>
        <w:ind w:left="850" w:hanging="850"/>
        <w:rPr>
          <w:b w:val="0"/>
          <w:bCs/>
        </w:rPr>
      </w:pPr>
      <w:r w:rsidRPr="00F64E90">
        <w:rPr>
          <w:b w:val="0"/>
          <w:bCs/>
          <w:rtl/>
          <w:lang w:val="ar"/>
        </w:rPr>
        <w:tab/>
      </w:r>
      <w:bookmarkStart w:id="191" w:name="_Toc256000062"/>
      <w:bookmarkStart w:id="192" w:name="_Toc340148132"/>
      <w:bookmarkStart w:id="193" w:name="_Toc340226966"/>
      <w:r w:rsidRPr="00F64E90">
        <w:rPr>
          <w:b w:val="0"/>
          <w:bCs/>
          <w:rtl/>
          <w:lang w:val="ar"/>
        </w:rPr>
        <w:t>52</w:t>
      </w:r>
      <w:r w:rsidRPr="00F64E90">
        <w:rPr>
          <w:b w:val="0"/>
          <w:bCs/>
          <w:rtl/>
          <w:lang w:val="ar"/>
        </w:rPr>
        <w:tab/>
        <w:t>انتخاب الرئيس إل</w:t>
      </w:r>
      <w:r w:rsidRPr="00F64E90">
        <w:rPr>
          <w:b w:val="0"/>
          <w:bCs/>
          <w:rtl/>
          <w:lang w:val="ar"/>
        </w:rPr>
        <w:t>خ</w:t>
      </w:r>
      <w:bookmarkEnd w:id="191"/>
      <w:bookmarkEnd w:id="192"/>
      <w:bookmarkEnd w:id="193"/>
    </w:p>
    <w:p w14:paraId="06D514DF" w14:textId="0F8CA2A9" w:rsidR="00B71832" w:rsidRDefault="002A6155" w:rsidP="00B71832">
      <w:pPr>
        <w:pStyle w:val="DraftHeading2"/>
        <w:tabs>
          <w:tab w:val="right" w:pos="1247"/>
        </w:tabs>
        <w:bidi/>
        <w:ind w:left="1361" w:hanging="1361"/>
      </w:pPr>
      <w:r>
        <w:rPr>
          <w:rtl/>
          <w:lang w:val="ar"/>
        </w:rPr>
        <w:tab/>
        <w:t>(1)</w:t>
      </w:r>
      <w:r>
        <w:rPr>
          <w:rtl/>
          <w:lang w:val="ar"/>
        </w:rPr>
        <w:tab/>
        <w:t xml:space="preserve">ينبغي إجراء انتخابات منفصلة أثناء الاجتماع العمومي السنوي لكل من المناصب التالية </w:t>
      </w:r>
      <w:r w:rsidR="00F64E90" w:rsidRPr="00DC2241">
        <w:rPr>
          <w:sz w:val="20"/>
        </w:rPr>
        <w:t>—</w:t>
      </w:r>
    </w:p>
    <w:p w14:paraId="378E5BF8" w14:textId="77777777" w:rsidR="00B71832" w:rsidRDefault="002A6155" w:rsidP="00B71832">
      <w:pPr>
        <w:pStyle w:val="DraftHeading3"/>
        <w:tabs>
          <w:tab w:val="right" w:pos="1757"/>
        </w:tabs>
        <w:bidi/>
        <w:ind w:left="1871" w:hanging="1871"/>
      </w:pPr>
      <w:r>
        <w:rPr>
          <w:rtl/>
          <w:lang w:val="ar"/>
        </w:rPr>
        <w:tab/>
        <w:t>(a)</w:t>
      </w:r>
      <w:r>
        <w:rPr>
          <w:rtl/>
          <w:lang w:val="ar"/>
        </w:rPr>
        <w:tab/>
        <w:t>الرئيس؛</w:t>
      </w:r>
    </w:p>
    <w:p w14:paraId="6B6B1255" w14:textId="77777777" w:rsidR="00B71832" w:rsidRDefault="002A6155" w:rsidP="00B71832">
      <w:pPr>
        <w:pStyle w:val="DraftHeading3"/>
        <w:tabs>
          <w:tab w:val="right" w:pos="1757"/>
        </w:tabs>
        <w:bidi/>
        <w:ind w:left="1871" w:hanging="1871"/>
      </w:pPr>
      <w:r>
        <w:rPr>
          <w:rtl/>
          <w:lang w:val="ar"/>
        </w:rPr>
        <w:tab/>
        <w:t>(b)</w:t>
      </w:r>
      <w:r>
        <w:rPr>
          <w:rtl/>
          <w:lang w:val="ar"/>
        </w:rPr>
        <w:tab/>
        <w:t xml:space="preserve">نائب رئيس؛ </w:t>
      </w:r>
    </w:p>
    <w:p w14:paraId="05AB2D89" w14:textId="77777777" w:rsidR="00B71832" w:rsidRDefault="002A6155" w:rsidP="00B71832">
      <w:pPr>
        <w:pStyle w:val="DraftHeading3"/>
        <w:tabs>
          <w:tab w:val="right" w:pos="1757"/>
        </w:tabs>
        <w:bidi/>
        <w:ind w:left="1871" w:hanging="1871"/>
      </w:pPr>
      <w:r>
        <w:rPr>
          <w:rtl/>
          <w:lang w:val="ar"/>
        </w:rPr>
        <w:tab/>
        <w:t>(c)</w:t>
      </w:r>
      <w:r>
        <w:rPr>
          <w:rtl/>
          <w:lang w:val="ar"/>
        </w:rPr>
        <w:tab/>
        <w:t>السكرتير؛</w:t>
      </w:r>
    </w:p>
    <w:p w14:paraId="12FE8E67" w14:textId="77777777" w:rsidR="00B71832" w:rsidRDefault="002A6155" w:rsidP="00B71832">
      <w:pPr>
        <w:pStyle w:val="DraftHeading3"/>
        <w:tabs>
          <w:tab w:val="right" w:pos="1757"/>
        </w:tabs>
        <w:bidi/>
        <w:ind w:left="1871" w:hanging="1871"/>
      </w:pPr>
      <w:r>
        <w:rPr>
          <w:rtl/>
          <w:lang w:val="ar"/>
        </w:rPr>
        <w:tab/>
        <w:t>(d)</w:t>
      </w:r>
      <w:r>
        <w:rPr>
          <w:rtl/>
          <w:lang w:val="ar"/>
        </w:rPr>
        <w:tab/>
        <w:t>أمين الصندوق.</w:t>
      </w:r>
    </w:p>
    <w:p w14:paraId="4AA9D0A5" w14:textId="4012AD83" w:rsidR="00B71832" w:rsidRDefault="002A6155" w:rsidP="00B71832">
      <w:pPr>
        <w:pStyle w:val="DraftHeading2"/>
        <w:tabs>
          <w:tab w:val="right" w:pos="1247"/>
        </w:tabs>
        <w:bidi/>
        <w:ind w:left="1361" w:hanging="1361"/>
      </w:pPr>
      <w:r>
        <w:rPr>
          <w:rtl/>
          <w:lang w:val="ar"/>
        </w:rPr>
        <w:tab/>
        <w:t>(2)</w:t>
      </w:r>
      <w:r>
        <w:rPr>
          <w:rtl/>
          <w:lang w:val="ar"/>
        </w:rPr>
        <w:tab/>
        <w:t>إذا لم يُرشَح سوى عضو واحد فقط للمنصب، يجب على رئيس الاجتماع إعلان انتخاب هذا العضو للمنصب.</w:t>
      </w:r>
    </w:p>
    <w:p w14:paraId="6FB631DD" w14:textId="77777777" w:rsidR="00B71832" w:rsidRDefault="002A6155" w:rsidP="00B71832">
      <w:pPr>
        <w:pStyle w:val="DraftHeading2"/>
        <w:tabs>
          <w:tab w:val="right" w:pos="1247"/>
        </w:tabs>
        <w:bidi/>
        <w:ind w:left="1361" w:hanging="1361"/>
      </w:pPr>
      <w:r>
        <w:rPr>
          <w:rtl/>
          <w:lang w:val="ar"/>
        </w:rPr>
        <w:tab/>
        <w:t>(3)</w:t>
      </w:r>
      <w:r>
        <w:rPr>
          <w:rtl/>
          <w:lang w:val="ar"/>
        </w:rPr>
        <w:tab/>
      </w:r>
      <w:r>
        <w:rPr>
          <w:rtl/>
          <w:lang w:val="ar"/>
        </w:rPr>
        <w:t>إذا تم ترشيح أكثر من عضو واحد، يجب الاقتراع على ذلك بموجب أحكام القاعدة 54.</w:t>
      </w:r>
    </w:p>
    <w:p w14:paraId="3BA3E904" w14:textId="279746F2" w:rsidR="00B71832" w:rsidRDefault="002A6155" w:rsidP="00B71832">
      <w:pPr>
        <w:pStyle w:val="DraftHeading2"/>
        <w:tabs>
          <w:tab w:val="right" w:pos="1247"/>
        </w:tabs>
        <w:bidi/>
        <w:ind w:left="1361" w:hanging="1361"/>
      </w:pPr>
      <w:r>
        <w:rPr>
          <w:rtl/>
          <w:lang w:val="ar"/>
        </w:rPr>
        <w:tab/>
        <w:t>(4)</w:t>
      </w:r>
      <w:r>
        <w:rPr>
          <w:rtl/>
          <w:lang w:val="ar"/>
        </w:rPr>
        <w:tab/>
        <w:t>عند انتخاب الرئيس يجوز للرئيس الجديد أن يتولى رئاسة الاجتماع.</w:t>
      </w:r>
    </w:p>
    <w:p w14:paraId="1A2F105A" w14:textId="77777777" w:rsidR="00B71832" w:rsidRPr="00F64E90" w:rsidRDefault="002A6155" w:rsidP="00B71832">
      <w:pPr>
        <w:pStyle w:val="DraftHeading1"/>
        <w:tabs>
          <w:tab w:val="right" w:pos="680"/>
        </w:tabs>
        <w:bidi/>
        <w:ind w:left="850" w:hanging="850"/>
        <w:rPr>
          <w:b w:val="0"/>
          <w:bCs/>
        </w:rPr>
      </w:pPr>
      <w:r w:rsidRPr="00F64E90">
        <w:rPr>
          <w:b w:val="0"/>
          <w:bCs/>
          <w:rtl/>
          <w:lang w:val="ar"/>
        </w:rPr>
        <w:tab/>
      </w:r>
      <w:bookmarkStart w:id="194" w:name="_Toc256000063"/>
      <w:bookmarkStart w:id="195" w:name="_Toc340148133"/>
      <w:bookmarkStart w:id="196" w:name="_Toc340226967"/>
      <w:r w:rsidRPr="00F64E90">
        <w:rPr>
          <w:b w:val="0"/>
          <w:bCs/>
          <w:rtl/>
          <w:lang w:val="ar"/>
        </w:rPr>
        <w:t>53</w:t>
      </w:r>
      <w:r w:rsidRPr="00F64E90">
        <w:rPr>
          <w:b w:val="0"/>
          <w:bCs/>
          <w:rtl/>
          <w:lang w:val="ar"/>
        </w:rPr>
        <w:tab/>
        <w:t>انتخاب الأعضاء العاديين</w:t>
      </w:r>
      <w:bookmarkEnd w:id="194"/>
      <w:bookmarkEnd w:id="195"/>
      <w:bookmarkEnd w:id="196"/>
    </w:p>
    <w:p w14:paraId="1A9314A1" w14:textId="77777777" w:rsidR="00B71832" w:rsidRDefault="002A6155" w:rsidP="00B71832">
      <w:pPr>
        <w:pStyle w:val="DraftHeading2"/>
        <w:tabs>
          <w:tab w:val="right" w:pos="1247"/>
        </w:tabs>
        <w:bidi/>
        <w:ind w:left="1361" w:hanging="1361"/>
      </w:pPr>
      <w:r>
        <w:rPr>
          <w:rtl/>
          <w:lang w:val="ar"/>
        </w:rPr>
        <w:tab/>
        <w:t>(1)</w:t>
      </w:r>
      <w:r>
        <w:rPr>
          <w:rtl/>
          <w:lang w:val="ar"/>
        </w:rPr>
        <w:tab/>
        <w:t>يجب على الاجتماع العمومي السنوي اتخاذ قرار يقرر فيه عدد أعضاء اللجنة العاديين (إ</w:t>
      </w:r>
      <w:r>
        <w:rPr>
          <w:rtl/>
          <w:lang w:val="ar"/>
        </w:rPr>
        <w:t>ن وجدوا) الذين ترغب الجمعية في توليهم المناصب للعام المقبل.</w:t>
      </w:r>
    </w:p>
    <w:p w14:paraId="178B265A" w14:textId="77777777" w:rsidR="00B71832" w:rsidRDefault="002A6155" w:rsidP="00B71832">
      <w:pPr>
        <w:pStyle w:val="DraftHeading2"/>
        <w:tabs>
          <w:tab w:val="right" w:pos="1247"/>
        </w:tabs>
        <w:bidi/>
        <w:ind w:left="1361" w:hanging="1361"/>
      </w:pPr>
      <w:r>
        <w:rPr>
          <w:rtl/>
          <w:lang w:val="ar"/>
        </w:rPr>
        <w:tab/>
        <w:t>(2)</w:t>
      </w:r>
      <w:r>
        <w:rPr>
          <w:rtl/>
          <w:lang w:val="ar"/>
        </w:rPr>
        <w:tab/>
        <w:t>يجوز إجراء انتخاب واحد لشغل كل تلك المناصب.</w:t>
      </w:r>
    </w:p>
    <w:p w14:paraId="504B1792" w14:textId="77777777" w:rsidR="00B71832" w:rsidRDefault="002A6155" w:rsidP="00B71832">
      <w:pPr>
        <w:pStyle w:val="DraftHeading2"/>
        <w:tabs>
          <w:tab w:val="right" w:pos="1247"/>
        </w:tabs>
        <w:bidi/>
        <w:ind w:left="1361" w:hanging="1361"/>
      </w:pPr>
      <w:r>
        <w:rPr>
          <w:rtl/>
          <w:lang w:val="ar"/>
        </w:rPr>
        <w:tab/>
        <w:t>(3)</w:t>
      </w:r>
      <w:r>
        <w:rPr>
          <w:rtl/>
          <w:lang w:val="ar"/>
        </w:rPr>
        <w:tab/>
        <w:t>إذا كان عدد الأعضاء المرشحين لمنصب العضو العادي في اللجنة أقل من أو مساو للعدد الواجب انتخابه، يجب على رئيس الاجتماع إعلان أن كل واحد من هؤلاء</w:t>
      </w:r>
      <w:r>
        <w:rPr>
          <w:rtl/>
          <w:lang w:val="ar"/>
        </w:rPr>
        <w:t xml:space="preserve"> الأعضاء منتخب للمنصب.</w:t>
      </w:r>
    </w:p>
    <w:p w14:paraId="6BD423D0" w14:textId="718968E9" w:rsidR="00B71832" w:rsidRDefault="002A6155" w:rsidP="00B71832">
      <w:pPr>
        <w:pStyle w:val="DraftHeading2"/>
        <w:tabs>
          <w:tab w:val="right" w:pos="1247"/>
        </w:tabs>
        <w:bidi/>
        <w:ind w:left="1361" w:hanging="1361"/>
      </w:pPr>
      <w:r>
        <w:rPr>
          <w:rtl/>
          <w:lang w:val="ar"/>
        </w:rPr>
        <w:tab/>
        <w:t>(4)</w:t>
      </w:r>
      <w:r>
        <w:rPr>
          <w:rtl/>
          <w:lang w:val="ar"/>
        </w:rPr>
        <w:tab/>
        <w:t>إذا كان عدد أعضاء المرشحين يفوق العدد الواجب انتخابه، يجب الاقتراع على ذلك بموجب القاعدة 54.</w:t>
      </w:r>
    </w:p>
    <w:p w14:paraId="446ED25B" w14:textId="77777777" w:rsidR="00B71832" w:rsidRPr="00F64E90" w:rsidRDefault="002A6155" w:rsidP="00B71832">
      <w:pPr>
        <w:pStyle w:val="DraftHeading1"/>
        <w:tabs>
          <w:tab w:val="right" w:pos="680"/>
        </w:tabs>
        <w:bidi/>
        <w:ind w:left="850" w:hanging="850"/>
        <w:rPr>
          <w:b w:val="0"/>
          <w:bCs/>
        </w:rPr>
      </w:pPr>
      <w:r w:rsidRPr="00F64E90">
        <w:rPr>
          <w:b w:val="0"/>
          <w:bCs/>
          <w:rtl/>
          <w:lang w:val="ar"/>
        </w:rPr>
        <w:tab/>
      </w:r>
      <w:bookmarkStart w:id="197" w:name="_Toc256000064"/>
      <w:bookmarkStart w:id="198" w:name="_Toc340148134"/>
      <w:bookmarkStart w:id="199" w:name="_Toc340226968"/>
      <w:r w:rsidRPr="00F64E90">
        <w:rPr>
          <w:b w:val="0"/>
          <w:bCs/>
          <w:rtl/>
          <w:lang w:val="ar"/>
        </w:rPr>
        <w:t>54</w:t>
      </w:r>
      <w:r w:rsidRPr="00F64E90">
        <w:rPr>
          <w:b w:val="0"/>
          <w:bCs/>
          <w:rtl/>
          <w:lang w:val="ar"/>
        </w:rPr>
        <w:tab/>
        <w:t>الاقتراع</w:t>
      </w:r>
      <w:bookmarkEnd w:id="197"/>
      <w:r w:rsidRPr="00F64E90">
        <w:rPr>
          <w:b w:val="0"/>
          <w:bCs/>
          <w:rtl/>
          <w:lang w:val="ar"/>
        </w:rPr>
        <w:t xml:space="preserve"> </w:t>
      </w:r>
      <w:bookmarkEnd w:id="198"/>
      <w:bookmarkEnd w:id="199"/>
    </w:p>
    <w:p w14:paraId="6A88C732" w14:textId="43196D53" w:rsidR="00B71832" w:rsidRDefault="002A6155" w:rsidP="00B71832">
      <w:pPr>
        <w:pStyle w:val="DraftHeading2"/>
        <w:tabs>
          <w:tab w:val="right" w:pos="1247"/>
        </w:tabs>
        <w:bidi/>
        <w:ind w:left="1361" w:hanging="1361"/>
      </w:pPr>
      <w:r>
        <w:rPr>
          <w:rtl/>
          <w:lang w:val="ar"/>
        </w:rPr>
        <w:tab/>
        <w:t>(1)</w:t>
      </w:r>
      <w:r>
        <w:rPr>
          <w:rtl/>
          <w:lang w:val="ar"/>
        </w:rPr>
        <w:tab/>
        <w:t>إذا لزم إجراء اقتراع لانتخاب من سيتولى أحد المناصب، يجب على رئيس الاجتماع تعيين عضو كي يتولى دور مسؤول الانتخابات لإ</w:t>
      </w:r>
      <w:r>
        <w:rPr>
          <w:rtl/>
          <w:lang w:val="ar"/>
        </w:rPr>
        <w:t>جراء الاقتراع.</w:t>
      </w:r>
    </w:p>
    <w:p w14:paraId="1C4EB6B6" w14:textId="77777777" w:rsidR="00B71832" w:rsidRDefault="002A6155" w:rsidP="00B71832">
      <w:pPr>
        <w:pStyle w:val="DraftHeading2"/>
        <w:tabs>
          <w:tab w:val="right" w:pos="1247"/>
        </w:tabs>
        <w:bidi/>
        <w:ind w:left="1361" w:hanging="1361"/>
      </w:pPr>
      <w:r>
        <w:rPr>
          <w:rtl/>
          <w:lang w:val="ar"/>
        </w:rPr>
        <w:tab/>
        <w:t>(2)</w:t>
      </w:r>
      <w:r>
        <w:rPr>
          <w:rtl/>
          <w:lang w:val="ar"/>
        </w:rPr>
        <w:tab/>
        <w:t xml:space="preserve">لا ينبغي أن يكون مسؤول الانتخابات عضوًا مرشحًا للمنصب. </w:t>
      </w:r>
    </w:p>
    <w:p w14:paraId="12C42D07" w14:textId="77777777" w:rsidR="00B71832" w:rsidRDefault="002A6155" w:rsidP="00B71832">
      <w:pPr>
        <w:pStyle w:val="DraftHeading2"/>
        <w:tabs>
          <w:tab w:val="right" w:pos="1247"/>
        </w:tabs>
        <w:bidi/>
        <w:ind w:left="1361" w:hanging="1361"/>
      </w:pPr>
      <w:r>
        <w:rPr>
          <w:rtl/>
          <w:lang w:val="ar"/>
        </w:rPr>
        <w:tab/>
        <w:t>(3)</w:t>
      </w:r>
      <w:r>
        <w:rPr>
          <w:rtl/>
          <w:lang w:val="ar"/>
        </w:rPr>
        <w:tab/>
        <w:t>قبل إجراء الاقتراع، يجوز أن يلقي كل مرشح خطابًا قصيرًا يدعم سبب انتخابه.</w:t>
      </w:r>
    </w:p>
    <w:p w14:paraId="0B000EE8" w14:textId="77777777" w:rsidR="00B71832" w:rsidRDefault="002A6155" w:rsidP="00B71832">
      <w:pPr>
        <w:pStyle w:val="DraftHeading2"/>
        <w:tabs>
          <w:tab w:val="right" w:pos="1247"/>
        </w:tabs>
        <w:bidi/>
        <w:ind w:left="1361" w:hanging="1361"/>
      </w:pPr>
      <w:r>
        <w:rPr>
          <w:rtl/>
          <w:lang w:val="ar"/>
        </w:rPr>
        <w:tab/>
        <w:t>(4)</w:t>
      </w:r>
      <w:r>
        <w:rPr>
          <w:rtl/>
          <w:lang w:val="ar"/>
        </w:rPr>
        <w:tab/>
        <w:t>يتم الانتخاب بالاقتراع السري.</w:t>
      </w:r>
    </w:p>
    <w:p w14:paraId="1C4897F3" w14:textId="4ECAB36E" w:rsidR="00B71832" w:rsidRDefault="002A6155" w:rsidP="00B71832">
      <w:pPr>
        <w:pStyle w:val="DraftHeading2"/>
        <w:tabs>
          <w:tab w:val="right" w:pos="1247"/>
        </w:tabs>
        <w:bidi/>
        <w:ind w:left="1361" w:hanging="1361"/>
      </w:pPr>
      <w:r>
        <w:rPr>
          <w:rtl/>
          <w:lang w:val="ar"/>
        </w:rPr>
        <w:tab/>
        <w:t>(5)</w:t>
      </w:r>
      <w:r>
        <w:rPr>
          <w:rtl/>
          <w:lang w:val="ar"/>
        </w:rPr>
        <w:tab/>
      </w:r>
      <w:r>
        <w:rPr>
          <w:rtl/>
          <w:lang w:val="ar"/>
        </w:rPr>
        <w:t xml:space="preserve">إذا تم الانتخاب بالحضور الشخصي، يجب على مسؤول الانتخابات إعطاء ورقة بيضاء </w:t>
      </w:r>
      <w:r w:rsidR="00F64E90" w:rsidRPr="00DC2241">
        <w:rPr>
          <w:sz w:val="20"/>
        </w:rPr>
        <w:t>—</w:t>
      </w:r>
    </w:p>
    <w:p w14:paraId="27FA0B90" w14:textId="77777777" w:rsidR="00B71832" w:rsidRDefault="002A6155" w:rsidP="00B71832">
      <w:pPr>
        <w:pStyle w:val="DraftHeading3"/>
        <w:tabs>
          <w:tab w:val="right" w:pos="1757"/>
        </w:tabs>
        <w:bidi/>
        <w:ind w:left="1871" w:hanging="1871"/>
      </w:pPr>
      <w:r>
        <w:rPr>
          <w:rtl/>
          <w:lang w:val="ar"/>
        </w:rPr>
        <w:tab/>
        <w:t>(a)</w:t>
      </w:r>
      <w:r>
        <w:rPr>
          <w:rtl/>
          <w:lang w:val="ar"/>
        </w:rPr>
        <w:tab/>
        <w:t>لكل عضو حاضر شخصيًا، و</w:t>
      </w:r>
    </w:p>
    <w:p w14:paraId="3E9A5553" w14:textId="77777777" w:rsidR="00B71832" w:rsidRDefault="002A6155" w:rsidP="00B71832">
      <w:pPr>
        <w:pStyle w:val="DraftHeading3"/>
        <w:tabs>
          <w:tab w:val="right" w:pos="1757"/>
        </w:tabs>
        <w:bidi/>
        <w:ind w:left="1871" w:hanging="1871"/>
      </w:pPr>
      <w:r>
        <w:rPr>
          <w:rtl/>
          <w:lang w:val="ar"/>
        </w:rPr>
        <w:tab/>
        <w:t>(b)</w:t>
      </w:r>
      <w:r>
        <w:rPr>
          <w:rtl/>
          <w:lang w:val="ar"/>
        </w:rPr>
        <w:tab/>
        <w:t>لكل وكيل يعينه عضو.</w:t>
      </w:r>
    </w:p>
    <w:p w14:paraId="41C82BF7" w14:textId="59C3D13D" w:rsidR="00B71832" w:rsidRPr="00F64E90" w:rsidRDefault="002A6155" w:rsidP="00B71832">
      <w:pPr>
        <w:pStyle w:val="DraftSub-sectionEg"/>
        <w:tabs>
          <w:tab w:val="right" w:pos="1814"/>
        </w:tabs>
        <w:bidi/>
        <w:rPr>
          <w:bCs/>
        </w:rPr>
      </w:pPr>
      <w:r w:rsidRPr="00F64E90">
        <w:rPr>
          <w:bCs/>
          <w:rtl/>
          <w:lang w:val="ar"/>
        </w:rPr>
        <w:t>مثال</w:t>
      </w:r>
    </w:p>
    <w:p w14:paraId="374B8244" w14:textId="300FF605" w:rsidR="00B71832" w:rsidRDefault="002A6155" w:rsidP="00B71832">
      <w:pPr>
        <w:pStyle w:val="DraftSub-sectionEg"/>
        <w:tabs>
          <w:tab w:val="right" w:pos="1814"/>
        </w:tabs>
        <w:bidi/>
      </w:pPr>
      <w:r>
        <w:rPr>
          <w:rtl/>
          <w:lang w:val="ar"/>
        </w:rPr>
        <w:t>إذا تم تعيين عضو ما وكيلا لخمسة أعضاء آخرين، يجب إعطاء هذا العضو 6 ورقات اقتراع - واحدة له، وواحدة لكل عضو من الأعضاء الآخ</w:t>
      </w:r>
      <w:r>
        <w:rPr>
          <w:rtl/>
          <w:lang w:val="ar"/>
        </w:rPr>
        <w:t>رين.</w:t>
      </w:r>
    </w:p>
    <w:p w14:paraId="66D134E1" w14:textId="77777777" w:rsidR="00B71832" w:rsidRDefault="002A6155" w:rsidP="00B71832">
      <w:pPr>
        <w:pStyle w:val="DraftHeading2"/>
        <w:tabs>
          <w:tab w:val="right" w:pos="1247"/>
        </w:tabs>
        <w:bidi/>
        <w:ind w:left="1361" w:hanging="1361"/>
      </w:pPr>
      <w:r>
        <w:rPr>
          <w:rtl/>
          <w:lang w:val="ar"/>
        </w:rPr>
        <w:tab/>
        <w:t>(6)</w:t>
      </w:r>
      <w:r>
        <w:rPr>
          <w:rtl/>
          <w:lang w:val="ar"/>
        </w:rPr>
        <w:tab/>
        <w:t>إذا كان الاقتراع لمنصب واحد فقط، يجب على المنتخِب أن يكتب على ورقة الاقتراع اسم المرشح الذي يصوت لصالحه.</w:t>
      </w:r>
    </w:p>
    <w:p w14:paraId="02E69533" w14:textId="7237E2CD" w:rsidR="00B71832" w:rsidRDefault="002A6155" w:rsidP="00B71832">
      <w:pPr>
        <w:pStyle w:val="DraftHeading2"/>
        <w:tabs>
          <w:tab w:val="right" w:pos="1247"/>
        </w:tabs>
        <w:bidi/>
        <w:ind w:left="1361" w:hanging="1361"/>
      </w:pPr>
      <w:r>
        <w:rPr>
          <w:rtl/>
          <w:lang w:val="ar"/>
        </w:rPr>
        <w:tab/>
        <w:t>(7)</w:t>
      </w:r>
      <w:r>
        <w:rPr>
          <w:rtl/>
          <w:lang w:val="ar"/>
        </w:rPr>
        <w:tab/>
        <w:t xml:space="preserve">إذا كان الاقتراع لأكثر من منصب </w:t>
      </w:r>
      <w:r w:rsidR="00650F73" w:rsidRPr="00DC2241">
        <w:rPr>
          <w:sz w:val="20"/>
        </w:rPr>
        <w:t>—</w:t>
      </w:r>
    </w:p>
    <w:p w14:paraId="62F689DC" w14:textId="77777777" w:rsidR="00B71832" w:rsidRDefault="002A6155" w:rsidP="00B71832">
      <w:pPr>
        <w:pStyle w:val="DraftHeading3"/>
        <w:tabs>
          <w:tab w:val="right" w:pos="1757"/>
        </w:tabs>
        <w:bidi/>
        <w:ind w:left="1871" w:hanging="1871"/>
      </w:pPr>
      <w:r>
        <w:rPr>
          <w:rtl/>
          <w:lang w:val="ar"/>
        </w:rPr>
        <w:tab/>
        <w:t>(a)</w:t>
      </w:r>
      <w:r>
        <w:rPr>
          <w:rtl/>
          <w:lang w:val="ar"/>
        </w:rPr>
        <w:tab/>
        <w:t xml:space="preserve">يجب على المنتخِب أن يكتب على ورقة الاقتراع اسم كل مرشح يرغب في التصويت لصالحه؛ </w:t>
      </w:r>
    </w:p>
    <w:p w14:paraId="2713AFF1" w14:textId="77777777" w:rsidR="00B71832" w:rsidRDefault="002A6155" w:rsidP="00B71832">
      <w:pPr>
        <w:pStyle w:val="DraftHeading3"/>
        <w:tabs>
          <w:tab w:val="right" w:pos="1757"/>
        </w:tabs>
        <w:bidi/>
        <w:ind w:left="1871" w:hanging="1871"/>
      </w:pPr>
      <w:r>
        <w:rPr>
          <w:rtl/>
          <w:lang w:val="ar"/>
        </w:rPr>
        <w:tab/>
        <w:t>(b)</w:t>
      </w:r>
      <w:r>
        <w:rPr>
          <w:rtl/>
          <w:lang w:val="ar"/>
        </w:rPr>
        <w:tab/>
        <w:t>ينبغي على الم</w:t>
      </w:r>
      <w:r>
        <w:rPr>
          <w:rtl/>
          <w:lang w:val="ar"/>
        </w:rPr>
        <w:t>نتخِب ألا يكتب أسماء عدد أكبر من عدد المرشحين الواجب انتخابهم.</w:t>
      </w:r>
    </w:p>
    <w:p w14:paraId="39517410" w14:textId="77777777" w:rsidR="00B71832" w:rsidRDefault="002A6155" w:rsidP="00B71832">
      <w:pPr>
        <w:pStyle w:val="DraftHeading2"/>
        <w:tabs>
          <w:tab w:val="right" w:pos="1247"/>
        </w:tabs>
        <w:bidi/>
        <w:ind w:left="1361" w:hanging="1361"/>
      </w:pPr>
      <w:r>
        <w:rPr>
          <w:rtl/>
          <w:lang w:val="ar"/>
        </w:rPr>
        <w:tab/>
        <w:t>(8)</w:t>
      </w:r>
      <w:r>
        <w:rPr>
          <w:rtl/>
          <w:lang w:val="ar"/>
        </w:rPr>
        <w:tab/>
        <w:t xml:space="preserve">لا ينبغي أخذ أوراق الاقتراع التي لا تلتزم بالقاعدة الفرعية (7)(b) في الحسبان. </w:t>
      </w:r>
    </w:p>
    <w:p w14:paraId="04DE568B" w14:textId="77777777" w:rsidR="00B71832" w:rsidRDefault="002A6155" w:rsidP="00B71832">
      <w:pPr>
        <w:pStyle w:val="DraftHeading2"/>
        <w:tabs>
          <w:tab w:val="right" w:pos="1247"/>
        </w:tabs>
        <w:bidi/>
        <w:ind w:left="1361" w:hanging="1361"/>
      </w:pPr>
      <w:r>
        <w:rPr>
          <w:rtl/>
          <w:lang w:val="ar"/>
        </w:rPr>
        <w:tab/>
        <w:t>(9)</w:t>
      </w:r>
      <w:r>
        <w:rPr>
          <w:rtl/>
          <w:lang w:val="ar"/>
        </w:rPr>
        <w:tab/>
        <w:t>تُحسب كل ورقة اقتراع كتب عليها اسم مرشح كصوت واحد لهذا المرشح.</w:t>
      </w:r>
    </w:p>
    <w:p w14:paraId="60AAC5F8" w14:textId="6F5DFC86" w:rsidR="00B71832" w:rsidRDefault="002A6155" w:rsidP="00B71832">
      <w:pPr>
        <w:pStyle w:val="DraftHeading2"/>
        <w:tabs>
          <w:tab w:val="right" w:pos="1247"/>
        </w:tabs>
        <w:bidi/>
        <w:ind w:left="1361" w:hanging="1361"/>
      </w:pPr>
      <w:r>
        <w:rPr>
          <w:rtl/>
          <w:lang w:val="ar"/>
        </w:rPr>
        <w:tab/>
        <w:t>(10)</w:t>
      </w:r>
      <w:r>
        <w:rPr>
          <w:rtl/>
          <w:lang w:val="ar"/>
        </w:rPr>
        <w:tab/>
        <w:t>يجب أن يعلن مسؤول الانتخابات عن الم</w:t>
      </w:r>
      <w:r>
        <w:rPr>
          <w:rtl/>
          <w:lang w:val="ar"/>
        </w:rPr>
        <w:t>رشح الفائز أو أسماء المرشحين الحاصلين على معظم الأصوات في حالة الانتخاب لأكثر من منصب واحد</w:t>
      </w:r>
    </w:p>
    <w:p w14:paraId="1279B322" w14:textId="03050031" w:rsidR="00B71832" w:rsidRDefault="002A6155" w:rsidP="00B71832">
      <w:pPr>
        <w:pStyle w:val="DraftHeading2"/>
        <w:tabs>
          <w:tab w:val="right" w:pos="1247"/>
        </w:tabs>
        <w:bidi/>
        <w:ind w:left="1361" w:hanging="1361"/>
      </w:pPr>
      <w:r>
        <w:rPr>
          <w:rtl/>
          <w:lang w:val="ar"/>
        </w:rPr>
        <w:tab/>
        <w:t>(11)</w:t>
      </w:r>
      <w:r>
        <w:rPr>
          <w:rtl/>
          <w:lang w:val="ar"/>
        </w:rPr>
        <w:tab/>
        <w:t>إذا لم يتمكن مسؤول الانتخابات من إعلان نتيجة الانتخاب بموجب القاعدة الفرعية (10) لأن مرشحَيْن أو أكثر حصلا/حصلوا على نفس عدد الأصوات، فيجب على مسؤول الانتخابات</w:t>
      </w:r>
      <w:r>
        <w:rPr>
          <w:rtl/>
          <w:lang w:val="ar"/>
        </w:rPr>
        <w:t xml:space="preserve"> </w:t>
      </w:r>
      <w:r w:rsidR="00650F73" w:rsidRPr="00DC2241">
        <w:rPr>
          <w:sz w:val="20"/>
        </w:rPr>
        <w:t>—</w:t>
      </w:r>
    </w:p>
    <w:p w14:paraId="61D9D260" w14:textId="77777777" w:rsidR="00B71832" w:rsidRDefault="002A6155" w:rsidP="00B71832">
      <w:pPr>
        <w:pStyle w:val="DraftHeading3"/>
        <w:tabs>
          <w:tab w:val="right" w:pos="1757"/>
        </w:tabs>
        <w:bidi/>
        <w:ind w:left="1871" w:hanging="1871"/>
      </w:pPr>
      <w:r>
        <w:rPr>
          <w:rtl/>
          <w:lang w:val="ar"/>
        </w:rPr>
        <w:tab/>
        <w:t>(a)</w:t>
      </w:r>
      <w:r>
        <w:rPr>
          <w:rtl/>
          <w:lang w:val="ar"/>
        </w:rPr>
        <w:tab/>
        <w:t>إجراء انتخاب آخر لشغل المنصب وفقًا للقواعد الفرعية من (4) إلى (10) لتقرير مَن مِن هؤلاء المرشحين سيتم انتخابه؛ أو</w:t>
      </w:r>
    </w:p>
    <w:p w14:paraId="7C68A176" w14:textId="77777777" w:rsidR="00B71832" w:rsidRDefault="002A6155" w:rsidP="00B71832">
      <w:pPr>
        <w:pStyle w:val="DraftHeading3"/>
        <w:tabs>
          <w:tab w:val="right" w:pos="1757"/>
        </w:tabs>
        <w:bidi/>
        <w:ind w:left="1871" w:hanging="1871"/>
      </w:pPr>
      <w:r>
        <w:rPr>
          <w:rtl/>
          <w:lang w:val="ar"/>
        </w:rPr>
        <w:tab/>
        <w:t>(b)</w:t>
      </w:r>
      <w:r>
        <w:rPr>
          <w:rtl/>
          <w:lang w:val="ar"/>
        </w:rPr>
        <w:tab/>
        <w:t>بموافقة هؤلاء المرشحين، استعمال القرعة لتقرير من منهم سيتم انتخابه.</w:t>
      </w:r>
    </w:p>
    <w:p w14:paraId="55071DFB" w14:textId="77777777" w:rsidR="00B71832" w:rsidRPr="00650F73" w:rsidRDefault="002A6155" w:rsidP="00B71832">
      <w:pPr>
        <w:pStyle w:val="DraftParaNote"/>
        <w:tabs>
          <w:tab w:val="right" w:pos="2324"/>
        </w:tabs>
        <w:bidi/>
        <w:ind w:left="1871"/>
        <w:rPr>
          <w:bCs/>
        </w:rPr>
      </w:pPr>
      <w:r w:rsidRPr="00650F73">
        <w:rPr>
          <w:bCs/>
          <w:rtl/>
          <w:lang w:val="ar"/>
        </w:rPr>
        <w:t>أمثلة</w:t>
      </w:r>
    </w:p>
    <w:p w14:paraId="0D16189A" w14:textId="312E0B6A" w:rsidR="00B71832" w:rsidRPr="0060030E" w:rsidRDefault="002A6155" w:rsidP="00B71832">
      <w:pPr>
        <w:pStyle w:val="DraftParaNote"/>
        <w:tabs>
          <w:tab w:val="right" w:pos="2324"/>
        </w:tabs>
        <w:bidi/>
        <w:ind w:left="1871"/>
      </w:pPr>
      <w:r>
        <w:rPr>
          <w:rtl/>
          <w:lang w:val="ar"/>
        </w:rPr>
        <w:t>يمكن تقرير المرشح المختار عن طريق القرعة إما برمي العمل</w:t>
      </w:r>
      <w:r>
        <w:rPr>
          <w:rtl/>
          <w:lang w:val="ar"/>
        </w:rPr>
        <w:t>ة، أو سحب قشة أو سحب اسم من قبعة.</w:t>
      </w:r>
    </w:p>
    <w:p w14:paraId="23BA8D6F" w14:textId="77777777" w:rsidR="00B71832" w:rsidRPr="00650F73" w:rsidRDefault="002A6155" w:rsidP="00B71832">
      <w:pPr>
        <w:pStyle w:val="DraftHeading1"/>
        <w:tabs>
          <w:tab w:val="right" w:pos="680"/>
        </w:tabs>
        <w:bidi/>
        <w:ind w:left="850" w:hanging="850"/>
        <w:rPr>
          <w:b w:val="0"/>
          <w:bCs/>
        </w:rPr>
      </w:pPr>
      <w:r w:rsidRPr="00650F73">
        <w:rPr>
          <w:b w:val="0"/>
          <w:bCs/>
          <w:rtl/>
          <w:lang w:val="ar"/>
        </w:rPr>
        <w:tab/>
      </w:r>
      <w:bookmarkStart w:id="200" w:name="_Toc256000065"/>
      <w:bookmarkStart w:id="201" w:name="_Toc340148135"/>
      <w:bookmarkStart w:id="202" w:name="_Toc340226969"/>
      <w:r w:rsidRPr="00650F73">
        <w:rPr>
          <w:b w:val="0"/>
          <w:bCs/>
          <w:rtl/>
          <w:lang w:val="ar"/>
        </w:rPr>
        <w:t>55</w:t>
      </w:r>
      <w:r w:rsidRPr="00650F73">
        <w:rPr>
          <w:b w:val="0"/>
          <w:bCs/>
          <w:rtl/>
          <w:lang w:val="ar"/>
        </w:rPr>
        <w:tab/>
        <w:t>فترة تولي المنصب</w:t>
      </w:r>
      <w:bookmarkEnd w:id="200"/>
      <w:bookmarkEnd w:id="201"/>
      <w:bookmarkEnd w:id="202"/>
    </w:p>
    <w:p w14:paraId="46D0ABB9" w14:textId="708E2540" w:rsidR="00B71832" w:rsidRDefault="002A6155" w:rsidP="00B71832">
      <w:pPr>
        <w:pStyle w:val="DraftHeading2"/>
        <w:tabs>
          <w:tab w:val="right" w:pos="1247"/>
        </w:tabs>
        <w:bidi/>
        <w:ind w:left="1361" w:hanging="1361"/>
      </w:pPr>
      <w:r>
        <w:rPr>
          <w:rtl/>
          <w:lang w:val="ar"/>
        </w:rPr>
        <w:tab/>
        <w:t>(1)</w:t>
      </w:r>
      <w:r>
        <w:rPr>
          <w:rtl/>
          <w:lang w:val="ar"/>
        </w:rPr>
        <w:tab/>
        <w:t>رهنًا بالقاعدة الفرعية (3) والقاعدة 56، يتولى عضو اللجنة منصبه إلى أن يتم الإعلان بأن مناصب اللجنة صارت شاغرة في الاجتماع العمومي السنوي التالي.</w:t>
      </w:r>
    </w:p>
    <w:p w14:paraId="4E58AE39" w14:textId="77777777" w:rsidR="00B71832" w:rsidRDefault="002A6155" w:rsidP="00B71832">
      <w:pPr>
        <w:pStyle w:val="DraftHeading2"/>
        <w:tabs>
          <w:tab w:val="right" w:pos="1247"/>
        </w:tabs>
        <w:bidi/>
        <w:ind w:left="1361" w:hanging="1361"/>
      </w:pPr>
      <w:r>
        <w:rPr>
          <w:rtl/>
          <w:lang w:val="ar"/>
        </w:rPr>
        <w:tab/>
        <w:t>(2)</w:t>
      </w:r>
      <w:r>
        <w:rPr>
          <w:rtl/>
          <w:lang w:val="ar"/>
        </w:rPr>
        <w:tab/>
        <w:t>يجوز أن يُعاد انتخاب عضو اللجنة.</w:t>
      </w:r>
    </w:p>
    <w:p w14:paraId="3B20AEA1" w14:textId="382201E4" w:rsidR="00B71832" w:rsidRDefault="002A6155" w:rsidP="00B71832">
      <w:pPr>
        <w:pStyle w:val="DraftHeading2"/>
        <w:tabs>
          <w:tab w:val="right" w:pos="1247"/>
        </w:tabs>
        <w:bidi/>
        <w:ind w:left="1361" w:hanging="1361"/>
      </w:pPr>
      <w:r>
        <w:rPr>
          <w:rtl/>
          <w:lang w:val="ar"/>
        </w:rPr>
        <w:tab/>
        <w:t>(3)</w:t>
      </w:r>
      <w:r>
        <w:rPr>
          <w:rtl/>
          <w:lang w:val="ar"/>
        </w:rPr>
        <w:tab/>
      </w:r>
      <w:r>
        <w:rPr>
          <w:rtl/>
          <w:lang w:val="ar"/>
        </w:rPr>
        <w:t xml:space="preserve">يجوز حدوث الآتي في اجتماع الجمعية العمومي </w:t>
      </w:r>
      <w:r w:rsidR="00650F73" w:rsidRPr="00DC2241">
        <w:rPr>
          <w:sz w:val="20"/>
        </w:rPr>
        <w:t>—</w:t>
      </w:r>
    </w:p>
    <w:p w14:paraId="6FD81BDF" w14:textId="77777777" w:rsidR="00B71832" w:rsidRDefault="002A6155" w:rsidP="00B71832">
      <w:pPr>
        <w:pStyle w:val="DraftHeading3"/>
        <w:tabs>
          <w:tab w:val="right" w:pos="1757"/>
        </w:tabs>
        <w:bidi/>
        <w:ind w:left="1871" w:hanging="1871"/>
      </w:pPr>
      <w:r>
        <w:rPr>
          <w:rtl/>
          <w:lang w:val="ar"/>
        </w:rPr>
        <w:tab/>
        <w:t>(a)</w:t>
      </w:r>
      <w:r>
        <w:rPr>
          <w:rtl/>
          <w:lang w:val="ar"/>
        </w:rPr>
        <w:tab/>
        <w:t xml:space="preserve">إبعاد أحد أعضاء اللجنة عن مركزه بمقتضى قرار خاص؛ و </w:t>
      </w:r>
    </w:p>
    <w:p w14:paraId="50B21B7E" w14:textId="77777777" w:rsidR="00B71832" w:rsidRDefault="002A6155" w:rsidP="00B71832">
      <w:pPr>
        <w:pStyle w:val="DraftHeading3"/>
        <w:tabs>
          <w:tab w:val="right" w:pos="1757"/>
        </w:tabs>
        <w:bidi/>
        <w:ind w:left="1871" w:hanging="1871"/>
      </w:pPr>
      <w:r>
        <w:rPr>
          <w:rtl/>
          <w:lang w:val="ar"/>
        </w:rPr>
        <w:tab/>
        <w:t>(b)</w:t>
      </w:r>
      <w:r>
        <w:rPr>
          <w:rtl/>
          <w:lang w:val="ar"/>
        </w:rPr>
        <w:tab/>
        <w:t>اختيار عضو مؤهل في الجمعية لشغل المنصب الشاغر وفقًا لهذا القسم.</w:t>
      </w:r>
    </w:p>
    <w:p w14:paraId="5BD596C0" w14:textId="6272570E" w:rsidR="00B71832" w:rsidRDefault="002A6155" w:rsidP="00B71832">
      <w:pPr>
        <w:pStyle w:val="DraftHeading2"/>
        <w:tabs>
          <w:tab w:val="right" w:pos="1247"/>
        </w:tabs>
        <w:bidi/>
        <w:ind w:left="1361" w:hanging="1361"/>
      </w:pPr>
      <w:r>
        <w:rPr>
          <w:rtl/>
          <w:lang w:val="ar"/>
        </w:rPr>
        <w:tab/>
        <w:t>(4)</w:t>
      </w:r>
      <w:r>
        <w:rPr>
          <w:rtl/>
          <w:lang w:val="ar"/>
        </w:rPr>
        <w:tab/>
        <w:t>يجوز للعضو الذي هو موضِعٌ لقرار خاص مقترح بموجب القاعدة الفرعية (3)(a) التقدم بتم</w:t>
      </w:r>
      <w:r>
        <w:rPr>
          <w:rtl/>
          <w:lang w:val="ar"/>
        </w:rPr>
        <w:t>ثيل مكتوب إلى السكرتير أو رئيس جمعية (معقول الطول) ويجوز أن يطلب أن يُقدَّم هذا التمثيل إلى أعضاء الجمعية.</w:t>
      </w:r>
    </w:p>
    <w:p w14:paraId="2C0525C2" w14:textId="62794C55" w:rsidR="00B71832" w:rsidRDefault="002A6155" w:rsidP="00B71832">
      <w:pPr>
        <w:pStyle w:val="DraftHeading2"/>
        <w:tabs>
          <w:tab w:val="right" w:pos="1247"/>
        </w:tabs>
        <w:bidi/>
        <w:ind w:left="1361" w:hanging="1361"/>
      </w:pPr>
      <w:r>
        <w:rPr>
          <w:rtl/>
          <w:lang w:val="ar"/>
        </w:rPr>
        <w:tab/>
        <w:t>(5)</w:t>
      </w:r>
      <w:r>
        <w:rPr>
          <w:rtl/>
          <w:lang w:val="ar"/>
        </w:rPr>
        <w:tab/>
        <w:t>يجوز أن يَعطي السكرتير أو رئيس الجمعية نسخة من هذا التمثيل إلى كل عضو من أعضاء الجمعية أو في حال عدم إعطائه لهم، يجوز أن يطلب العضو موضِع القرار</w:t>
      </w:r>
      <w:r>
        <w:rPr>
          <w:rtl/>
          <w:lang w:val="ar"/>
        </w:rPr>
        <w:t xml:space="preserve"> بأن يُقرأ التمثيل على الحضور في الاجتماع الذي سيُقترح أثناءه اتخاذ القرار الخاص.</w:t>
      </w:r>
    </w:p>
    <w:p w14:paraId="5C864D6E" w14:textId="77777777" w:rsidR="00B71832" w:rsidRPr="00650F73" w:rsidRDefault="002A6155" w:rsidP="00B71832">
      <w:pPr>
        <w:pStyle w:val="DraftHeading1"/>
        <w:tabs>
          <w:tab w:val="right" w:pos="680"/>
        </w:tabs>
        <w:bidi/>
        <w:ind w:left="850" w:hanging="850"/>
        <w:rPr>
          <w:b w:val="0"/>
          <w:bCs/>
        </w:rPr>
      </w:pPr>
      <w:r w:rsidRPr="00650F73">
        <w:rPr>
          <w:b w:val="0"/>
          <w:bCs/>
          <w:rtl/>
          <w:lang w:val="ar"/>
        </w:rPr>
        <w:tab/>
      </w:r>
      <w:bookmarkStart w:id="203" w:name="_Toc256000066"/>
      <w:bookmarkStart w:id="204" w:name="_Toc340148136"/>
      <w:bookmarkStart w:id="205" w:name="_Toc340226970"/>
      <w:r w:rsidRPr="00650F73">
        <w:rPr>
          <w:b w:val="0"/>
          <w:bCs/>
          <w:rtl/>
          <w:lang w:val="ar"/>
        </w:rPr>
        <w:t>56</w:t>
      </w:r>
      <w:r w:rsidRPr="00650F73">
        <w:rPr>
          <w:b w:val="0"/>
          <w:bCs/>
          <w:rtl/>
          <w:lang w:val="ar"/>
        </w:rPr>
        <w:tab/>
        <w:t>إخلاء المنصب</w:t>
      </w:r>
      <w:bookmarkEnd w:id="203"/>
      <w:bookmarkEnd w:id="204"/>
      <w:bookmarkEnd w:id="205"/>
    </w:p>
    <w:p w14:paraId="27555984" w14:textId="77777777" w:rsidR="00B71832" w:rsidRDefault="002A6155" w:rsidP="00B71832">
      <w:pPr>
        <w:pStyle w:val="DraftHeading2"/>
        <w:tabs>
          <w:tab w:val="right" w:pos="1247"/>
        </w:tabs>
        <w:bidi/>
        <w:ind w:left="1361" w:hanging="1361"/>
      </w:pPr>
      <w:r>
        <w:rPr>
          <w:rtl/>
          <w:lang w:val="ar"/>
        </w:rPr>
        <w:tab/>
        <w:t>(1)</w:t>
      </w:r>
      <w:r>
        <w:rPr>
          <w:rtl/>
          <w:lang w:val="ar"/>
        </w:rPr>
        <w:tab/>
        <w:t xml:space="preserve">يجوز أن يستقيل عضو في اللجنة من منصبه عن طريق تقديم إخطار مكتوب موجّه إلى اللجنة. </w:t>
      </w:r>
    </w:p>
    <w:p w14:paraId="1057EDA7" w14:textId="2743EB8A" w:rsidR="00B71832" w:rsidRDefault="002A6155" w:rsidP="00B71832">
      <w:pPr>
        <w:pStyle w:val="DraftHeading2"/>
        <w:tabs>
          <w:tab w:val="right" w:pos="1247"/>
        </w:tabs>
        <w:bidi/>
        <w:ind w:left="1361" w:hanging="1361"/>
      </w:pPr>
      <w:r>
        <w:rPr>
          <w:rtl/>
          <w:lang w:val="ar"/>
        </w:rPr>
        <w:tab/>
        <w:t>(2)</w:t>
      </w:r>
      <w:r>
        <w:rPr>
          <w:rtl/>
          <w:lang w:val="ar"/>
        </w:rPr>
        <w:tab/>
        <w:t xml:space="preserve">تنتهي عضوية شخص ما في اللجنة إذا </w:t>
      </w:r>
      <w:r w:rsidR="00650F73" w:rsidRPr="00DC2241">
        <w:rPr>
          <w:sz w:val="20"/>
        </w:rPr>
        <w:t>—</w:t>
      </w:r>
    </w:p>
    <w:p w14:paraId="1844EB33" w14:textId="77777777" w:rsidR="00B71832" w:rsidRDefault="002A6155" w:rsidP="00B71832">
      <w:pPr>
        <w:pStyle w:val="DraftHeading3"/>
        <w:tabs>
          <w:tab w:val="right" w:pos="1757"/>
        </w:tabs>
        <w:bidi/>
        <w:ind w:left="1871" w:hanging="1871"/>
      </w:pPr>
      <w:r>
        <w:rPr>
          <w:rtl/>
          <w:lang w:val="ar"/>
        </w:rPr>
        <w:tab/>
        <w:t>(a)</w:t>
      </w:r>
      <w:r>
        <w:rPr>
          <w:rtl/>
          <w:lang w:val="ar"/>
        </w:rPr>
        <w:tab/>
        <w:t>انتهت عضوية الشخص في الج</w:t>
      </w:r>
      <w:r>
        <w:rPr>
          <w:rtl/>
          <w:lang w:val="ar"/>
        </w:rPr>
        <w:t>معية؛ أو</w:t>
      </w:r>
    </w:p>
    <w:p w14:paraId="26FFBA9A" w14:textId="77777777" w:rsidR="00B71832" w:rsidRDefault="002A6155" w:rsidP="00B71832">
      <w:pPr>
        <w:pStyle w:val="DraftHeading3"/>
        <w:tabs>
          <w:tab w:val="right" w:pos="1757"/>
        </w:tabs>
        <w:bidi/>
        <w:ind w:left="1871" w:hanging="1871"/>
      </w:pPr>
      <w:r>
        <w:rPr>
          <w:rtl/>
          <w:lang w:val="ar"/>
        </w:rPr>
        <w:tab/>
        <w:t>(b)</w:t>
      </w:r>
      <w:r>
        <w:rPr>
          <w:rtl/>
          <w:lang w:val="ar"/>
        </w:rPr>
        <w:tab/>
        <w:t xml:space="preserve">أخفق في حضور 3 اجتماعات متتالية لاجتماعات اللجنة (عدا اجتماعات اللجنة الخاصة أو العاجلة) بدون إذن بالغياب بموجب القاعدة 67 أو </w:t>
      </w:r>
    </w:p>
    <w:p w14:paraId="3BA66CD4" w14:textId="1D3E7664" w:rsidR="00B71832" w:rsidRDefault="002A6155" w:rsidP="00B71832">
      <w:pPr>
        <w:pStyle w:val="DraftHeading3"/>
        <w:tabs>
          <w:tab w:val="right" w:pos="1757"/>
        </w:tabs>
        <w:bidi/>
        <w:ind w:left="1871" w:hanging="1871"/>
      </w:pPr>
      <w:r>
        <w:rPr>
          <w:rtl/>
          <w:lang w:val="ar"/>
        </w:rPr>
        <w:tab/>
        <w:t>(c)</w:t>
      </w:r>
      <w:r>
        <w:rPr>
          <w:rtl/>
          <w:lang w:val="ar"/>
        </w:rPr>
        <w:tab/>
        <w:t>فيما عدا ذلك فأن تكون عضويته في اللجنة قد انتهت بموجب تشغيل أحكام القسم 78 من القانون.</w:t>
      </w:r>
    </w:p>
    <w:p w14:paraId="7AA9D468" w14:textId="77777777" w:rsidR="00B71832" w:rsidRPr="00650F73" w:rsidRDefault="002A6155" w:rsidP="00B71832">
      <w:pPr>
        <w:pStyle w:val="DraftSub-sectionNote"/>
        <w:tabs>
          <w:tab w:val="right" w:pos="1814"/>
        </w:tabs>
        <w:bidi/>
        <w:ind w:left="1361"/>
        <w:rPr>
          <w:bCs/>
        </w:rPr>
      </w:pPr>
      <w:r w:rsidRPr="00650F73">
        <w:rPr>
          <w:bCs/>
          <w:rtl/>
          <w:lang w:val="ar"/>
        </w:rPr>
        <w:t>ملاحظة</w:t>
      </w:r>
    </w:p>
    <w:p w14:paraId="6046A05A" w14:textId="31E35564" w:rsidR="00B71832" w:rsidRDefault="002A6155" w:rsidP="00B71832">
      <w:pPr>
        <w:pStyle w:val="DraftSub-sectionNote"/>
        <w:tabs>
          <w:tab w:val="right" w:pos="1814"/>
        </w:tabs>
        <w:bidi/>
        <w:ind w:left="1361"/>
      </w:pPr>
      <w:r w:rsidRPr="006C727F">
        <w:rPr>
          <w:rtl/>
          <w:lang w:val="ar"/>
        </w:rPr>
        <w:t xml:space="preserve">لا يجوز أن </w:t>
      </w:r>
      <w:r w:rsidRPr="006C727F">
        <w:rPr>
          <w:rtl/>
          <w:lang w:val="ar"/>
        </w:rPr>
        <w:t>يشغل عضو في اللجنة منصب السكرتير إذا كان لا يقيم في أستراليا.</w:t>
      </w:r>
    </w:p>
    <w:p w14:paraId="10827F3B" w14:textId="77777777" w:rsidR="00B71832" w:rsidRPr="00650F73" w:rsidRDefault="002A6155" w:rsidP="00B71832">
      <w:pPr>
        <w:pStyle w:val="DraftHeading1"/>
        <w:tabs>
          <w:tab w:val="right" w:pos="680"/>
        </w:tabs>
        <w:bidi/>
        <w:ind w:left="850" w:hanging="850"/>
        <w:rPr>
          <w:b w:val="0"/>
          <w:bCs/>
        </w:rPr>
      </w:pPr>
      <w:r w:rsidRPr="00650F73">
        <w:rPr>
          <w:b w:val="0"/>
          <w:bCs/>
          <w:rtl/>
          <w:lang w:val="ar"/>
        </w:rPr>
        <w:tab/>
      </w:r>
      <w:bookmarkStart w:id="206" w:name="_Toc256000067"/>
      <w:bookmarkStart w:id="207" w:name="_Toc340148137"/>
      <w:bookmarkStart w:id="208" w:name="_Toc340226971"/>
      <w:r w:rsidRPr="00650F73">
        <w:rPr>
          <w:b w:val="0"/>
          <w:bCs/>
          <w:rtl/>
          <w:lang w:val="ar"/>
        </w:rPr>
        <w:t>57</w:t>
      </w:r>
      <w:r w:rsidRPr="00650F73">
        <w:rPr>
          <w:b w:val="0"/>
          <w:bCs/>
          <w:rtl/>
          <w:lang w:val="ar"/>
        </w:rPr>
        <w:tab/>
        <w:t>شغل المناصب العَرَضية</w:t>
      </w:r>
      <w:bookmarkEnd w:id="206"/>
      <w:bookmarkEnd w:id="207"/>
      <w:bookmarkEnd w:id="208"/>
    </w:p>
    <w:p w14:paraId="7957A870" w14:textId="3A178734" w:rsidR="00B71832" w:rsidRDefault="002A6155" w:rsidP="00B71832">
      <w:pPr>
        <w:pStyle w:val="DraftHeading2"/>
        <w:tabs>
          <w:tab w:val="right" w:pos="1247"/>
        </w:tabs>
        <w:bidi/>
        <w:ind w:left="1361" w:hanging="1361"/>
      </w:pPr>
      <w:r>
        <w:rPr>
          <w:rtl/>
          <w:lang w:val="ar"/>
        </w:rPr>
        <w:tab/>
        <w:t>(1)</w:t>
      </w:r>
      <w:r>
        <w:rPr>
          <w:rtl/>
          <w:lang w:val="ar"/>
        </w:rPr>
        <w:tab/>
        <w:t xml:space="preserve">يجوز أن تعين اللجنة عضوًا مؤهلًا من الجمعية لشغل منصب في اللجنة يكون </w:t>
      </w:r>
      <w:r w:rsidR="00650F73" w:rsidRPr="00DC2241">
        <w:rPr>
          <w:sz w:val="20"/>
        </w:rPr>
        <w:t>—</w:t>
      </w:r>
    </w:p>
    <w:p w14:paraId="32E5BEC2" w14:textId="794FAB8D" w:rsidR="00B71832" w:rsidRDefault="002A6155" w:rsidP="00B71832">
      <w:pPr>
        <w:pStyle w:val="DraftHeading3"/>
        <w:tabs>
          <w:tab w:val="right" w:pos="1757"/>
        </w:tabs>
        <w:bidi/>
        <w:ind w:left="1871" w:hanging="1871"/>
      </w:pPr>
      <w:r>
        <w:rPr>
          <w:rtl/>
          <w:lang w:val="ar"/>
        </w:rPr>
        <w:tab/>
        <w:t>(a)</w:t>
      </w:r>
      <w:r>
        <w:rPr>
          <w:rtl/>
          <w:lang w:val="ar"/>
        </w:rPr>
        <w:tab/>
        <w:t>قد صار شاغرًا بموجب القاعدة 56؛ أو</w:t>
      </w:r>
    </w:p>
    <w:p w14:paraId="32D3EBDF" w14:textId="007540BB" w:rsidR="00B71832" w:rsidRDefault="002A6155" w:rsidP="00B71832">
      <w:pPr>
        <w:pStyle w:val="DraftHeading3"/>
        <w:tabs>
          <w:tab w:val="right" w:pos="1757"/>
        </w:tabs>
        <w:bidi/>
        <w:ind w:left="1871" w:hanging="1871"/>
      </w:pPr>
      <w:r>
        <w:rPr>
          <w:rtl/>
          <w:lang w:val="ar"/>
        </w:rPr>
        <w:tab/>
        <w:t>(b)</w:t>
      </w:r>
      <w:r>
        <w:rPr>
          <w:rtl/>
          <w:lang w:val="ar"/>
        </w:rPr>
        <w:tab/>
        <w:t xml:space="preserve">لم يتم شغله بالانتخاب في الاجتماع </w:t>
      </w:r>
      <w:r>
        <w:rPr>
          <w:rtl/>
          <w:lang w:val="ar"/>
        </w:rPr>
        <w:t>العمومي السنوي الأخير.</w:t>
      </w:r>
    </w:p>
    <w:p w14:paraId="070CAA39" w14:textId="2DE422E4" w:rsidR="00B71832" w:rsidRDefault="002A6155" w:rsidP="00B71832">
      <w:pPr>
        <w:pStyle w:val="DraftHeading2"/>
        <w:tabs>
          <w:tab w:val="right" w:pos="1247"/>
        </w:tabs>
        <w:bidi/>
        <w:ind w:left="1361" w:hanging="1361"/>
      </w:pPr>
      <w:r>
        <w:rPr>
          <w:rtl/>
          <w:lang w:val="ar"/>
        </w:rPr>
        <w:tab/>
        <w:t>(2)</w:t>
      </w:r>
      <w:r>
        <w:rPr>
          <w:rtl/>
          <w:lang w:val="ar"/>
        </w:rPr>
        <w:tab/>
        <w:t>إذا صار منصب السكرتير شاغرًا، يجب على اللجنة تعيين عضو لهذا المنصب في غضون 14 يومًا من حدوث الفراغ.</w:t>
      </w:r>
    </w:p>
    <w:p w14:paraId="0BEB08E1" w14:textId="2D40E6D4" w:rsidR="00B71832" w:rsidRDefault="002A6155" w:rsidP="00B71832">
      <w:pPr>
        <w:pStyle w:val="DraftHeading2"/>
        <w:tabs>
          <w:tab w:val="right" w:pos="1247"/>
        </w:tabs>
        <w:bidi/>
        <w:ind w:left="1361" w:hanging="1361"/>
      </w:pPr>
      <w:r>
        <w:rPr>
          <w:rtl/>
          <w:lang w:val="ar"/>
        </w:rPr>
        <w:tab/>
        <w:t>(3)</w:t>
      </w:r>
      <w:r>
        <w:rPr>
          <w:rtl/>
          <w:lang w:val="ar"/>
        </w:rPr>
        <w:tab/>
        <w:t>تنطبق القاعدة 55 على أي عضو في اللجنة عينته اللجنة بموجب القاعدة الفرعية (1) أو (2).</w:t>
      </w:r>
    </w:p>
    <w:p w14:paraId="52C04DBE" w14:textId="241B5BEF" w:rsidR="00B71832" w:rsidRPr="00EA2C47" w:rsidRDefault="002A6155" w:rsidP="00B71832">
      <w:pPr>
        <w:pStyle w:val="DraftHeading2"/>
        <w:tabs>
          <w:tab w:val="right" w:pos="1247"/>
        </w:tabs>
        <w:bidi/>
        <w:ind w:left="1361" w:hanging="1361"/>
      </w:pPr>
      <w:r>
        <w:rPr>
          <w:rtl/>
          <w:lang w:val="ar"/>
        </w:rPr>
        <w:tab/>
        <w:t>(4)</w:t>
      </w:r>
      <w:r>
        <w:rPr>
          <w:rtl/>
          <w:lang w:val="ar"/>
        </w:rPr>
        <w:tab/>
        <w:t>يجوز أن تستمر اللجنة في العمل بال</w:t>
      </w:r>
      <w:r>
        <w:rPr>
          <w:rtl/>
          <w:lang w:val="ar"/>
        </w:rPr>
        <w:t>رغم من وجود فراغ في عضويتها.</w:t>
      </w:r>
    </w:p>
    <w:p w14:paraId="36736018" w14:textId="309D0B4C" w:rsidR="00B71832" w:rsidRPr="00650F73" w:rsidRDefault="002A6155" w:rsidP="00B71832">
      <w:pPr>
        <w:pStyle w:val="Heading-DIVISION"/>
        <w:bidi/>
        <w:rPr>
          <w:b w:val="0"/>
          <w:bCs/>
          <w:szCs w:val="24"/>
        </w:rPr>
      </w:pPr>
      <w:bookmarkStart w:id="209" w:name="_Toc340148138"/>
      <w:bookmarkStart w:id="210" w:name="_Toc340226972"/>
      <w:bookmarkStart w:id="211" w:name="_Toc256000068"/>
      <w:r w:rsidRPr="00650F73">
        <w:rPr>
          <w:b w:val="0"/>
          <w:bCs/>
          <w:szCs w:val="24"/>
          <w:rtl/>
          <w:lang w:val="ar"/>
        </w:rPr>
        <w:t>القسم 4 - اجتماعات اللجنة</w:t>
      </w:r>
      <w:bookmarkEnd w:id="209"/>
      <w:bookmarkEnd w:id="210"/>
      <w:bookmarkEnd w:id="211"/>
    </w:p>
    <w:p w14:paraId="033A4C0B" w14:textId="77777777" w:rsidR="00B71832" w:rsidRPr="00650F73" w:rsidRDefault="002A6155" w:rsidP="00B71832">
      <w:pPr>
        <w:pStyle w:val="DraftHeading1"/>
        <w:tabs>
          <w:tab w:val="right" w:pos="680"/>
        </w:tabs>
        <w:bidi/>
        <w:ind w:left="850" w:hanging="850"/>
        <w:rPr>
          <w:b w:val="0"/>
          <w:bCs/>
        </w:rPr>
      </w:pPr>
      <w:r w:rsidRPr="00650F73">
        <w:rPr>
          <w:b w:val="0"/>
          <w:bCs/>
          <w:rtl/>
          <w:lang w:val="ar"/>
        </w:rPr>
        <w:tab/>
      </w:r>
      <w:bookmarkStart w:id="212" w:name="_Toc256000069"/>
      <w:bookmarkStart w:id="213" w:name="_Toc340148139"/>
      <w:bookmarkStart w:id="214" w:name="_Toc340226973"/>
      <w:r w:rsidRPr="00650F73">
        <w:rPr>
          <w:b w:val="0"/>
          <w:bCs/>
          <w:rtl/>
          <w:lang w:val="ar"/>
        </w:rPr>
        <w:t>58</w:t>
      </w:r>
      <w:r w:rsidRPr="00650F73">
        <w:rPr>
          <w:b w:val="0"/>
          <w:bCs/>
          <w:rtl/>
          <w:lang w:val="ar"/>
        </w:rPr>
        <w:tab/>
        <w:t>اجتماعات اللجنة</w:t>
      </w:r>
      <w:bookmarkEnd w:id="212"/>
      <w:bookmarkEnd w:id="213"/>
      <w:bookmarkEnd w:id="214"/>
    </w:p>
    <w:p w14:paraId="6E83F4DF" w14:textId="3C16712A" w:rsidR="00B71832" w:rsidRDefault="002A6155" w:rsidP="00B71832">
      <w:pPr>
        <w:pStyle w:val="DraftHeading2"/>
        <w:tabs>
          <w:tab w:val="right" w:pos="1247"/>
        </w:tabs>
        <w:bidi/>
        <w:ind w:left="1361" w:hanging="1361"/>
      </w:pPr>
      <w:r>
        <w:rPr>
          <w:rtl/>
          <w:lang w:val="ar"/>
        </w:rPr>
        <w:tab/>
        <w:t>(1)</w:t>
      </w:r>
      <w:r>
        <w:rPr>
          <w:rtl/>
          <w:lang w:val="ar"/>
        </w:rPr>
        <w:tab/>
        <w:t>يجب أن تجتمع اللجنة 4 مرات على الأقل في كل عام، في التواريخ والمواعيد والأماكن التي تحددها اللجنة.</w:t>
      </w:r>
    </w:p>
    <w:p w14:paraId="5755F5AA" w14:textId="35890267" w:rsidR="00B71832" w:rsidRDefault="002A6155" w:rsidP="00B71832">
      <w:pPr>
        <w:pStyle w:val="DraftHeading2"/>
        <w:tabs>
          <w:tab w:val="right" w:pos="1247"/>
        </w:tabs>
        <w:bidi/>
        <w:ind w:left="1361" w:hanging="1361"/>
      </w:pPr>
      <w:r>
        <w:rPr>
          <w:rtl/>
          <w:lang w:val="ar"/>
        </w:rPr>
        <w:tab/>
        <w:t>(2)</w:t>
      </w:r>
      <w:r>
        <w:rPr>
          <w:rtl/>
          <w:lang w:val="ar"/>
        </w:rPr>
        <w:tab/>
        <w:t>يجب أن يحدد أعضاء اللجنة تاريخ وموعد ومكان اجتماع اللجنة الأول في أقرب و</w:t>
      </w:r>
      <w:r>
        <w:rPr>
          <w:rtl/>
          <w:lang w:val="ar"/>
        </w:rPr>
        <w:t>قت ممكن بعد انعقاد الاجتماع العمومي السنوي للجمعية الذي تم انتخابهم فيه.</w:t>
      </w:r>
    </w:p>
    <w:p w14:paraId="17BE65AF" w14:textId="77777777" w:rsidR="00B71832" w:rsidRDefault="002A6155" w:rsidP="004A2C85">
      <w:pPr>
        <w:pStyle w:val="DraftHeading2"/>
        <w:tabs>
          <w:tab w:val="right" w:pos="1247"/>
        </w:tabs>
        <w:bidi/>
        <w:ind w:left="1361" w:hanging="1361"/>
      </w:pPr>
      <w:r>
        <w:rPr>
          <w:rtl/>
          <w:lang w:val="ar"/>
        </w:rPr>
        <w:tab/>
        <w:t>(3)</w:t>
      </w:r>
      <w:r>
        <w:rPr>
          <w:rtl/>
          <w:lang w:val="ar"/>
        </w:rPr>
        <w:tab/>
        <w:t>يجوز أن يعقد الرئيس أو أي 4 أعضاء في اللجنة اجتماعات اللجنة الخاصة.</w:t>
      </w:r>
      <w:bookmarkStart w:id="215" w:name="_Toc340148140"/>
      <w:bookmarkStart w:id="216" w:name="_Toc340226974"/>
    </w:p>
    <w:p w14:paraId="7E4FA5C4" w14:textId="558464C3" w:rsidR="00B71832" w:rsidRPr="00650F73" w:rsidRDefault="00650F73" w:rsidP="00B71832">
      <w:pPr>
        <w:pStyle w:val="DraftHeading1"/>
        <w:tabs>
          <w:tab w:val="right" w:pos="680"/>
        </w:tabs>
        <w:bidi/>
        <w:ind w:left="850" w:hanging="850"/>
        <w:rPr>
          <w:b w:val="0"/>
          <w:bCs/>
        </w:rPr>
      </w:pPr>
      <w:bookmarkStart w:id="217" w:name="_Toc256000070"/>
      <w:r w:rsidRPr="00650F73">
        <w:rPr>
          <w:b w:val="0"/>
          <w:bCs/>
          <w:rtl/>
          <w:lang w:val="ar"/>
        </w:rPr>
        <w:tab/>
        <w:t>59</w:t>
      </w:r>
      <w:r w:rsidRPr="00650F73">
        <w:rPr>
          <w:b w:val="0"/>
          <w:bCs/>
          <w:rtl/>
          <w:lang w:val="ar"/>
        </w:rPr>
        <w:tab/>
        <w:t>الإخطار بالاجتماعات</w:t>
      </w:r>
      <w:bookmarkEnd w:id="215"/>
      <w:bookmarkEnd w:id="216"/>
      <w:bookmarkEnd w:id="217"/>
    </w:p>
    <w:p w14:paraId="50973D13" w14:textId="77777777" w:rsidR="00B71832" w:rsidRDefault="002A6155" w:rsidP="00B71832">
      <w:pPr>
        <w:pStyle w:val="DraftHeading2"/>
        <w:tabs>
          <w:tab w:val="right" w:pos="1247"/>
        </w:tabs>
        <w:bidi/>
        <w:ind w:left="1361" w:hanging="1361"/>
      </w:pPr>
      <w:r>
        <w:rPr>
          <w:rtl/>
          <w:lang w:val="ar"/>
        </w:rPr>
        <w:tab/>
        <w:t>(1)</w:t>
      </w:r>
      <w:r>
        <w:rPr>
          <w:rtl/>
          <w:lang w:val="ar"/>
        </w:rPr>
        <w:tab/>
        <w:t>يجب إعطاء كل عضو من أعضاء اللجنة إخطار بكل اجتماع تعقده اللجنة في فترة لا تزيد عن</w:t>
      </w:r>
      <w:r>
        <w:rPr>
          <w:rtl/>
          <w:lang w:val="ar"/>
        </w:rPr>
        <w:t xml:space="preserve"> 7 أيام من تاريخ انعقاده. </w:t>
      </w:r>
    </w:p>
    <w:p w14:paraId="550ED8E5" w14:textId="77777777" w:rsidR="00B71832" w:rsidRDefault="002A6155" w:rsidP="00B71832">
      <w:pPr>
        <w:pStyle w:val="DraftHeading2"/>
        <w:tabs>
          <w:tab w:val="right" w:pos="1247"/>
        </w:tabs>
        <w:bidi/>
        <w:ind w:left="1361" w:hanging="1361"/>
      </w:pPr>
      <w:r>
        <w:rPr>
          <w:rtl/>
          <w:lang w:val="ar"/>
        </w:rPr>
        <w:tab/>
        <w:t>(2)</w:t>
      </w:r>
      <w:r>
        <w:rPr>
          <w:rtl/>
          <w:lang w:val="ar"/>
        </w:rPr>
        <w:tab/>
        <w:t>يمكن إصدار إخطار بعقد أكثر من اجتماع لجنة واحد في نفس الوقت.</w:t>
      </w:r>
    </w:p>
    <w:p w14:paraId="35A39E9C" w14:textId="77777777" w:rsidR="00B71832" w:rsidRDefault="002A6155" w:rsidP="00B71832">
      <w:pPr>
        <w:pStyle w:val="DraftHeading2"/>
        <w:tabs>
          <w:tab w:val="right" w:pos="1247"/>
        </w:tabs>
        <w:bidi/>
        <w:ind w:left="1361" w:hanging="1361"/>
      </w:pPr>
      <w:r>
        <w:rPr>
          <w:rtl/>
          <w:lang w:val="ar"/>
        </w:rPr>
        <w:tab/>
        <w:t>(3)</w:t>
      </w:r>
      <w:r>
        <w:rPr>
          <w:rtl/>
          <w:lang w:val="ar"/>
        </w:rPr>
        <w:tab/>
        <w:t>يجب أن ينص الإخطار على تاريخ الاجتماع وموعده ومكانه.</w:t>
      </w:r>
    </w:p>
    <w:p w14:paraId="6108A335" w14:textId="77777777" w:rsidR="00B71832" w:rsidRDefault="002A6155" w:rsidP="00B71832">
      <w:pPr>
        <w:pStyle w:val="DraftHeading2"/>
        <w:tabs>
          <w:tab w:val="right" w:pos="1247"/>
        </w:tabs>
        <w:bidi/>
        <w:ind w:left="1361" w:hanging="1361"/>
      </w:pPr>
      <w:r>
        <w:rPr>
          <w:rtl/>
          <w:lang w:val="ar"/>
        </w:rPr>
        <w:tab/>
        <w:t>(4)</w:t>
      </w:r>
      <w:r>
        <w:rPr>
          <w:rtl/>
          <w:lang w:val="ar"/>
        </w:rPr>
        <w:tab/>
        <w:t>إذا انعقد اجتماع لجنة خاص، لابد أن يشمل الإخطار طبيعة العمل العامة المراد إجراؤه.</w:t>
      </w:r>
    </w:p>
    <w:p w14:paraId="236A0E9C" w14:textId="77777777" w:rsidR="00B71832" w:rsidRDefault="002A6155" w:rsidP="00B71832">
      <w:pPr>
        <w:pStyle w:val="DraftHeading2"/>
        <w:tabs>
          <w:tab w:val="right" w:pos="1247"/>
        </w:tabs>
        <w:bidi/>
        <w:ind w:left="1361" w:hanging="1361"/>
      </w:pPr>
      <w:r>
        <w:rPr>
          <w:rtl/>
          <w:lang w:val="ar"/>
        </w:rPr>
        <w:tab/>
        <w:t>(5)</w:t>
      </w:r>
      <w:r>
        <w:rPr>
          <w:rtl/>
          <w:lang w:val="ar"/>
        </w:rPr>
        <w:tab/>
        <w:t xml:space="preserve">العمل الوحيد </w:t>
      </w:r>
      <w:r>
        <w:rPr>
          <w:rtl/>
          <w:lang w:val="ar"/>
        </w:rPr>
        <w:t>الذي يُسمح بإجرائه أثناء ذلك الاجتماع هو ذلك الذي عُقد الاجتماع من أجله.</w:t>
      </w:r>
    </w:p>
    <w:p w14:paraId="36BF2ECB" w14:textId="642DFE9C" w:rsidR="00B71832" w:rsidRPr="00650F73" w:rsidRDefault="002A6155" w:rsidP="00B71832">
      <w:pPr>
        <w:pStyle w:val="DraftHeading1"/>
        <w:tabs>
          <w:tab w:val="right" w:pos="680"/>
        </w:tabs>
        <w:bidi/>
        <w:ind w:left="850" w:hanging="850"/>
        <w:rPr>
          <w:b w:val="0"/>
          <w:bCs/>
        </w:rPr>
      </w:pPr>
      <w:r w:rsidRPr="00650F73">
        <w:rPr>
          <w:b w:val="0"/>
          <w:bCs/>
          <w:rtl/>
          <w:lang w:val="ar"/>
        </w:rPr>
        <w:tab/>
      </w:r>
      <w:bookmarkStart w:id="218" w:name="_Toc340148141"/>
      <w:bookmarkStart w:id="219" w:name="_Toc340226975"/>
      <w:bookmarkStart w:id="220" w:name="_Toc256000071"/>
      <w:r w:rsidRPr="00650F73">
        <w:rPr>
          <w:b w:val="0"/>
          <w:bCs/>
          <w:rtl/>
          <w:lang w:val="ar"/>
        </w:rPr>
        <w:t>60</w:t>
      </w:r>
      <w:r w:rsidRPr="00650F73">
        <w:rPr>
          <w:b w:val="0"/>
          <w:bCs/>
          <w:rtl/>
          <w:lang w:val="ar"/>
        </w:rPr>
        <w:tab/>
        <w:t xml:space="preserve"> الاجتماعات العاجلة</w:t>
      </w:r>
      <w:bookmarkEnd w:id="218"/>
      <w:bookmarkEnd w:id="219"/>
      <w:bookmarkEnd w:id="220"/>
    </w:p>
    <w:p w14:paraId="5F72FD75" w14:textId="77777777" w:rsidR="00B71832" w:rsidRDefault="002A6155" w:rsidP="00B71832">
      <w:pPr>
        <w:pStyle w:val="DraftHeading2"/>
        <w:tabs>
          <w:tab w:val="right" w:pos="1247"/>
        </w:tabs>
        <w:bidi/>
        <w:ind w:left="1361" w:hanging="1361"/>
      </w:pPr>
      <w:r>
        <w:rPr>
          <w:rtl/>
          <w:lang w:val="ar"/>
        </w:rPr>
        <w:tab/>
        <w:t>(1)</w:t>
      </w:r>
      <w:r>
        <w:rPr>
          <w:rtl/>
          <w:lang w:val="ar"/>
        </w:rPr>
        <w:tab/>
        <w:t>في الحالات العاجلة يمكن عقد اجتماع بدون إعطاء إخطار وفقًا للقاعدة 59، بشرط إعطاء أي إخطار يمكن إعطاؤه إن أمكن لكل عضو في اللجنة بأسرع وسيلة ممكنة.</w:t>
      </w:r>
    </w:p>
    <w:p w14:paraId="597257EE" w14:textId="48A2AC83" w:rsidR="00B71832" w:rsidRDefault="002A6155" w:rsidP="00B71832">
      <w:pPr>
        <w:pStyle w:val="DraftHeading2"/>
        <w:tabs>
          <w:tab w:val="right" w:pos="1247"/>
        </w:tabs>
        <w:bidi/>
        <w:ind w:left="1361" w:hanging="1361"/>
      </w:pPr>
      <w:r>
        <w:rPr>
          <w:rtl/>
          <w:lang w:val="ar"/>
        </w:rPr>
        <w:tab/>
        <w:t>(2)</w:t>
      </w:r>
      <w:r>
        <w:rPr>
          <w:rtl/>
          <w:lang w:val="ar"/>
        </w:rPr>
        <w:tab/>
        <w:t>أي</w:t>
      </w:r>
      <w:r>
        <w:rPr>
          <w:rtl/>
          <w:lang w:val="ar"/>
        </w:rPr>
        <w:t xml:space="preserve"> قرار يؤخذ في الاجتماع لابد أن يُعتمد بأغلبية مطلقة من أعضاء اللجنة.</w:t>
      </w:r>
    </w:p>
    <w:p w14:paraId="12A42AEB" w14:textId="77777777" w:rsidR="00B71832" w:rsidRDefault="002A6155" w:rsidP="00B71832">
      <w:pPr>
        <w:pStyle w:val="DraftHeading2"/>
        <w:tabs>
          <w:tab w:val="right" w:pos="1247"/>
        </w:tabs>
        <w:bidi/>
        <w:ind w:left="1361" w:hanging="1361"/>
      </w:pPr>
      <w:r>
        <w:rPr>
          <w:rtl/>
          <w:lang w:val="ar"/>
        </w:rPr>
        <w:tab/>
        <w:t>(3)</w:t>
      </w:r>
      <w:r>
        <w:rPr>
          <w:rtl/>
          <w:lang w:val="ar"/>
        </w:rPr>
        <w:tab/>
        <w:t>العمل الوحيد الذي يُسمح بإجرائه أثناء الاجتماع العاجل هو ذلك الذي عقد الاجتماع من أجله.</w:t>
      </w:r>
    </w:p>
    <w:p w14:paraId="3F0F2A99" w14:textId="77777777" w:rsidR="00B71832" w:rsidRPr="00650F73" w:rsidRDefault="002A6155" w:rsidP="00B71832">
      <w:pPr>
        <w:pStyle w:val="DraftHeading1"/>
        <w:tabs>
          <w:tab w:val="right" w:pos="680"/>
        </w:tabs>
        <w:bidi/>
        <w:ind w:left="850" w:hanging="850"/>
        <w:rPr>
          <w:b w:val="0"/>
          <w:bCs/>
        </w:rPr>
      </w:pPr>
      <w:r w:rsidRPr="00650F73">
        <w:rPr>
          <w:b w:val="0"/>
          <w:bCs/>
          <w:rtl/>
          <w:lang w:val="ar"/>
        </w:rPr>
        <w:tab/>
      </w:r>
      <w:bookmarkStart w:id="221" w:name="_Toc256000072"/>
      <w:bookmarkStart w:id="222" w:name="_Toc340148142"/>
      <w:bookmarkStart w:id="223" w:name="_Toc340226976"/>
      <w:r w:rsidRPr="00650F73">
        <w:rPr>
          <w:b w:val="0"/>
          <w:bCs/>
          <w:rtl/>
          <w:lang w:val="ar"/>
        </w:rPr>
        <w:t>61</w:t>
      </w:r>
      <w:r w:rsidRPr="00650F73">
        <w:rPr>
          <w:b w:val="0"/>
          <w:bCs/>
          <w:rtl/>
          <w:lang w:val="ar"/>
        </w:rPr>
        <w:tab/>
        <w:t>الإجراء وجدول الأعمال</w:t>
      </w:r>
      <w:bookmarkEnd w:id="221"/>
      <w:bookmarkEnd w:id="222"/>
      <w:bookmarkEnd w:id="223"/>
    </w:p>
    <w:p w14:paraId="43E21662" w14:textId="56713CE8" w:rsidR="00B71832" w:rsidRDefault="002A6155" w:rsidP="00B71832">
      <w:pPr>
        <w:pStyle w:val="DraftHeading2"/>
        <w:tabs>
          <w:tab w:val="right" w:pos="1247"/>
        </w:tabs>
        <w:bidi/>
        <w:ind w:left="1361" w:hanging="1361"/>
      </w:pPr>
      <w:r>
        <w:rPr>
          <w:rtl/>
          <w:lang w:val="ar"/>
        </w:rPr>
        <w:tab/>
        <w:t>(1)</w:t>
      </w:r>
      <w:r>
        <w:rPr>
          <w:rtl/>
          <w:lang w:val="ar"/>
        </w:rPr>
        <w:tab/>
        <w:t xml:space="preserve">الإجراء الذي يُتبع في اجتماع اللجنة لابد أن تحدده اللجنة من </w:t>
      </w:r>
      <w:r>
        <w:rPr>
          <w:rtl/>
          <w:lang w:val="ar"/>
        </w:rPr>
        <w:t>حين إلى آخر.</w:t>
      </w:r>
    </w:p>
    <w:p w14:paraId="53818F88" w14:textId="0B805CB5" w:rsidR="00B71832" w:rsidRDefault="002A6155" w:rsidP="00B71832">
      <w:pPr>
        <w:pStyle w:val="DraftHeading2"/>
        <w:tabs>
          <w:tab w:val="right" w:pos="1247"/>
        </w:tabs>
        <w:bidi/>
        <w:ind w:left="1361" w:hanging="1361"/>
      </w:pPr>
      <w:r>
        <w:rPr>
          <w:rtl/>
          <w:lang w:val="ar"/>
        </w:rPr>
        <w:tab/>
        <w:t>(2)</w:t>
      </w:r>
      <w:r>
        <w:rPr>
          <w:rtl/>
          <w:lang w:val="ar"/>
        </w:rPr>
        <w:tab/>
        <w:t>يجوز أن يحدد الأعضاء الحاضرون في الاجتماع جدول الأعمال.</w:t>
      </w:r>
    </w:p>
    <w:p w14:paraId="2C6C3DC2" w14:textId="23C10721" w:rsidR="00B71832" w:rsidRPr="00650F73" w:rsidRDefault="002A6155" w:rsidP="00B71832">
      <w:pPr>
        <w:pStyle w:val="DraftHeading1"/>
        <w:tabs>
          <w:tab w:val="right" w:pos="680"/>
        </w:tabs>
        <w:bidi/>
        <w:ind w:left="850" w:hanging="850"/>
        <w:rPr>
          <w:b w:val="0"/>
          <w:bCs/>
        </w:rPr>
      </w:pPr>
      <w:r w:rsidRPr="00650F73">
        <w:rPr>
          <w:b w:val="0"/>
          <w:bCs/>
          <w:rtl/>
          <w:lang w:val="ar"/>
        </w:rPr>
        <w:tab/>
      </w:r>
      <w:bookmarkStart w:id="224" w:name="_Toc256000073"/>
      <w:bookmarkStart w:id="225" w:name="_Toc340148143"/>
      <w:bookmarkStart w:id="226" w:name="_Toc340226977"/>
      <w:r w:rsidRPr="00650F73">
        <w:rPr>
          <w:b w:val="0"/>
          <w:bCs/>
          <w:rtl/>
          <w:lang w:val="ar"/>
        </w:rPr>
        <w:t>62</w:t>
      </w:r>
      <w:r w:rsidRPr="00650F73">
        <w:rPr>
          <w:b w:val="0"/>
          <w:bCs/>
          <w:rtl/>
          <w:lang w:val="ar"/>
        </w:rPr>
        <w:tab/>
        <w:t>استخدام التكنولوجيا</w:t>
      </w:r>
      <w:bookmarkEnd w:id="224"/>
      <w:bookmarkEnd w:id="225"/>
      <w:bookmarkEnd w:id="226"/>
    </w:p>
    <w:p w14:paraId="4F89FDCA" w14:textId="3F3B3D94" w:rsidR="00B71832" w:rsidRDefault="002A6155" w:rsidP="00B71832">
      <w:pPr>
        <w:pStyle w:val="DraftHeading2"/>
        <w:tabs>
          <w:tab w:val="right" w:pos="1247"/>
        </w:tabs>
        <w:bidi/>
        <w:ind w:left="1361" w:hanging="1361"/>
      </w:pPr>
      <w:r>
        <w:rPr>
          <w:rtl/>
          <w:lang w:val="ar"/>
        </w:rPr>
        <w:tab/>
        <w:t>(1)</w:t>
      </w:r>
      <w:r>
        <w:rPr>
          <w:rtl/>
          <w:lang w:val="ar"/>
        </w:rPr>
        <w:tab/>
        <w:t>يجوز عقد اجتماع اللجنة باستخدام التكنولوجيا التي تتيح لأعضاء اللجنة فرصة التخاطب بوضوح وفي آن واحد مع الأعضاء الآخرين المشاركين في الاجتماع.</w:t>
      </w:r>
    </w:p>
    <w:p w14:paraId="7BD9FEB4" w14:textId="77777777" w:rsidR="00B71832" w:rsidRDefault="002A6155" w:rsidP="00B71832">
      <w:pPr>
        <w:pStyle w:val="DraftHeading2"/>
        <w:tabs>
          <w:tab w:val="right" w:pos="1247"/>
        </w:tabs>
        <w:bidi/>
        <w:ind w:left="1361" w:hanging="1361"/>
      </w:pPr>
      <w:r>
        <w:rPr>
          <w:rtl/>
          <w:lang w:val="ar"/>
        </w:rPr>
        <w:tab/>
        <w:t>(2)</w:t>
      </w:r>
      <w:r>
        <w:rPr>
          <w:rtl/>
          <w:lang w:val="ar"/>
        </w:rPr>
        <w:tab/>
      </w:r>
      <w:r>
        <w:rPr>
          <w:rtl/>
          <w:lang w:val="ar"/>
        </w:rPr>
        <w:t>لأغراض هذا الجزء، يُعتبر العضو الذي يشارك في اجتماع لجنة كما هو مسموح به بموجب القاعدة الفرعية (1) حاضرًا في الاجتماع، وإذا أدلى هذا العضو بصوته في الاجتماع، يُعتبر أنه أدلى بصوته شخصيًا.</w:t>
      </w:r>
    </w:p>
    <w:p w14:paraId="750D34CD" w14:textId="77777777" w:rsidR="00B71832" w:rsidRPr="00650F73" w:rsidRDefault="002A6155" w:rsidP="00B71832">
      <w:pPr>
        <w:pStyle w:val="DraftHeading1"/>
        <w:tabs>
          <w:tab w:val="right" w:pos="680"/>
        </w:tabs>
        <w:bidi/>
        <w:ind w:left="850" w:hanging="850"/>
        <w:rPr>
          <w:b w:val="0"/>
          <w:bCs/>
        </w:rPr>
      </w:pPr>
      <w:r w:rsidRPr="00650F73">
        <w:rPr>
          <w:b w:val="0"/>
          <w:bCs/>
          <w:rtl/>
          <w:lang w:val="ar"/>
        </w:rPr>
        <w:tab/>
      </w:r>
      <w:bookmarkStart w:id="227" w:name="_Toc256000074"/>
      <w:bookmarkStart w:id="228" w:name="_Toc340148144"/>
      <w:bookmarkStart w:id="229" w:name="_Toc340226978"/>
      <w:r w:rsidRPr="00650F73">
        <w:rPr>
          <w:b w:val="0"/>
          <w:bCs/>
          <w:rtl/>
          <w:lang w:val="ar"/>
        </w:rPr>
        <w:t>63</w:t>
      </w:r>
      <w:r w:rsidRPr="00650F73">
        <w:rPr>
          <w:b w:val="0"/>
          <w:bCs/>
          <w:rtl/>
          <w:lang w:val="ar"/>
        </w:rPr>
        <w:tab/>
        <w:t>النصاب القانوني</w:t>
      </w:r>
      <w:bookmarkEnd w:id="227"/>
      <w:bookmarkEnd w:id="228"/>
      <w:bookmarkEnd w:id="229"/>
    </w:p>
    <w:p w14:paraId="16AF8E97" w14:textId="029F966E" w:rsidR="00B71832" w:rsidRDefault="002A6155" w:rsidP="00B71832">
      <w:pPr>
        <w:pStyle w:val="DraftHeading2"/>
        <w:tabs>
          <w:tab w:val="right" w:pos="1247"/>
        </w:tabs>
        <w:bidi/>
        <w:ind w:left="1361" w:hanging="1361"/>
      </w:pPr>
      <w:r>
        <w:rPr>
          <w:rtl/>
          <w:lang w:val="ar"/>
        </w:rPr>
        <w:tab/>
        <w:t>(1)</w:t>
      </w:r>
      <w:r>
        <w:rPr>
          <w:rtl/>
          <w:lang w:val="ar"/>
        </w:rPr>
        <w:tab/>
        <w:t>لا يجوز إجراء أي عمل في اجتماع اللجنة إلا إ</w:t>
      </w:r>
      <w:r>
        <w:rPr>
          <w:rtl/>
          <w:lang w:val="ar"/>
        </w:rPr>
        <w:t>ذا حضر النصاب القانوني من الأعضاء.</w:t>
      </w:r>
    </w:p>
    <w:p w14:paraId="67FE02E8" w14:textId="77777777" w:rsidR="00B71832" w:rsidRDefault="002A6155" w:rsidP="00B71832">
      <w:pPr>
        <w:pStyle w:val="DraftHeading2"/>
        <w:tabs>
          <w:tab w:val="right" w:pos="1247"/>
        </w:tabs>
        <w:bidi/>
        <w:ind w:left="1361" w:hanging="1361"/>
      </w:pPr>
      <w:r>
        <w:rPr>
          <w:rtl/>
          <w:lang w:val="ar"/>
        </w:rPr>
        <w:tab/>
        <w:t>(2)</w:t>
      </w:r>
      <w:r>
        <w:rPr>
          <w:rtl/>
          <w:lang w:val="ar"/>
        </w:rPr>
        <w:tab/>
        <w:t>النصاب القانوني لاجتماع اللجنة هو حضور (شخصيًا أو كما يُسمح به بموجب القاعدة 62) أغلبية أعضاء اللجنة الذين يشغلون مناصبهم.</w:t>
      </w:r>
    </w:p>
    <w:p w14:paraId="16C26622" w14:textId="5D57B8A2" w:rsidR="00B71832" w:rsidRDefault="002A6155" w:rsidP="00B71832">
      <w:pPr>
        <w:pStyle w:val="DraftHeading2"/>
        <w:tabs>
          <w:tab w:val="right" w:pos="1247"/>
        </w:tabs>
        <w:bidi/>
        <w:ind w:left="1361" w:hanging="1361"/>
      </w:pPr>
      <w:r>
        <w:rPr>
          <w:rtl/>
          <w:lang w:val="ar"/>
        </w:rPr>
        <w:tab/>
        <w:t>(3)</w:t>
      </w:r>
      <w:r>
        <w:rPr>
          <w:rtl/>
          <w:lang w:val="ar"/>
        </w:rPr>
        <w:tab/>
        <w:t>إذا لم يحضر النصاب القانوني من الأعضاء في غضون 30 دقيقة من موعد ابتداء اجتماع اللجنة الو</w:t>
      </w:r>
      <w:r>
        <w:rPr>
          <w:rtl/>
          <w:lang w:val="ar"/>
        </w:rPr>
        <w:t>ارد في الإخطار</w:t>
      </w:r>
      <w:r w:rsidR="00650F73">
        <w:rPr>
          <w:rFonts w:hint="cs"/>
          <w:rtl/>
          <w:lang w:val="ar"/>
        </w:rPr>
        <w:t xml:space="preserve"> </w:t>
      </w:r>
      <w:r w:rsidR="00650F73" w:rsidRPr="00DC2241">
        <w:rPr>
          <w:sz w:val="20"/>
        </w:rPr>
        <w:t>—</w:t>
      </w:r>
    </w:p>
    <w:p w14:paraId="3AD4F6C0" w14:textId="77777777" w:rsidR="00B71832" w:rsidRDefault="002A6155" w:rsidP="00B71832">
      <w:pPr>
        <w:pStyle w:val="DraftHeading3"/>
        <w:tabs>
          <w:tab w:val="right" w:pos="1757"/>
        </w:tabs>
        <w:bidi/>
        <w:ind w:left="1871" w:hanging="1871"/>
      </w:pPr>
      <w:r>
        <w:rPr>
          <w:rtl/>
          <w:lang w:val="ar"/>
        </w:rPr>
        <w:tab/>
        <w:t>(a)</w:t>
      </w:r>
      <w:r>
        <w:rPr>
          <w:rtl/>
          <w:lang w:val="ar"/>
        </w:rPr>
        <w:tab/>
        <w:t xml:space="preserve">في حالة الاجتماع الخاص - يعتبر الاجتماع منتهيًا؛ </w:t>
      </w:r>
    </w:p>
    <w:p w14:paraId="170AF9C5" w14:textId="5EB62045" w:rsidR="00B71832" w:rsidRDefault="002A6155" w:rsidP="00B71832">
      <w:pPr>
        <w:pStyle w:val="DraftHeading3"/>
        <w:tabs>
          <w:tab w:val="right" w:pos="1757"/>
        </w:tabs>
        <w:bidi/>
        <w:ind w:left="1871" w:hanging="1871"/>
      </w:pPr>
      <w:r>
        <w:rPr>
          <w:rtl/>
          <w:lang w:val="ar"/>
        </w:rPr>
        <w:tab/>
        <w:t>(b)</w:t>
      </w:r>
      <w:r>
        <w:rPr>
          <w:rtl/>
          <w:lang w:val="ar"/>
        </w:rPr>
        <w:tab/>
        <w:t>في أي حالة أخرى - يجب تأجيل الاجتماع إلى تاريخ لا يتجاوز 14 يومًا من تاريخ التأجيل، ويجب تقديم إخطار بتاريخ وموعد ومكان الاجتماع المؤجل وفقًا للقاعدة 59.</w:t>
      </w:r>
    </w:p>
    <w:p w14:paraId="1B1CC220" w14:textId="77777777" w:rsidR="00B71832" w:rsidRPr="00650F73" w:rsidRDefault="002A6155" w:rsidP="00B71832">
      <w:pPr>
        <w:pStyle w:val="DraftHeading1"/>
        <w:tabs>
          <w:tab w:val="right" w:pos="680"/>
        </w:tabs>
        <w:bidi/>
        <w:ind w:left="850" w:hanging="850"/>
        <w:rPr>
          <w:b w:val="0"/>
          <w:bCs/>
        </w:rPr>
      </w:pPr>
      <w:r w:rsidRPr="00650F73">
        <w:rPr>
          <w:b w:val="0"/>
          <w:bCs/>
          <w:rtl/>
          <w:lang w:val="ar"/>
        </w:rPr>
        <w:tab/>
      </w:r>
      <w:bookmarkStart w:id="230" w:name="_Toc256000075"/>
      <w:bookmarkStart w:id="231" w:name="_Toc340148145"/>
      <w:bookmarkStart w:id="232" w:name="_Toc340226979"/>
      <w:r w:rsidRPr="00650F73">
        <w:rPr>
          <w:b w:val="0"/>
          <w:bCs/>
          <w:rtl/>
          <w:lang w:val="ar"/>
        </w:rPr>
        <w:t>64</w:t>
      </w:r>
      <w:r w:rsidRPr="00650F73">
        <w:rPr>
          <w:b w:val="0"/>
          <w:bCs/>
          <w:rtl/>
          <w:lang w:val="ar"/>
        </w:rPr>
        <w:tab/>
        <w:t>التصويت</w:t>
      </w:r>
      <w:bookmarkEnd w:id="230"/>
      <w:bookmarkEnd w:id="231"/>
      <w:bookmarkEnd w:id="232"/>
    </w:p>
    <w:p w14:paraId="39500B02" w14:textId="77777777" w:rsidR="00B71832" w:rsidRDefault="002A6155" w:rsidP="00B71832">
      <w:pPr>
        <w:pStyle w:val="DraftHeading2"/>
        <w:tabs>
          <w:tab w:val="right" w:pos="1247"/>
        </w:tabs>
        <w:bidi/>
        <w:ind w:left="1361" w:hanging="1361"/>
      </w:pPr>
      <w:r>
        <w:rPr>
          <w:rtl/>
          <w:lang w:val="ar"/>
        </w:rPr>
        <w:tab/>
        <w:t>(1)</w:t>
      </w:r>
      <w:r>
        <w:rPr>
          <w:rtl/>
          <w:lang w:val="ar"/>
        </w:rPr>
        <w:tab/>
        <w:t xml:space="preserve">بالنسبة </w:t>
      </w:r>
      <w:r>
        <w:rPr>
          <w:rtl/>
          <w:lang w:val="ar"/>
        </w:rPr>
        <w:t>لأي مسألة تنبثق من اجتماع اللجنة، يكون لكل عضو حاضر من أعضاء اللجنة صوتًا واحدًا.</w:t>
      </w:r>
    </w:p>
    <w:p w14:paraId="4EC32D35" w14:textId="77777777" w:rsidR="00B71832" w:rsidRDefault="002A6155" w:rsidP="00B71832">
      <w:pPr>
        <w:pStyle w:val="DraftHeading2"/>
        <w:tabs>
          <w:tab w:val="right" w:pos="1247"/>
        </w:tabs>
        <w:bidi/>
        <w:ind w:left="1361" w:hanging="1361"/>
      </w:pPr>
      <w:r>
        <w:rPr>
          <w:rtl/>
          <w:lang w:val="ar"/>
        </w:rPr>
        <w:tab/>
        <w:t>(2)</w:t>
      </w:r>
      <w:r>
        <w:rPr>
          <w:rtl/>
          <w:lang w:val="ar"/>
        </w:rPr>
        <w:tab/>
        <w:t xml:space="preserve">يُعتمد أي اقتراح إذا صوت أغلب أعضاء اللجنة الحاضرين في الاجتماع لصالحه. </w:t>
      </w:r>
    </w:p>
    <w:p w14:paraId="30AA3028" w14:textId="77777777" w:rsidR="00B71832" w:rsidRDefault="002A6155" w:rsidP="00B71832">
      <w:pPr>
        <w:pStyle w:val="DraftHeading2"/>
        <w:tabs>
          <w:tab w:val="right" w:pos="1247"/>
        </w:tabs>
        <w:bidi/>
        <w:ind w:left="1361" w:hanging="1361"/>
      </w:pPr>
      <w:r>
        <w:rPr>
          <w:rtl/>
          <w:lang w:val="ar"/>
        </w:rPr>
        <w:tab/>
        <w:t>(3)</w:t>
      </w:r>
      <w:r>
        <w:rPr>
          <w:rtl/>
          <w:lang w:val="ar"/>
        </w:rPr>
        <w:tab/>
        <w:t>لا تنطبق القاعدة الفرعية (2) على أي اقتراح أو مسألة تتطلب هذه القواعد اعتمادها بالأغلبية ال</w:t>
      </w:r>
      <w:r>
        <w:rPr>
          <w:rtl/>
          <w:lang w:val="ar"/>
        </w:rPr>
        <w:t xml:space="preserve">مطلقة من أعضاء اللجنة. </w:t>
      </w:r>
    </w:p>
    <w:p w14:paraId="0C064993" w14:textId="77777777" w:rsidR="00B71832" w:rsidRDefault="002A6155" w:rsidP="00B71832">
      <w:pPr>
        <w:pStyle w:val="DraftHeading2"/>
        <w:tabs>
          <w:tab w:val="right" w:pos="1247"/>
        </w:tabs>
        <w:bidi/>
        <w:ind w:left="1361" w:hanging="1361"/>
      </w:pPr>
      <w:r>
        <w:rPr>
          <w:rtl/>
          <w:lang w:val="ar"/>
        </w:rPr>
        <w:tab/>
        <w:t>(4)</w:t>
      </w:r>
      <w:r>
        <w:rPr>
          <w:rtl/>
          <w:lang w:val="ar"/>
        </w:rPr>
        <w:tab/>
        <w:t>في حالة انقسام الأصوات بالتعادل بشأن مسألة ما، لرئيس جلسة الاجتماع صوت ثانٍ أو صوت مرجح.</w:t>
      </w:r>
    </w:p>
    <w:p w14:paraId="6841341D" w14:textId="0952F519" w:rsidR="00B71832" w:rsidRDefault="002A6155" w:rsidP="00B71832">
      <w:pPr>
        <w:pStyle w:val="DraftHeading2"/>
        <w:tabs>
          <w:tab w:val="right" w:pos="1247"/>
        </w:tabs>
        <w:bidi/>
        <w:ind w:left="1361" w:hanging="1361"/>
      </w:pPr>
      <w:r>
        <w:rPr>
          <w:rtl/>
          <w:lang w:val="ar"/>
        </w:rPr>
        <w:tab/>
        <w:t>(5)</w:t>
      </w:r>
      <w:r>
        <w:rPr>
          <w:rtl/>
          <w:lang w:val="ar"/>
        </w:rPr>
        <w:tab/>
        <w:t>التصويت بالوكالة غير مسموح به.</w:t>
      </w:r>
    </w:p>
    <w:p w14:paraId="287920B7" w14:textId="2B10F9FD" w:rsidR="00B71832" w:rsidRPr="00650F73" w:rsidRDefault="00650F73" w:rsidP="00B71832">
      <w:pPr>
        <w:pStyle w:val="DraftHeading1"/>
        <w:tabs>
          <w:tab w:val="right" w:pos="680"/>
        </w:tabs>
        <w:bidi/>
        <w:ind w:left="850" w:hanging="850"/>
        <w:rPr>
          <w:b w:val="0"/>
          <w:bCs/>
        </w:rPr>
      </w:pPr>
      <w:bookmarkStart w:id="233" w:name="_Toc340148146"/>
      <w:bookmarkStart w:id="234" w:name="_Toc340226980"/>
      <w:bookmarkStart w:id="235" w:name="_Toc256000076"/>
      <w:r w:rsidRPr="00650F73">
        <w:rPr>
          <w:b w:val="0"/>
          <w:bCs/>
          <w:rtl/>
          <w:lang w:val="ar"/>
        </w:rPr>
        <w:tab/>
      </w:r>
      <w:r w:rsidRPr="00650F73">
        <w:rPr>
          <w:rFonts w:hint="cs"/>
          <w:b w:val="0"/>
          <w:bCs/>
          <w:rtl/>
          <w:lang w:val="ar"/>
        </w:rPr>
        <w:t>65</w:t>
      </w:r>
      <w:r w:rsidRPr="00650F73">
        <w:rPr>
          <w:b w:val="0"/>
          <w:bCs/>
          <w:rtl/>
          <w:lang w:val="ar"/>
        </w:rPr>
        <w:tab/>
        <w:t>تضارب المصالح</w:t>
      </w:r>
      <w:bookmarkEnd w:id="233"/>
      <w:bookmarkEnd w:id="234"/>
      <w:bookmarkEnd w:id="235"/>
    </w:p>
    <w:p w14:paraId="49E8E0B3" w14:textId="1098E10D" w:rsidR="00B71832" w:rsidRDefault="002A6155" w:rsidP="00B71832">
      <w:pPr>
        <w:pStyle w:val="DraftHeading2"/>
        <w:tabs>
          <w:tab w:val="right" w:pos="1247"/>
        </w:tabs>
        <w:bidi/>
        <w:ind w:left="1361" w:hanging="1361"/>
      </w:pPr>
      <w:r>
        <w:rPr>
          <w:rtl/>
          <w:lang w:val="ar"/>
        </w:rPr>
        <w:tab/>
        <w:t>(1)</w:t>
      </w:r>
      <w:r>
        <w:rPr>
          <w:rtl/>
          <w:lang w:val="ar"/>
        </w:rPr>
        <w:tab/>
        <w:t>يجب على أي عضو من أعضاء اللجنة ممن له مصلحة مادية شخصية في مسألة يتم النظر فيها</w:t>
      </w:r>
      <w:r>
        <w:rPr>
          <w:rtl/>
          <w:lang w:val="ar"/>
        </w:rPr>
        <w:t xml:space="preserve"> في اجتماع اللجنة، الإفصاح عن وضعه وطبيعة ومدى تلك المصلحة للجنة.</w:t>
      </w:r>
    </w:p>
    <w:p w14:paraId="0601132A" w14:textId="6A105BA6" w:rsidR="00B71832" w:rsidRDefault="002A6155" w:rsidP="00B71832">
      <w:pPr>
        <w:pStyle w:val="DraftHeading2"/>
        <w:tabs>
          <w:tab w:val="right" w:pos="1247"/>
        </w:tabs>
        <w:bidi/>
        <w:ind w:left="1361" w:hanging="1361"/>
      </w:pPr>
      <w:r>
        <w:rPr>
          <w:rtl/>
          <w:lang w:val="ar"/>
        </w:rPr>
        <w:tab/>
        <w:t>(2)</w:t>
      </w:r>
      <w:r>
        <w:rPr>
          <w:rtl/>
          <w:lang w:val="ar"/>
        </w:rPr>
        <w:tab/>
        <w:t>يجب على هذا العضو</w:t>
      </w:r>
      <w:r w:rsidR="00650F73">
        <w:rPr>
          <w:rFonts w:hint="cs"/>
          <w:rtl/>
          <w:lang w:val="ar"/>
        </w:rPr>
        <w:t xml:space="preserve"> </w:t>
      </w:r>
      <w:r w:rsidR="00650F73" w:rsidRPr="00DC2241">
        <w:rPr>
          <w:sz w:val="20"/>
        </w:rPr>
        <w:t>—</w:t>
      </w:r>
    </w:p>
    <w:p w14:paraId="7248E774" w14:textId="77777777" w:rsidR="00B71832" w:rsidRDefault="002A6155" w:rsidP="00B71832">
      <w:pPr>
        <w:pStyle w:val="DraftHeading3"/>
        <w:tabs>
          <w:tab w:val="right" w:pos="1757"/>
        </w:tabs>
        <w:bidi/>
        <w:ind w:left="1871" w:hanging="1871"/>
      </w:pPr>
      <w:r>
        <w:rPr>
          <w:rtl/>
          <w:lang w:val="ar"/>
        </w:rPr>
        <w:tab/>
        <w:t>(a)</w:t>
      </w:r>
      <w:r>
        <w:rPr>
          <w:rtl/>
          <w:lang w:val="ar"/>
        </w:rPr>
        <w:tab/>
        <w:t>ألا يحضر أثناء النظر في الأمر في الاجتماع؛ و</w:t>
      </w:r>
    </w:p>
    <w:p w14:paraId="71E44BFE" w14:textId="77777777" w:rsidR="00B71832" w:rsidRDefault="002A6155" w:rsidP="00B71832">
      <w:pPr>
        <w:pStyle w:val="DraftHeading3"/>
        <w:tabs>
          <w:tab w:val="right" w:pos="1757"/>
        </w:tabs>
        <w:bidi/>
        <w:ind w:left="1871" w:hanging="1871"/>
      </w:pPr>
      <w:r>
        <w:rPr>
          <w:rtl/>
          <w:lang w:val="ar"/>
        </w:rPr>
        <w:tab/>
        <w:t>(b)</w:t>
      </w:r>
      <w:r>
        <w:rPr>
          <w:rtl/>
          <w:lang w:val="ar"/>
        </w:rPr>
        <w:tab/>
        <w:t>ألا يدلي بصوته بشأن هذا الأمر.</w:t>
      </w:r>
    </w:p>
    <w:p w14:paraId="5E443D0B" w14:textId="77777777" w:rsidR="00B71832" w:rsidRPr="00650F73" w:rsidRDefault="002A6155" w:rsidP="00B71832">
      <w:pPr>
        <w:pStyle w:val="DraftSub-sectionNote"/>
        <w:tabs>
          <w:tab w:val="right" w:pos="1814"/>
        </w:tabs>
        <w:bidi/>
        <w:ind w:left="1361"/>
        <w:rPr>
          <w:bCs/>
        </w:rPr>
      </w:pPr>
      <w:r w:rsidRPr="00650F73">
        <w:rPr>
          <w:bCs/>
          <w:rtl/>
          <w:lang w:val="ar"/>
        </w:rPr>
        <w:t>ملاحظة</w:t>
      </w:r>
    </w:p>
    <w:p w14:paraId="7AE6ACE1" w14:textId="1771F969" w:rsidR="00B71832" w:rsidRDefault="002A6155" w:rsidP="00B71832">
      <w:pPr>
        <w:pStyle w:val="DraftSub-sectionNote"/>
        <w:tabs>
          <w:tab w:val="right" w:pos="1814"/>
        </w:tabs>
        <w:bidi/>
        <w:ind w:left="1361"/>
      </w:pPr>
      <w:r>
        <w:rPr>
          <w:rtl/>
          <w:lang w:val="ar"/>
        </w:rPr>
        <w:t xml:space="preserve">بموجب أحكام البند 81(3) من القانون، إذا كان عدد أعضاء اللجنة غير </w:t>
      </w:r>
      <w:r>
        <w:rPr>
          <w:rtl/>
          <w:lang w:val="ar"/>
        </w:rPr>
        <w:t>كافٍ لتكوين النصاب القانوني نظرًا لأن هناك عضو له مصلحة مادية شخصية تم تجريده من أهليته في التصويت على أمر ما، فيجوز الدعوة لعقد اجتماع عمومي للبت في هذا الأمر.</w:t>
      </w:r>
    </w:p>
    <w:p w14:paraId="7E83246D" w14:textId="27E50202" w:rsidR="00B71832" w:rsidRDefault="002A6155" w:rsidP="00B71832">
      <w:pPr>
        <w:pStyle w:val="DraftHeading2"/>
        <w:tabs>
          <w:tab w:val="right" w:pos="1247"/>
        </w:tabs>
        <w:bidi/>
        <w:ind w:left="1361" w:hanging="1361"/>
      </w:pPr>
      <w:r>
        <w:rPr>
          <w:rtl/>
          <w:lang w:val="ar"/>
        </w:rPr>
        <w:tab/>
        <w:t>(3)</w:t>
      </w:r>
      <w:r>
        <w:rPr>
          <w:rtl/>
          <w:lang w:val="ar"/>
        </w:rPr>
        <w:tab/>
        <w:t xml:space="preserve">هذه القاعدة لا تنطبق على مصلحة مادية شخصية </w:t>
      </w:r>
      <w:r w:rsidR="00650F73" w:rsidRPr="00DC2241">
        <w:rPr>
          <w:sz w:val="20"/>
        </w:rPr>
        <w:t>—</w:t>
      </w:r>
    </w:p>
    <w:p w14:paraId="081970FF" w14:textId="4218B76A" w:rsidR="00B71832" w:rsidRDefault="002A6155" w:rsidP="00B71832">
      <w:pPr>
        <w:pStyle w:val="DraftHeading3"/>
        <w:tabs>
          <w:tab w:val="right" w:pos="1757"/>
        </w:tabs>
        <w:bidi/>
        <w:ind w:left="1871" w:hanging="1871"/>
      </w:pPr>
      <w:r>
        <w:rPr>
          <w:rtl/>
          <w:lang w:val="ar"/>
        </w:rPr>
        <w:tab/>
        <w:t>(a)</w:t>
      </w:r>
      <w:r>
        <w:rPr>
          <w:rtl/>
          <w:lang w:val="ar"/>
        </w:rPr>
        <w:tab/>
        <w:t>موجودة فقط لأن العضو ينتمي إلى فئة من ال</w:t>
      </w:r>
      <w:r>
        <w:rPr>
          <w:rtl/>
          <w:lang w:val="ar"/>
        </w:rPr>
        <w:t>أشخاص أسست الجمعية من أجل مصلحتهم؛ أو</w:t>
      </w:r>
    </w:p>
    <w:p w14:paraId="5310A2CE" w14:textId="49412E21" w:rsidR="00B71832" w:rsidRDefault="002A6155" w:rsidP="00B71832">
      <w:pPr>
        <w:pStyle w:val="DraftHeading3"/>
        <w:tabs>
          <w:tab w:val="right" w:pos="1757"/>
        </w:tabs>
        <w:bidi/>
        <w:ind w:left="1871" w:hanging="1871"/>
      </w:pPr>
      <w:r>
        <w:rPr>
          <w:rtl/>
          <w:lang w:val="ar"/>
        </w:rPr>
        <w:tab/>
        <w:t>(b)</w:t>
      </w:r>
      <w:r>
        <w:rPr>
          <w:rtl/>
          <w:lang w:val="ar"/>
        </w:rPr>
        <w:tab/>
        <w:t>يمتلكها العضو بالاشتراك مع جميع، أو نسبة كبيرة، من أعضاء الجمعية.</w:t>
      </w:r>
    </w:p>
    <w:p w14:paraId="40428D35" w14:textId="77777777" w:rsidR="000C7190" w:rsidRDefault="002A6155" w:rsidP="000C7190">
      <w:pPr>
        <w:pStyle w:val="DraftHeading2"/>
        <w:tabs>
          <w:tab w:val="right" w:pos="1247"/>
        </w:tabs>
        <w:bidi/>
        <w:ind w:left="1361" w:hanging="1361"/>
      </w:pPr>
      <w:r>
        <w:rPr>
          <w:rtl/>
          <w:lang w:val="ar"/>
        </w:rPr>
        <w:tab/>
        <w:t>(4)</w:t>
      </w:r>
      <w:r>
        <w:rPr>
          <w:rtl/>
          <w:lang w:val="ar"/>
        </w:rPr>
        <w:tab/>
        <w:t>يجب أن تحتفظ اللجنة بسجل تضارب المصالح.</w:t>
      </w:r>
    </w:p>
    <w:p w14:paraId="542FF1F6" w14:textId="6C614F65" w:rsidR="000C7190" w:rsidRDefault="002A6155" w:rsidP="000C7190">
      <w:pPr>
        <w:pStyle w:val="DraftHeading2"/>
        <w:tabs>
          <w:tab w:val="right" w:pos="1247"/>
        </w:tabs>
        <w:bidi/>
        <w:ind w:left="1361" w:hanging="1361"/>
      </w:pPr>
      <w:r>
        <w:rPr>
          <w:rtl/>
          <w:lang w:val="ar"/>
        </w:rPr>
        <w:tab/>
        <w:t>(5)</w:t>
      </w:r>
      <w:r>
        <w:rPr>
          <w:rtl/>
          <w:lang w:val="ar"/>
        </w:rPr>
        <w:tab/>
        <w:t>يجب أن يدون سجل تضارب المصالح ما يلي</w:t>
      </w:r>
      <w:r w:rsidR="00650F73">
        <w:rPr>
          <w:rFonts w:hint="cs"/>
          <w:rtl/>
          <w:lang w:val="ar"/>
        </w:rPr>
        <w:t xml:space="preserve"> </w:t>
      </w:r>
      <w:r w:rsidR="00650F73" w:rsidRPr="00DC2241">
        <w:rPr>
          <w:sz w:val="20"/>
        </w:rPr>
        <w:t>—</w:t>
      </w:r>
    </w:p>
    <w:p w14:paraId="4E623DB0" w14:textId="77777777" w:rsidR="000C7190" w:rsidRDefault="002A6155" w:rsidP="000C7190">
      <w:pPr>
        <w:pStyle w:val="DraftHeading3"/>
        <w:tabs>
          <w:tab w:val="right" w:pos="1757"/>
        </w:tabs>
        <w:bidi/>
        <w:ind w:left="1871" w:hanging="1871"/>
      </w:pPr>
      <w:r>
        <w:rPr>
          <w:rtl/>
          <w:lang w:val="ar"/>
        </w:rPr>
        <w:tab/>
        <w:t>(a)</w:t>
      </w:r>
      <w:r>
        <w:rPr>
          <w:rtl/>
          <w:lang w:val="ar"/>
        </w:rPr>
        <w:tab/>
        <w:t xml:space="preserve">اسم ومنصب العضو الذي أفصح أن له مصلحة مادية شخصية؛  </w:t>
      </w:r>
    </w:p>
    <w:p w14:paraId="29E5622E" w14:textId="77777777" w:rsidR="000C7190" w:rsidRDefault="002A6155" w:rsidP="000C7190">
      <w:pPr>
        <w:pStyle w:val="DraftHeading3"/>
        <w:tabs>
          <w:tab w:val="right" w:pos="1757"/>
        </w:tabs>
        <w:bidi/>
        <w:ind w:left="1871" w:hanging="1871"/>
      </w:pPr>
      <w:r>
        <w:rPr>
          <w:rtl/>
          <w:lang w:val="ar"/>
        </w:rPr>
        <w:tab/>
        <w:t>(b)</w:t>
      </w:r>
      <w:r>
        <w:rPr>
          <w:rtl/>
          <w:lang w:val="ar"/>
        </w:rPr>
        <w:tab/>
        <w:t>وصف طبيعة ومدى تلك المصلحة؛</w:t>
      </w:r>
    </w:p>
    <w:p w14:paraId="5FF43EFF" w14:textId="77777777" w:rsidR="000C7190" w:rsidRPr="000C7190" w:rsidRDefault="002A6155" w:rsidP="000C7190">
      <w:pPr>
        <w:pStyle w:val="DraftHeading3"/>
        <w:tabs>
          <w:tab w:val="right" w:pos="1757"/>
        </w:tabs>
        <w:bidi/>
        <w:ind w:left="1871" w:hanging="1871"/>
      </w:pPr>
      <w:r>
        <w:rPr>
          <w:rtl/>
          <w:lang w:val="ar"/>
        </w:rPr>
        <w:tab/>
        <w:t>(c)</w:t>
      </w:r>
      <w:r>
        <w:rPr>
          <w:rtl/>
          <w:lang w:val="ar"/>
        </w:rPr>
        <w:tab/>
        <w:t xml:space="preserve">خطة إدارة تدوّن الإجراءات المطلوبة للتخفيف من حدة التضارب. </w:t>
      </w:r>
    </w:p>
    <w:p w14:paraId="3821B6FF" w14:textId="77777777" w:rsidR="00B71832" w:rsidRPr="00650F73" w:rsidRDefault="002A6155" w:rsidP="00B71832">
      <w:pPr>
        <w:pStyle w:val="DraftHeading1"/>
        <w:tabs>
          <w:tab w:val="right" w:pos="680"/>
        </w:tabs>
        <w:bidi/>
        <w:ind w:left="850" w:hanging="850"/>
        <w:rPr>
          <w:b w:val="0"/>
          <w:bCs/>
        </w:rPr>
      </w:pPr>
      <w:r w:rsidRPr="00650F73">
        <w:rPr>
          <w:b w:val="0"/>
          <w:bCs/>
          <w:rtl/>
          <w:lang w:val="ar"/>
        </w:rPr>
        <w:tab/>
      </w:r>
      <w:bookmarkStart w:id="236" w:name="_Toc256000077"/>
      <w:bookmarkStart w:id="237" w:name="_Toc340148147"/>
      <w:bookmarkStart w:id="238" w:name="_Toc340226981"/>
      <w:r w:rsidRPr="00650F73">
        <w:rPr>
          <w:b w:val="0"/>
          <w:bCs/>
          <w:rtl/>
          <w:lang w:val="ar"/>
        </w:rPr>
        <w:t>66</w:t>
      </w:r>
      <w:r w:rsidRPr="00650F73">
        <w:rPr>
          <w:b w:val="0"/>
          <w:bCs/>
          <w:rtl/>
          <w:lang w:val="ar"/>
        </w:rPr>
        <w:tab/>
        <w:t>محاضر الاجتماع</w:t>
      </w:r>
      <w:bookmarkEnd w:id="236"/>
      <w:r w:rsidRPr="00650F73">
        <w:rPr>
          <w:b w:val="0"/>
          <w:bCs/>
          <w:rtl/>
          <w:lang w:val="ar"/>
        </w:rPr>
        <w:t xml:space="preserve"> </w:t>
      </w:r>
      <w:bookmarkEnd w:id="237"/>
      <w:bookmarkEnd w:id="238"/>
    </w:p>
    <w:p w14:paraId="00761FDE" w14:textId="77777777" w:rsidR="00B71832" w:rsidRDefault="002A6155" w:rsidP="00B71832">
      <w:pPr>
        <w:pStyle w:val="DraftHeading2"/>
        <w:tabs>
          <w:tab w:val="right" w:pos="1247"/>
        </w:tabs>
        <w:bidi/>
        <w:ind w:left="1361" w:hanging="1361"/>
      </w:pPr>
      <w:r>
        <w:rPr>
          <w:rtl/>
          <w:lang w:val="ar"/>
        </w:rPr>
        <w:tab/>
        <w:t>(1)</w:t>
      </w:r>
      <w:r>
        <w:rPr>
          <w:rtl/>
          <w:lang w:val="ar"/>
        </w:rPr>
        <w:tab/>
        <w:t>يجب أن تتأكد اللجنة من تدوين المحاضر والاحتفاظ بها في كل اجتماع للجنة.</w:t>
      </w:r>
    </w:p>
    <w:p w14:paraId="4EB14936" w14:textId="5A6E6D03" w:rsidR="00B71832" w:rsidRDefault="002A6155" w:rsidP="00B71832">
      <w:pPr>
        <w:pStyle w:val="DraftHeading2"/>
        <w:tabs>
          <w:tab w:val="right" w:pos="1247"/>
        </w:tabs>
        <w:bidi/>
        <w:ind w:left="1361" w:hanging="1361"/>
      </w:pPr>
      <w:r>
        <w:rPr>
          <w:rtl/>
          <w:lang w:val="ar"/>
        </w:rPr>
        <w:tab/>
        <w:t>(2)</w:t>
      </w:r>
      <w:r>
        <w:rPr>
          <w:rtl/>
          <w:lang w:val="ar"/>
        </w:rPr>
        <w:tab/>
        <w:t>يجب أن تسجل المحاضر ما يلي</w:t>
      </w:r>
      <w:r w:rsidR="00650F73">
        <w:rPr>
          <w:rFonts w:hint="cs"/>
          <w:rtl/>
          <w:lang w:val="ar"/>
        </w:rPr>
        <w:t xml:space="preserve"> </w:t>
      </w:r>
      <w:r w:rsidR="00650F73" w:rsidRPr="00DC2241">
        <w:rPr>
          <w:sz w:val="20"/>
        </w:rPr>
        <w:t>—</w:t>
      </w:r>
    </w:p>
    <w:p w14:paraId="025273FD" w14:textId="77777777" w:rsidR="00B71832" w:rsidRDefault="002A6155" w:rsidP="00B71832">
      <w:pPr>
        <w:pStyle w:val="DraftHeading3"/>
        <w:tabs>
          <w:tab w:val="right" w:pos="1757"/>
        </w:tabs>
        <w:bidi/>
        <w:ind w:left="1871" w:hanging="1871"/>
      </w:pPr>
      <w:r>
        <w:rPr>
          <w:rtl/>
          <w:lang w:val="ar"/>
        </w:rPr>
        <w:tab/>
        <w:t>(a)</w:t>
      </w:r>
      <w:r>
        <w:rPr>
          <w:rtl/>
          <w:lang w:val="ar"/>
        </w:rPr>
        <w:tab/>
      </w:r>
      <w:r>
        <w:rPr>
          <w:rtl/>
          <w:lang w:val="ar"/>
        </w:rPr>
        <w:t xml:space="preserve">أسماء الأعضاء الحاضرين في الاجتماع </w:t>
      </w:r>
    </w:p>
    <w:p w14:paraId="303867E9" w14:textId="77777777" w:rsidR="00B71832" w:rsidRDefault="002A6155" w:rsidP="00B71832">
      <w:pPr>
        <w:pStyle w:val="DraftHeading3"/>
        <w:tabs>
          <w:tab w:val="right" w:pos="1757"/>
        </w:tabs>
        <w:bidi/>
        <w:ind w:left="1871" w:hanging="1871"/>
      </w:pPr>
      <w:r>
        <w:rPr>
          <w:rtl/>
          <w:lang w:val="ar"/>
        </w:rPr>
        <w:tab/>
        <w:t>(b)</w:t>
      </w:r>
      <w:r>
        <w:rPr>
          <w:rtl/>
          <w:lang w:val="ar"/>
        </w:rPr>
        <w:tab/>
        <w:t>العمل الذي تم النظر فيه أثناء الاجتماع؛</w:t>
      </w:r>
    </w:p>
    <w:p w14:paraId="7EF7158F" w14:textId="77777777" w:rsidR="00B71832" w:rsidRDefault="002A6155" w:rsidP="00B71832">
      <w:pPr>
        <w:pStyle w:val="DraftHeading3"/>
        <w:tabs>
          <w:tab w:val="right" w:pos="1757"/>
        </w:tabs>
        <w:bidi/>
        <w:ind w:left="1871" w:hanging="1871"/>
      </w:pPr>
      <w:r>
        <w:rPr>
          <w:rtl/>
          <w:lang w:val="ar"/>
        </w:rPr>
        <w:tab/>
        <w:t>(c)</w:t>
      </w:r>
      <w:r>
        <w:rPr>
          <w:rtl/>
          <w:lang w:val="ar"/>
        </w:rPr>
        <w:tab/>
        <w:t>أي قرار تم التصويت بشأنه ونتيجة ذلك التصويت؛</w:t>
      </w:r>
    </w:p>
    <w:p w14:paraId="6802FD77" w14:textId="77777777" w:rsidR="00B71832" w:rsidRDefault="002A6155" w:rsidP="00B71832">
      <w:pPr>
        <w:pStyle w:val="DraftHeading3"/>
        <w:tabs>
          <w:tab w:val="right" w:pos="1757"/>
        </w:tabs>
        <w:bidi/>
        <w:ind w:left="1871" w:hanging="1871"/>
      </w:pPr>
      <w:r>
        <w:rPr>
          <w:rtl/>
          <w:lang w:val="ar"/>
        </w:rPr>
        <w:tab/>
        <w:t>(d)</w:t>
      </w:r>
      <w:r>
        <w:rPr>
          <w:rtl/>
          <w:lang w:val="ar"/>
        </w:rPr>
        <w:tab/>
        <w:t>أي مصلحة مادية شخصية تم الإفصاح عنها بموجب القاعدة 65.</w:t>
      </w:r>
    </w:p>
    <w:p w14:paraId="55C2BB6F" w14:textId="77777777" w:rsidR="00B71832" w:rsidRPr="00650F73" w:rsidRDefault="002A6155" w:rsidP="00B71832">
      <w:pPr>
        <w:pStyle w:val="DraftHeading1"/>
        <w:tabs>
          <w:tab w:val="right" w:pos="680"/>
        </w:tabs>
        <w:bidi/>
        <w:ind w:left="850" w:hanging="850"/>
        <w:rPr>
          <w:b w:val="0"/>
          <w:bCs/>
        </w:rPr>
      </w:pPr>
      <w:r w:rsidRPr="00650F73">
        <w:rPr>
          <w:b w:val="0"/>
          <w:bCs/>
          <w:rtl/>
          <w:lang w:val="ar"/>
        </w:rPr>
        <w:tab/>
      </w:r>
      <w:bookmarkStart w:id="239" w:name="_Toc256000078"/>
      <w:bookmarkStart w:id="240" w:name="_Toc340148148"/>
      <w:bookmarkStart w:id="241" w:name="_Toc340226982"/>
      <w:r w:rsidRPr="00650F73">
        <w:rPr>
          <w:b w:val="0"/>
          <w:bCs/>
          <w:rtl/>
          <w:lang w:val="ar"/>
        </w:rPr>
        <w:t>67</w:t>
      </w:r>
      <w:r w:rsidRPr="00650F73">
        <w:rPr>
          <w:b w:val="0"/>
          <w:bCs/>
          <w:rtl/>
          <w:lang w:val="ar"/>
        </w:rPr>
        <w:tab/>
        <w:t>إذن بالغياب</w:t>
      </w:r>
      <w:bookmarkEnd w:id="239"/>
      <w:bookmarkEnd w:id="240"/>
      <w:bookmarkEnd w:id="241"/>
    </w:p>
    <w:p w14:paraId="2A9D7F2C" w14:textId="0488F3CE" w:rsidR="00B71832" w:rsidRDefault="002A6155" w:rsidP="00B71832">
      <w:pPr>
        <w:pStyle w:val="DraftHeading2"/>
        <w:tabs>
          <w:tab w:val="right" w:pos="1247"/>
        </w:tabs>
        <w:bidi/>
        <w:ind w:left="1361" w:hanging="1361"/>
      </w:pPr>
      <w:r>
        <w:rPr>
          <w:rtl/>
          <w:lang w:val="ar"/>
        </w:rPr>
        <w:tab/>
        <w:t>(1)</w:t>
      </w:r>
      <w:r>
        <w:rPr>
          <w:rtl/>
          <w:lang w:val="ar"/>
        </w:rPr>
        <w:tab/>
        <w:t xml:space="preserve">يجوز أن تأذن اللجنة لأحد أعضائها بالتغيب عن </w:t>
      </w:r>
      <w:r>
        <w:rPr>
          <w:rtl/>
          <w:lang w:val="ar"/>
        </w:rPr>
        <w:t>اجتماعات اللجنة لفترة لا تزيد عن 3 أشهر.</w:t>
      </w:r>
    </w:p>
    <w:p w14:paraId="77247966" w14:textId="14FDCEE6" w:rsidR="00B71832" w:rsidRDefault="002A6155" w:rsidP="00B71832">
      <w:pPr>
        <w:pStyle w:val="DraftHeading2"/>
        <w:tabs>
          <w:tab w:val="right" w:pos="1247"/>
        </w:tabs>
        <w:bidi/>
        <w:ind w:left="1361" w:hanging="1361"/>
      </w:pPr>
      <w:r>
        <w:rPr>
          <w:rtl/>
          <w:lang w:val="ar"/>
        </w:rPr>
        <w:tab/>
        <w:t>(2)</w:t>
      </w:r>
      <w:r>
        <w:rPr>
          <w:rtl/>
          <w:lang w:val="ar"/>
        </w:rPr>
        <w:tab/>
        <w:t>لا يجوز للجنة إعطاء إذن بالتغيب بأثر رجعي إلا إذا اقتنعت أنه لم يكن بإمكان العضو طلب الإذن مقدمًا.</w:t>
      </w:r>
    </w:p>
    <w:p w14:paraId="4D5223A8" w14:textId="3A47736C" w:rsidR="00B71832" w:rsidRPr="00174E14" w:rsidRDefault="002A6155" w:rsidP="00B71832">
      <w:pPr>
        <w:pStyle w:val="Heading-DIVISION"/>
        <w:bidi/>
        <w:rPr>
          <w:b w:val="0"/>
          <w:bCs/>
          <w:szCs w:val="24"/>
        </w:rPr>
      </w:pPr>
      <w:bookmarkStart w:id="242" w:name="_Toc340148149"/>
      <w:bookmarkStart w:id="243" w:name="_Toc340226983"/>
      <w:bookmarkStart w:id="244" w:name="_Toc256000079"/>
      <w:r w:rsidRPr="00174E14">
        <w:rPr>
          <w:b w:val="0"/>
          <w:bCs/>
          <w:szCs w:val="24"/>
          <w:rtl/>
          <w:lang w:val="ar"/>
        </w:rPr>
        <w:t>الجزء 6 - الأمور المالية</w:t>
      </w:r>
      <w:bookmarkEnd w:id="242"/>
      <w:bookmarkEnd w:id="243"/>
      <w:bookmarkEnd w:id="244"/>
    </w:p>
    <w:p w14:paraId="632EC98F" w14:textId="77777777" w:rsidR="00B71832" w:rsidRPr="00174E14" w:rsidRDefault="002A6155" w:rsidP="00B71832">
      <w:pPr>
        <w:pStyle w:val="DraftHeading1"/>
        <w:tabs>
          <w:tab w:val="right" w:pos="680"/>
        </w:tabs>
        <w:bidi/>
        <w:ind w:left="850" w:hanging="850"/>
        <w:rPr>
          <w:b w:val="0"/>
          <w:bCs/>
        </w:rPr>
      </w:pPr>
      <w:r w:rsidRPr="00174E14">
        <w:rPr>
          <w:b w:val="0"/>
          <w:bCs/>
          <w:rtl/>
          <w:lang w:val="ar"/>
        </w:rPr>
        <w:tab/>
      </w:r>
      <w:bookmarkStart w:id="245" w:name="_Toc256000080"/>
      <w:bookmarkStart w:id="246" w:name="_Toc340148150"/>
      <w:bookmarkStart w:id="247" w:name="_Toc340226984"/>
      <w:r w:rsidRPr="00174E14">
        <w:rPr>
          <w:b w:val="0"/>
          <w:bCs/>
          <w:rtl/>
          <w:lang w:val="ar"/>
        </w:rPr>
        <w:t>68</w:t>
      </w:r>
      <w:r w:rsidRPr="00174E14">
        <w:rPr>
          <w:b w:val="0"/>
          <w:bCs/>
          <w:rtl/>
          <w:lang w:val="ar"/>
        </w:rPr>
        <w:tab/>
        <w:t>مصدر الموارد المالية</w:t>
      </w:r>
      <w:bookmarkEnd w:id="245"/>
      <w:bookmarkEnd w:id="246"/>
      <w:bookmarkEnd w:id="247"/>
    </w:p>
    <w:p w14:paraId="14F75183" w14:textId="37C53689" w:rsidR="00B71832" w:rsidRDefault="002A6155" w:rsidP="004A2C85">
      <w:pPr>
        <w:pStyle w:val="BodySectionSub"/>
        <w:bidi/>
      </w:pPr>
      <w:r>
        <w:rPr>
          <w:rtl/>
          <w:lang w:val="ar"/>
        </w:rPr>
        <w:t>يمكن أن تستمد الجمعية أموالها من رسوم الانضمام، والاشتراكات ا</w:t>
      </w:r>
      <w:r>
        <w:rPr>
          <w:rtl/>
          <w:lang w:val="ar"/>
        </w:rPr>
        <w:t>لسنوية والتبرعات وأنشطة جمع الأموال والمِنح والفوائد بالإضافة إلى مصادر أخرى تعتمدها اللجنة.</w:t>
      </w:r>
      <w:bookmarkStart w:id="248" w:name="_Toc340148151"/>
      <w:bookmarkStart w:id="249" w:name="_Toc340226985"/>
    </w:p>
    <w:p w14:paraId="6EFECAE8" w14:textId="3CDE006B" w:rsidR="00B71832" w:rsidRPr="00174E14" w:rsidRDefault="00174E14" w:rsidP="00B71832">
      <w:pPr>
        <w:pStyle w:val="DraftHeading1"/>
        <w:tabs>
          <w:tab w:val="right" w:pos="680"/>
        </w:tabs>
        <w:bidi/>
        <w:ind w:left="850" w:hanging="850"/>
        <w:rPr>
          <w:b w:val="0"/>
          <w:bCs/>
        </w:rPr>
      </w:pPr>
      <w:bookmarkStart w:id="250" w:name="_Toc256000081"/>
      <w:r>
        <w:rPr>
          <w:b w:val="0"/>
          <w:bCs/>
          <w:rtl/>
          <w:lang w:val="ar"/>
        </w:rPr>
        <w:tab/>
      </w:r>
      <w:r w:rsidRPr="00174E14">
        <w:rPr>
          <w:b w:val="0"/>
          <w:bCs/>
          <w:rtl/>
          <w:lang w:val="ar"/>
        </w:rPr>
        <w:t>69</w:t>
      </w:r>
      <w:r>
        <w:rPr>
          <w:b w:val="0"/>
          <w:bCs/>
          <w:rtl/>
          <w:lang w:val="ar"/>
        </w:rPr>
        <w:tab/>
      </w:r>
      <w:r w:rsidRPr="00174E14">
        <w:rPr>
          <w:b w:val="0"/>
          <w:bCs/>
          <w:rtl/>
          <w:lang w:val="ar"/>
        </w:rPr>
        <w:t>إدارة الأموال</w:t>
      </w:r>
      <w:bookmarkEnd w:id="248"/>
      <w:bookmarkEnd w:id="249"/>
      <w:bookmarkEnd w:id="250"/>
    </w:p>
    <w:p w14:paraId="3FBB0896" w14:textId="77777777" w:rsidR="00B71832" w:rsidRDefault="002A6155" w:rsidP="00B71832">
      <w:pPr>
        <w:pStyle w:val="DraftHeading2"/>
        <w:tabs>
          <w:tab w:val="right" w:pos="1247"/>
        </w:tabs>
        <w:bidi/>
        <w:ind w:left="1361" w:hanging="1361"/>
      </w:pPr>
      <w:r>
        <w:rPr>
          <w:rtl/>
          <w:lang w:val="ar"/>
        </w:rPr>
        <w:tab/>
        <w:t>(1)</w:t>
      </w:r>
      <w:r>
        <w:rPr>
          <w:rtl/>
          <w:lang w:val="ar"/>
        </w:rPr>
        <w:tab/>
        <w:t xml:space="preserve">يجب أن تفتح الجمعية حسابًا مصرفيًا لدى مؤسسة مالية، يخرج منه مصاريف الجمعية ويودع فيه كل إيرادات الجمعية. </w:t>
      </w:r>
    </w:p>
    <w:p w14:paraId="05454853" w14:textId="77777777" w:rsidR="00B71832" w:rsidRDefault="002A6155" w:rsidP="00B71832">
      <w:pPr>
        <w:pStyle w:val="DraftHeading2"/>
        <w:tabs>
          <w:tab w:val="right" w:pos="1247"/>
        </w:tabs>
        <w:bidi/>
        <w:ind w:left="1361" w:hanging="1361"/>
      </w:pPr>
      <w:r>
        <w:rPr>
          <w:rtl/>
          <w:lang w:val="ar"/>
        </w:rPr>
        <w:tab/>
        <w:t>(2)</w:t>
      </w:r>
      <w:r>
        <w:rPr>
          <w:rtl/>
          <w:lang w:val="ar"/>
        </w:rPr>
        <w:tab/>
        <w:t xml:space="preserve">رهنا بأي قيود يفرضها اجتماع </w:t>
      </w:r>
      <w:r>
        <w:rPr>
          <w:rtl/>
          <w:lang w:val="ar"/>
        </w:rPr>
        <w:t>عمومي للجمعية، يجوز للجنة الموافقة على المصروفات نيابة عن الجمعية.</w:t>
      </w:r>
    </w:p>
    <w:p w14:paraId="4DF445DC" w14:textId="77777777" w:rsidR="00B71832" w:rsidRDefault="002A6155" w:rsidP="00B71832">
      <w:pPr>
        <w:pStyle w:val="DraftHeading2"/>
        <w:tabs>
          <w:tab w:val="right" w:pos="1247"/>
        </w:tabs>
        <w:bidi/>
        <w:ind w:left="1361" w:hanging="1361"/>
      </w:pPr>
      <w:r>
        <w:rPr>
          <w:rtl/>
          <w:lang w:val="ar"/>
        </w:rPr>
        <w:tab/>
        <w:t>(3)</w:t>
      </w:r>
      <w:r>
        <w:rPr>
          <w:rtl/>
          <w:lang w:val="ar"/>
        </w:rPr>
        <w:tab/>
        <w:t xml:space="preserve">يجوز أن تصرّح اللجنة لأمين الصندوق أن ينفق الأموال نيابة عن الجمعية (بما في ذلك تحويل الأموال إلكترونيًا) بحد معين بدون طلب الموافقة من اللجنة على كل بند من المصروفات. </w:t>
      </w:r>
    </w:p>
    <w:p w14:paraId="2F28DB1F" w14:textId="77777777" w:rsidR="00B71832" w:rsidRDefault="002A6155" w:rsidP="00B71832">
      <w:pPr>
        <w:pStyle w:val="DraftHeading2"/>
        <w:tabs>
          <w:tab w:val="right" w:pos="1247"/>
        </w:tabs>
        <w:bidi/>
        <w:ind w:left="1361" w:hanging="1361"/>
      </w:pPr>
      <w:r>
        <w:rPr>
          <w:rtl/>
          <w:lang w:val="ar"/>
        </w:rPr>
        <w:tab/>
        <w:t>(4)</w:t>
      </w:r>
      <w:r>
        <w:rPr>
          <w:rtl/>
          <w:lang w:val="ar"/>
        </w:rPr>
        <w:tab/>
        <w:t>يجب أن يُو</w:t>
      </w:r>
      <w:r>
        <w:rPr>
          <w:rtl/>
          <w:lang w:val="ar"/>
        </w:rPr>
        <w:t xml:space="preserve">قّع على جميع الشيكات والحوالات المصرفية والكمبيالات والسندات الإذنية وغيرها من الصكوك القابلة للتداول اثنان من أعضاء اللجنة. </w:t>
      </w:r>
    </w:p>
    <w:p w14:paraId="4D6AF1B4" w14:textId="72E89F49" w:rsidR="00B71832" w:rsidRDefault="002A6155" w:rsidP="00B71832">
      <w:pPr>
        <w:pStyle w:val="DraftHeading2"/>
        <w:tabs>
          <w:tab w:val="right" w:pos="1247"/>
        </w:tabs>
        <w:bidi/>
        <w:ind w:left="1361" w:hanging="1361"/>
      </w:pPr>
      <w:r>
        <w:rPr>
          <w:rtl/>
          <w:lang w:val="ar"/>
        </w:rPr>
        <w:tab/>
        <w:t>(5)</w:t>
      </w:r>
      <w:r>
        <w:rPr>
          <w:rtl/>
          <w:lang w:val="ar"/>
        </w:rPr>
        <w:tab/>
        <w:t xml:space="preserve">ينبغي إيداع جميع أموال الجمعية في حساب الجمعية المالي في فترة لا تتعدى 5 أيام عمل من تلقي هذه الأموال. </w:t>
      </w:r>
    </w:p>
    <w:p w14:paraId="1AC75E22" w14:textId="77777777" w:rsidR="00B71832" w:rsidRDefault="002A6155" w:rsidP="00B71832">
      <w:pPr>
        <w:pStyle w:val="DraftHeading2"/>
        <w:tabs>
          <w:tab w:val="right" w:pos="1247"/>
        </w:tabs>
        <w:bidi/>
        <w:ind w:left="1361" w:hanging="1361"/>
      </w:pPr>
      <w:r>
        <w:rPr>
          <w:rtl/>
          <w:lang w:val="ar"/>
        </w:rPr>
        <w:tab/>
        <w:t>(6)</w:t>
      </w:r>
      <w:r>
        <w:rPr>
          <w:rtl/>
          <w:lang w:val="ar"/>
        </w:rPr>
        <w:tab/>
        <w:t>على الرغم من الق</w:t>
      </w:r>
      <w:r>
        <w:rPr>
          <w:rtl/>
          <w:lang w:val="ar"/>
        </w:rPr>
        <w:t>اعدة الفرعية (1)، يجوز للجنة أن تصرّح لأمين الصندوق بالاحتفاظ بصندوق للمصروفات النثرية لنفقات الجمعية الثانوية والعرضية.</w:t>
      </w:r>
    </w:p>
    <w:p w14:paraId="6D730CB9" w14:textId="77777777" w:rsidR="00490F0B" w:rsidRPr="00490F0B" w:rsidRDefault="002A6155" w:rsidP="00490F0B">
      <w:pPr>
        <w:pStyle w:val="DraftHeading2"/>
        <w:tabs>
          <w:tab w:val="right" w:pos="1247"/>
        </w:tabs>
        <w:bidi/>
        <w:ind w:left="1361" w:hanging="1361"/>
      </w:pPr>
      <w:r>
        <w:rPr>
          <w:rtl/>
          <w:lang w:val="ar"/>
        </w:rPr>
        <w:tab/>
        <w:t>(7)</w:t>
      </w:r>
      <w:r>
        <w:rPr>
          <w:rtl/>
          <w:lang w:val="ar"/>
        </w:rPr>
        <w:tab/>
      </w:r>
      <w:r>
        <w:rPr>
          <w:rtl/>
          <w:lang w:val="ar"/>
        </w:rPr>
        <w:t xml:space="preserve">يجب أن يسجل أمين الصندوق المبالغ المسحوبة أو المودعة في صندوق للمصروفات النثرية في وقت حدوثها. </w:t>
      </w:r>
    </w:p>
    <w:p w14:paraId="71BC1542" w14:textId="77777777" w:rsidR="00B71832" w:rsidRPr="00CD668C" w:rsidRDefault="002A6155" w:rsidP="00B71832">
      <w:pPr>
        <w:pStyle w:val="DraftHeading1"/>
        <w:tabs>
          <w:tab w:val="right" w:pos="680"/>
        </w:tabs>
        <w:bidi/>
        <w:ind w:left="850" w:hanging="850"/>
        <w:rPr>
          <w:b w:val="0"/>
          <w:bCs/>
        </w:rPr>
      </w:pPr>
      <w:r w:rsidRPr="00CD668C">
        <w:rPr>
          <w:b w:val="0"/>
          <w:bCs/>
          <w:rtl/>
          <w:lang w:val="ar"/>
        </w:rPr>
        <w:tab/>
      </w:r>
      <w:bookmarkStart w:id="251" w:name="_Toc256000082"/>
      <w:bookmarkStart w:id="252" w:name="_Toc340148152"/>
      <w:bookmarkStart w:id="253" w:name="_Toc340226986"/>
      <w:r w:rsidRPr="00CD668C">
        <w:rPr>
          <w:b w:val="0"/>
          <w:bCs/>
          <w:rtl/>
          <w:lang w:val="ar"/>
        </w:rPr>
        <w:t>70</w:t>
      </w:r>
      <w:r w:rsidRPr="00CD668C">
        <w:rPr>
          <w:b w:val="0"/>
          <w:bCs/>
          <w:rtl/>
          <w:lang w:val="ar"/>
        </w:rPr>
        <w:tab/>
        <w:t>السجلات المالية</w:t>
      </w:r>
      <w:bookmarkEnd w:id="251"/>
      <w:bookmarkEnd w:id="252"/>
      <w:bookmarkEnd w:id="253"/>
    </w:p>
    <w:p w14:paraId="57886F26" w14:textId="1328280C" w:rsidR="00B71832" w:rsidRDefault="002A6155" w:rsidP="00B71832">
      <w:pPr>
        <w:pStyle w:val="DraftHeading2"/>
        <w:tabs>
          <w:tab w:val="right" w:pos="1247"/>
        </w:tabs>
        <w:bidi/>
        <w:ind w:left="1361" w:hanging="1361"/>
      </w:pPr>
      <w:r>
        <w:rPr>
          <w:rtl/>
          <w:lang w:val="ar"/>
        </w:rPr>
        <w:tab/>
        <w:t>(1)</w:t>
      </w:r>
      <w:r>
        <w:rPr>
          <w:rtl/>
          <w:lang w:val="ar"/>
        </w:rPr>
        <w:tab/>
        <w:t>يجب أن تحتفظ الجمعية بسجلات مالية</w:t>
      </w:r>
      <w:r w:rsidR="00CD668C">
        <w:rPr>
          <w:rFonts w:hint="cs"/>
          <w:rtl/>
          <w:lang w:val="ar"/>
        </w:rPr>
        <w:t xml:space="preserve"> </w:t>
      </w:r>
      <w:r w:rsidR="00CD668C" w:rsidRPr="00DC2241">
        <w:rPr>
          <w:sz w:val="20"/>
        </w:rPr>
        <w:t>—</w:t>
      </w:r>
    </w:p>
    <w:p w14:paraId="281CED7B" w14:textId="1F68B679" w:rsidR="00B71832" w:rsidRDefault="002A6155" w:rsidP="00B71832">
      <w:pPr>
        <w:pStyle w:val="DraftHeading3"/>
        <w:tabs>
          <w:tab w:val="right" w:pos="1757"/>
        </w:tabs>
        <w:bidi/>
        <w:ind w:left="1871" w:hanging="1871"/>
      </w:pPr>
      <w:r>
        <w:rPr>
          <w:rtl/>
          <w:lang w:val="ar"/>
        </w:rPr>
        <w:tab/>
        <w:t>(a)</w:t>
      </w:r>
      <w:r>
        <w:rPr>
          <w:rtl/>
          <w:lang w:val="ar"/>
        </w:rPr>
        <w:tab/>
        <w:t>تسجل بالضبط وتوضح معاملاتها، ووضعها وأدائها المالي؛ و</w:t>
      </w:r>
    </w:p>
    <w:p w14:paraId="78CF5801" w14:textId="77777777" w:rsidR="00B71832" w:rsidRDefault="002A6155" w:rsidP="00B71832">
      <w:pPr>
        <w:pStyle w:val="DraftHeading3"/>
        <w:tabs>
          <w:tab w:val="right" w:pos="1757"/>
        </w:tabs>
        <w:bidi/>
        <w:ind w:left="1871" w:hanging="1871"/>
      </w:pPr>
      <w:r>
        <w:rPr>
          <w:rtl/>
          <w:lang w:val="ar"/>
        </w:rPr>
        <w:tab/>
        <w:t>(b)</w:t>
      </w:r>
      <w:r>
        <w:rPr>
          <w:rtl/>
          <w:lang w:val="ar"/>
        </w:rPr>
        <w:tab/>
      </w:r>
      <w:r>
        <w:rPr>
          <w:rtl/>
          <w:lang w:val="ar"/>
        </w:rPr>
        <w:t xml:space="preserve">تمكّن إعداد بيانات مالية كما يتطلب القانون. </w:t>
      </w:r>
    </w:p>
    <w:p w14:paraId="457013C7" w14:textId="77777777" w:rsidR="00B71832" w:rsidRDefault="002A6155" w:rsidP="00B71832">
      <w:pPr>
        <w:pStyle w:val="DraftHeading2"/>
        <w:tabs>
          <w:tab w:val="right" w:pos="1247"/>
        </w:tabs>
        <w:bidi/>
        <w:ind w:left="1361" w:hanging="1361"/>
      </w:pPr>
      <w:r>
        <w:rPr>
          <w:rtl/>
          <w:lang w:val="ar"/>
        </w:rPr>
        <w:tab/>
        <w:t>(2)</w:t>
      </w:r>
      <w:r>
        <w:rPr>
          <w:rtl/>
          <w:lang w:val="ar"/>
        </w:rPr>
        <w:tab/>
        <w:t xml:space="preserve">ينبغي أن تحتفظ الجمعية بالسجلات المالية لمدة 7 سنوات بعد إكمال المعاملات المُسجلة. </w:t>
      </w:r>
    </w:p>
    <w:p w14:paraId="77B3850B" w14:textId="4F7761F6" w:rsidR="00B71832" w:rsidRDefault="002A6155" w:rsidP="00B71832">
      <w:pPr>
        <w:pStyle w:val="DraftHeading2"/>
        <w:tabs>
          <w:tab w:val="right" w:pos="1247"/>
        </w:tabs>
        <w:bidi/>
        <w:ind w:left="1361" w:hanging="1361"/>
      </w:pPr>
      <w:r>
        <w:rPr>
          <w:rtl/>
          <w:lang w:val="ar"/>
        </w:rPr>
        <w:tab/>
        <w:t>(3)</w:t>
      </w:r>
      <w:r>
        <w:rPr>
          <w:rtl/>
          <w:lang w:val="ar"/>
        </w:rPr>
        <w:tab/>
        <w:t xml:space="preserve">ينبغي أن يحتفظ أمين الصندوق في حصانته وتحت سيطرته </w:t>
      </w:r>
      <w:r w:rsidR="00CD668C" w:rsidRPr="00DC2241">
        <w:rPr>
          <w:sz w:val="20"/>
        </w:rPr>
        <w:t>—</w:t>
      </w:r>
    </w:p>
    <w:p w14:paraId="3D03E956" w14:textId="77777777" w:rsidR="00B71832" w:rsidRDefault="002A6155" w:rsidP="00B71832">
      <w:pPr>
        <w:pStyle w:val="DraftHeading3"/>
        <w:tabs>
          <w:tab w:val="right" w:pos="1757"/>
        </w:tabs>
        <w:bidi/>
        <w:ind w:left="1871" w:hanging="1871"/>
      </w:pPr>
      <w:r>
        <w:rPr>
          <w:rtl/>
          <w:lang w:val="ar"/>
        </w:rPr>
        <w:tab/>
        <w:t>(a)</w:t>
      </w:r>
      <w:r>
        <w:rPr>
          <w:rtl/>
          <w:lang w:val="ar"/>
        </w:rPr>
        <w:tab/>
        <w:t>بالسجلات المالية للسنة المالية الحالية؛ و</w:t>
      </w:r>
    </w:p>
    <w:p w14:paraId="5A1B6920" w14:textId="77777777" w:rsidR="00B71832" w:rsidRDefault="002A6155" w:rsidP="00B71832">
      <w:pPr>
        <w:pStyle w:val="DraftHeading3"/>
        <w:tabs>
          <w:tab w:val="right" w:pos="1757"/>
        </w:tabs>
        <w:bidi/>
        <w:ind w:left="1871" w:hanging="1871"/>
      </w:pPr>
      <w:r>
        <w:rPr>
          <w:rtl/>
          <w:lang w:val="ar"/>
        </w:rPr>
        <w:tab/>
        <w:t>(b)</w:t>
      </w:r>
      <w:r>
        <w:rPr>
          <w:rtl/>
          <w:lang w:val="ar"/>
        </w:rPr>
        <w:tab/>
        <w:t>أي سجلات مالي</w:t>
      </w:r>
      <w:r>
        <w:rPr>
          <w:rtl/>
          <w:lang w:val="ar"/>
        </w:rPr>
        <w:t>ة أخرى كما تصرح به اللجنة.</w:t>
      </w:r>
    </w:p>
    <w:p w14:paraId="689CC524" w14:textId="77777777" w:rsidR="00B71832" w:rsidRPr="00CD668C" w:rsidRDefault="002A6155" w:rsidP="00B71832">
      <w:pPr>
        <w:pStyle w:val="DraftHeading1"/>
        <w:tabs>
          <w:tab w:val="right" w:pos="680"/>
        </w:tabs>
        <w:bidi/>
        <w:ind w:left="850" w:hanging="850"/>
        <w:rPr>
          <w:b w:val="0"/>
          <w:bCs/>
        </w:rPr>
      </w:pPr>
      <w:r w:rsidRPr="00CD668C">
        <w:rPr>
          <w:b w:val="0"/>
          <w:bCs/>
          <w:rtl/>
          <w:lang w:val="ar"/>
        </w:rPr>
        <w:tab/>
      </w:r>
      <w:bookmarkStart w:id="254" w:name="_Toc256000083"/>
      <w:bookmarkStart w:id="255" w:name="_Toc340148153"/>
      <w:bookmarkStart w:id="256" w:name="_Toc340226987"/>
      <w:r w:rsidRPr="00CD668C">
        <w:rPr>
          <w:b w:val="0"/>
          <w:bCs/>
          <w:rtl/>
          <w:lang w:val="ar"/>
        </w:rPr>
        <w:t>71</w:t>
      </w:r>
      <w:r w:rsidRPr="00CD668C">
        <w:rPr>
          <w:b w:val="0"/>
          <w:bCs/>
          <w:rtl/>
          <w:lang w:val="ar"/>
        </w:rPr>
        <w:tab/>
        <w:t>البيانات المالية</w:t>
      </w:r>
      <w:bookmarkEnd w:id="254"/>
      <w:bookmarkEnd w:id="255"/>
      <w:bookmarkEnd w:id="256"/>
    </w:p>
    <w:p w14:paraId="6143F215" w14:textId="77777777" w:rsidR="00B71832" w:rsidRDefault="002A6155" w:rsidP="00B71832">
      <w:pPr>
        <w:pStyle w:val="DraftHeading2"/>
        <w:tabs>
          <w:tab w:val="right" w:pos="1247"/>
        </w:tabs>
        <w:bidi/>
        <w:ind w:left="1361" w:hanging="1361"/>
      </w:pPr>
      <w:r>
        <w:rPr>
          <w:rtl/>
          <w:lang w:val="ar"/>
        </w:rPr>
        <w:tab/>
        <w:t>(1)</w:t>
      </w:r>
      <w:r>
        <w:rPr>
          <w:rtl/>
          <w:lang w:val="ar"/>
        </w:rPr>
        <w:tab/>
        <w:t xml:space="preserve">يجب أن تتأكد الجمعية، في كل سنة مالية، من استيفاء المقتضيات المطلوبة بموجب القانون فيما يتعلق بالبيانات المالية. </w:t>
      </w:r>
    </w:p>
    <w:p w14:paraId="06AB0113" w14:textId="126BB70D" w:rsidR="00B71832" w:rsidRDefault="002A6155" w:rsidP="00B71832">
      <w:pPr>
        <w:pStyle w:val="DraftHeading2"/>
        <w:tabs>
          <w:tab w:val="right" w:pos="1247"/>
        </w:tabs>
        <w:bidi/>
        <w:ind w:left="1361" w:hanging="1361"/>
      </w:pPr>
      <w:r>
        <w:rPr>
          <w:rtl/>
          <w:lang w:val="ar"/>
        </w:rPr>
        <w:tab/>
        <w:t>(2)</w:t>
      </w:r>
      <w:r>
        <w:rPr>
          <w:rtl/>
          <w:lang w:val="ar"/>
        </w:rPr>
        <w:tab/>
        <w:t>بدون تقييد القاعدة الفرعية (1)، هذه المتطلبات تشمل</w:t>
      </w:r>
      <w:r w:rsidR="00CD668C">
        <w:rPr>
          <w:rFonts w:hint="cs"/>
          <w:rtl/>
          <w:lang w:val="ar"/>
        </w:rPr>
        <w:t xml:space="preserve"> </w:t>
      </w:r>
      <w:r w:rsidR="00CD668C" w:rsidRPr="00DC2241">
        <w:rPr>
          <w:sz w:val="20"/>
        </w:rPr>
        <w:t>—</w:t>
      </w:r>
    </w:p>
    <w:p w14:paraId="6954E987" w14:textId="77777777" w:rsidR="00B71832" w:rsidRDefault="002A6155" w:rsidP="00B71832">
      <w:pPr>
        <w:pStyle w:val="DraftHeading3"/>
        <w:tabs>
          <w:tab w:val="right" w:pos="1757"/>
        </w:tabs>
        <w:bidi/>
        <w:ind w:left="1871" w:hanging="1871"/>
      </w:pPr>
      <w:r>
        <w:rPr>
          <w:rtl/>
          <w:lang w:val="ar"/>
        </w:rPr>
        <w:tab/>
        <w:t>(a)</w:t>
      </w:r>
      <w:r>
        <w:rPr>
          <w:rtl/>
          <w:lang w:val="ar"/>
        </w:rPr>
        <w:tab/>
        <w:t>إعداد البيانات المالية؛ و</w:t>
      </w:r>
    </w:p>
    <w:p w14:paraId="798FBFA6" w14:textId="77777777" w:rsidR="00B71832" w:rsidRDefault="002A6155" w:rsidP="00B71832">
      <w:pPr>
        <w:pStyle w:val="DraftHeading3"/>
        <w:tabs>
          <w:tab w:val="right" w:pos="1757"/>
        </w:tabs>
        <w:bidi/>
        <w:ind w:left="1871" w:hanging="1871"/>
      </w:pPr>
      <w:r>
        <w:rPr>
          <w:rtl/>
          <w:lang w:val="ar"/>
        </w:rPr>
        <w:tab/>
        <w:t>(b)</w:t>
      </w:r>
      <w:r>
        <w:rPr>
          <w:rtl/>
          <w:lang w:val="ar"/>
        </w:rPr>
        <w:tab/>
        <w:t>إذا تطلب الأمر، مراجعة أو تدقيق الحسابات في البيانات المالية؛ و</w:t>
      </w:r>
    </w:p>
    <w:p w14:paraId="1AB83AD1" w14:textId="77777777" w:rsidR="00B71832" w:rsidRDefault="002A6155" w:rsidP="00B71832">
      <w:pPr>
        <w:pStyle w:val="DraftHeading3"/>
        <w:tabs>
          <w:tab w:val="right" w:pos="1757"/>
        </w:tabs>
        <w:bidi/>
        <w:ind w:left="1871" w:hanging="1871"/>
      </w:pPr>
      <w:r>
        <w:rPr>
          <w:rtl/>
          <w:lang w:val="ar"/>
        </w:rPr>
        <w:tab/>
        <w:t>(c)</w:t>
      </w:r>
      <w:r>
        <w:rPr>
          <w:rtl/>
          <w:lang w:val="ar"/>
        </w:rPr>
        <w:tab/>
        <w:t>تصديق اللجنة على البيانات المالية؛ و</w:t>
      </w:r>
    </w:p>
    <w:p w14:paraId="28B532FA" w14:textId="206B0234" w:rsidR="00B71832" w:rsidRDefault="002A6155" w:rsidP="00B71832">
      <w:pPr>
        <w:pStyle w:val="DraftHeading3"/>
        <w:tabs>
          <w:tab w:val="right" w:pos="1757"/>
        </w:tabs>
        <w:bidi/>
        <w:ind w:left="1871" w:hanging="1871"/>
      </w:pPr>
      <w:r>
        <w:rPr>
          <w:rtl/>
          <w:lang w:val="ar"/>
        </w:rPr>
        <w:tab/>
        <w:t>(d)</w:t>
      </w:r>
      <w:r>
        <w:rPr>
          <w:rtl/>
          <w:lang w:val="ar"/>
        </w:rPr>
        <w:tab/>
        <w:t>تقديم البيانات المالية للاجتماع العمومي السنوي للجمعية؛ أو</w:t>
      </w:r>
    </w:p>
    <w:p w14:paraId="4A716C7F" w14:textId="77777777" w:rsidR="00B71832" w:rsidRDefault="002A6155" w:rsidP="00B71832">
      <w:pPr>
        <w:pStyle w:val="DraftHeading3"/>
        <w:tabs>
          <w:tab w:val="right" w:pos="1757"/>
        </w:tabs>
        <w:bidi/>
        <w:ind w:left="1871" w:hanging="1871"/>
      </w:pPr>
      <w:r>
        <w:rPr>
          <w:rtl/>
          <w:lang w:val="ar"/>
        </w:rPr>
        <w:tab/>
        <w:t>(e)</w:t>
      </w:r>
      <w:r>
        <w:rPr>
          <w:rtl/>
          <w:lang w:val="ar"/>
        </w:rPr>
        <w:tab/>
        <w:t>إيداع البيانات المالية لدى المُسجل يرافقها التقارير والشهادات والبيانات والر</w:t>
      </w:r>
      <w:r>
        <w:rPr>
          <w:rtl/>
          <w:lang w:val="ar"/>
        </w:rPr>
        <w:t xml:space="preserve">سوم. </w:t>
      </w:r>
    </w:p>
    <w:p w14:paraId="7C5C2F81" w14:textId="5C9E0045" w:rsidR="00B71832" w:rsidRPr="00CD668C" w:rsidRDefault="002A6155" w:rsidP="00B71832">
      <w:pPr>
        <w:pStyle w:val="Heading-DIVISION"/>
        <w:bidi/>
        <w:rPr>
          <w:b w:val="0"/>
          <w:bCs/>
          <w:szCs w:val="24"/>
        </w:rPr>
      </w:pPr>
      <w:bookmarkStart w:id="257" w:name="_Toc340148154"/>
      <w:bookmarkStart w:id="258" w:name="_Toc340226988"/>
      <w:bookmarkStart w:id="259" w:name="_Toc256000084"/>
      <w:r w:rsidRPr="00CD668C">
        <w:rPr>
          <w:b w:val="0"/>
          <w:bCs/>
          <w:szCs w:val="24"/>
          <w:rtl/>
          <w:lang w:val="ar"/>
        </w:rPr>
        <w:t>الجزء 7 - الشؤون العامة</w:t>
      </w:r>
      <w:bookmarkEnd w:id="257"/>
      <w:bookmarkEnd w:id="258"/>
      <w:bookmarkEnd w:id="259"/>
    </w:p>
    <w:p w14:paraId="7797733A" w14:textId="77777777" w:rsidR="00B71832" w:rsidRPr="00CD668C" w:rsidRDefault="002A6155" w:rsidP="00B71832">
      <w:pPr>
        <w:pStyle w:val="DraftHeading1"/>
        <w:tabs>
          <w:tab w:val="right" w:pos="680"/>
        </w:tabs>
        <w:bidi/>
        <w:ind w:left="850" w:hanging="850"/>
        <w:rPr>
          <w:b w:val="0"/>
          <w:bCs/>
        </w:rPr>
      </w:pPr>
      <w:r w:rsidRPr="00CD668C">
        <w:rPr>
          <w:b w:val="0"/>
          <w:bCs/>
          <w:rtl/>
          <w:lang w:val="ar"/>
        </w:rPr>
        <w:tab/>
      </w:r>
      <w:bookmarkStart w:id="260" w:name="_Toc256000085"/>
      <w:bookmarkStart w:id="261" w:name="_Toc340148155"/>
      <w:bookmarkStart w:id="262" w:name="_Toc340226989"/>
      <w:r w:rsidRPr="00CD668C">
        <w:rPr>
          <w:b w:val="0"/>
          <w:bCs/>
          <w:rtl/>
          <w:lang w:val="ar"/>
        </w:rPr>
        <w:t>72</w:t>
      </w:r>
      <w:r w:rsidRPr="00CD668C">
        <w:rPr>
          <w:b w:val="0"/>
          <w:bCs/>
          <w:rtl/>
          <w:lang w:val="ar"/>
        </w:rPr>
        <w:tab/>
        <w:t>الختم الرسمي</w:t>
      </w:r>
      <w:bookmarkEnd w:id="260"/>
      <w:bookmarkEnd w:id="261"/>
      <w:bookmarkEnd w:id="262"/>
    </w:p>
    <w:p w14:paraId="082C7295" w14:textId="77777777" w:rsidR="00B71832" w:rsidRDefault="002A6155" w:rsidP="00B71832">
      <w:pPr>
        <w:pStyle w:val="DraftHeading2"/>
        <w:tabs>
          <w:tab w:val="right" w:pos="1247"/>
        </w:tabs>
        <w:bidi/>
        <w:ind w:left="1361" w:hanging="1361"/>
      </w:pPr>
      <w:r>
        <w:rPr>
          <w:rtl/>
          <w:lang w:val="ar"/>
        </w:rPr>
        <w:tab/>
        <w:t>(1)</w:t>
      </w:r>
      <w:r>
        <w:rPr>
          <w:rtl/>
          <w:lang w:val="ar"/>
        </w:rPr>
        <w:tab/>
        <w:t>يجوز أن يكون لدى الجمعية ختم رسمي.</w:t>
      </w:r>
    </w:p>
    <w:p w14:paraId="2C347102" w14:textId="6A556989" w:rsidR="00B71832" w:rsidRDefault="002A6155" w:rsidP="00B71832">
      <w:pPr>
        <w:pStyle w:val="DraftHeading2"/>
        <w:tabs>
          <w:tab w:val="right" w:pos="1247"/>
        </w:tabs>
        <w:bidi/>
        <w:ind w:left="1361" w:hanging="1361"/>
      </w:pPr>
      <w:r>
        <w:rPr>
          <w:rtl/>
          <w:lang w:val="ar"/>
        </w:rPr>
        <w:tab/>
        <w:t>(2)</w:t>
      </w:r>
      <w:r>
        <w:rPr>
          <w:rtl/>
          <w:lang w:val="ar"/>
        </w:rPr>
        <w:tab/>
        <w:t>إذا كان لدى الجمعية ختم رسمي</w:t>
      </w:r>
      <w:r w:rsidR="00CD668C">
        <w:rPr>
          <w:rFonts w:hint="cs"/>
          <w:rtl/>
          <w:lang w:val="ar"/>
        </w:rPr>
        <w:t xml:space="preserve"> </w:t>
      </w:r>
      <w:r w:rsidR="00CD668C" w:rsidRPr="00DC2241">
        <w:rPr>
          <w:sz w:val="20"/>
        </w:rPr>
        <w:t>—</w:t>
      </w:r>
    </w:p>
    <w:p w14:paraId="72E01A03" w14:textId="77777777" w:rsidR="00B71832" w:rsidRDefault="002A6155" w:rsidP="00B71832">
      <w:pPr>
        <w:pStyle w:val="DraftHeading3"/>
        <w:tabs>
          <w:tab w:val="right" w:pos="1757"/>
        </w:tabs>
        <w:bidi/>
        <w:ind w:left="1871" w:hanging="1871"/>
      </w:pPr>
      <w:r>
        <w:rPr>
          <w:rtl/>
          <w:lang w:val="ar"/>
        </w:rPr>
        <w:tab/>
        <w:t>(a)</w:t>
      </w:r>
      <w:r>
        <w:rPr>
          <w:rtl/>
          <w:lang w:val="ar"/>
        </w:rPr>
        <w:tab/>
        <w:t>يجب أن يظهر اسم الجمعية بحروف واضحة على الختم الرسمي؛ و</w:t>
      </w:r>
    </w:p>
    <w:p w14:paraId="1A52DF73" w14:textId="69BE9092" w:rsidR="00B71832" w:rsidRDefault="002A6155" w:rsidP="00B71832">
      <w:pPr>
        <w:pStyle w:val="DraftHeading3"/>
        <w:tabs>
          <w:tab w:val="right" w:pos="1757"/>
        </w:tabs>
        <w:bidi/>
        <w:ind w:left="1871" w:hanging="1871"/>
      </w:pPr>
      <w:r>
        <w:rPr>
          <w:rtl/>
          <w:lang w:val="ar"/>
        </w:rPr>
        <w:tab/>
        <w:t>(b)</w:t>
      </w:r>
      <w:r>
        <w:rPr>
          <w:rtl/>
          <w:lang w:val="ar"/>
        </w:rPr>
        <w:tab/>
        <w:t xml:space="preserve">لا ينبغي ختم وثيقة بالختم الرسمي إلا إذا صرحت اللجنة بذلك، وأن </w:t>
      </w:r>
      <w:r>
        <w:rPr>
          <w:rtl/>
          <w:lang w:val="ar"/>
        </w:rPr>
        <w:t>يشهد ويوقّع على الختم عضوان من أعضاء اللجنة؛ و</w:t>
      </w:r>
    </w:p>
    <w:p w14:paraId="78530A14" w14:textId="77777777" w:rsidR="00B71832" w:rsidRDefault="002A6155" w:rsidP="00B71832">
      <w:pPr>
        <w:pStyle w:val="DraftHeading3"/>
        <w:tabs>
          <w:tab w:val="right" w:pos="1757"/>
        </w:tabs>
        <w:bidi/>
        <w:ind w:left="1871" w:hanging="1871"/>
      </w:pPr>
      <w:r>
        <w:rPr>
          <w:rtl/>
          <w:lang w:val="ar"/>
        </w:rPr>
        <w:tab/>
        <w:t>(c)</w:t>
      </w:r>
      <w:r>
        <w:rPr>
          <w:rtl/>
          <w:lang w:val="ar"/>
        </w:rPr>
        <w:tab/>
        <w:t xml:space="preserve">ينبغي الاحتفاظ بالختم الرسمي في حصانة السكرتير. </w:t>
      </w:r>
    </w:p>
    <w:p w14:paraId="24B69029" w14:textId="77777777" w:rsidR="00B71832" w:rsidRPr="00CD668C" w:rsidRDefault="002A6155" w:rsidP="00B71832">
      <w:pPr>
        <w:pStyle w:val="DraftHeading1"/>
        <w:tabs>
          <w:tab w:val="right" w:pos="680"/>
        </w:tabs>
        <w:bidi/>
        <w:ind w:left="850" w:hanging="850"/>
        <w:rPr>
          <w:b w:val="0"/>
          <w:bCs/>
        </w:rPr>
      </w:pPr>
      <w:r w:rsidRPr="00CD668C">
        <w:rPr>
          <w:b w:val="0"/>
          <w:bCs/>
          <w:rtl/>
          <w:lang w:val="ar"/>
        </w:rPr>
        <w:tab/>
      </w:r>
      <w:bookmarkStart w:id="263" w:name="_Toc256000086"/>
      <w:bookmarkStart w:id="264" w:name="_Toc340148156"/>
      <w:bookmarkStart w:id="265" w:name="_Toc340226990"/>
      <w:r w:rsidRPr="00CD668C">
        <w:rPr>
          <w:b w:val="0"/>
          <w:bCs/>
          <w:rtl/>
          <w:lang w:val="ar"/>
        </w:rPr>
        <w:t>73</w:t>
      </w:r>
      <w:r w:rsidRPr="00CD668C">
        <w:rPr>
          <w:b w:val="0"/>
          <w:bCs/>
          <w:rtl/>
          <w:lang w:val="ar"/>
        </w:rPr>
        <w:tab/>
        <w:t>العنوان المسجل</w:t>
      </w:r>
      <w:bookmarkEnd w:id="263"/>
      <w:bookmarkEnd w:id="264"/>
      <w:bookmarkEnd w:id="265"/>
    </w:p>
    <w:p w14:paraId="0AC54825" w14:textId="5018DC22" w:rsidR="00B71832" w:rsidRDefault="002A6155" w:rsidP="00B71832">
      <w:pPr>
        <w:pStyle w:val="BodySectionSub"/>
        <w:bidi/>
      </w:pPr>
      <w:r>
        <w:rPr>
          <w:rtl/>
          <w:lang w:val="ar"/>
        </w:rPr>
        <w:t>العنوان المسجل للجمعية هو</w:t>
      </w:r>
      <w:r w:rsidR="00CD668C">
        <w:rPr>
          <w:rFonts w:hint="cs"/>
          <w:rtl/>
          <w:lang w:val="ar"/>
        </w:rPr>
        <w:t xml:space="preserve"> </w:t>
      </w:r>
      <w:r w:rsidR="00CD668C" w:rsidRPr="00DC2241">
        <w:rPr>
          <w:sz w:val="20"/>
        </w:rPr>
        <w:t>—</w:t>
      </w:r>
    </w:p>
    <w:p w14:paraId="4D6D5F59" w14:textId="77777777" w:rsidR="00B71832" w:rsidRDefault="002A6155" w:rsidP="00B71832">
      <w:pPr>
        <w:pStyle w:val="DraftHeading3"/>
        <w:tabs>
          <w:tab w:val="right" w:pos="1757"/>
        </w:tabs>
        <w:bidi/>
        <w:ind w:left="1871" w:hanging="1871"/>
      </w:pPr>
      <w:r>
        <w:rPr>
          <w:rtl/>
          <w:lang w:val="ar"/>
        </w:rPr>
        <w:tab/>
        <w:t>(a)</w:t>
      </w:r>
      <w:r>
        <w:rPr>
          <w:rtl/>
          <w:lang w:val="ar"/>
        </w:rPr>
        <w:tab/>
        <w:t>العنوان المحدد من حين إلى آخر بموجب قرار من اللجنة أو</w:t>
      </w:r>
    </w:p>
    <w:p w14:paraId="77EFC41A" w14:textId="77777777" w:rsidR="00B71832" w:rsidRDefault="002A6155" w:rsidP="00B71832">
      <w:pPr>
        <w:pStyle w:val="DraftHeading3"/>
        <w:tabs>
          <w:tab w:val="right" w:pos="1757"/>
        </w:tabs>
        <w:bidi/>
        <w:ind w:left="1871" w:hanging="1871"/>
      </w:pPr>
      <w:r>
        <w:rPr>
          <w:rtl/>
          <w:lang w:val="ar"/>
        </w:rPr>
        <w:tab/>
        <w:t>(b)</w:t>
      </w:r>
      <w:r>
        <w:rPr>
          <w:rtl/>
          <w:lang w:val="ar"/>
        </w:rPr>
        <w:tab/>
        <w:t>إذا لم تحدد اللجنة عنوانًا كعنوان مسجل - يكو</w:t>
      </w:r>
      <w:r>
        <w:rPr>
          <w:rtl/>
          <w:lang w:val="ar"/>
        </w:rPr>
        <w:t xml:space="preserve">ن هو العنوان البريدي للسكرتير. </w:t>
      </w:r>
    </w:p>
    <w:p w14:paraId="4443136E" w14:textId="64C1E5FB" w:rsidR="00B71832" w:rsidRPr="00CD668C" w:rsidRDefault="002A6155" w:rsidP="00B71832">
      <w:pPr>
        <w:pStyle w:val="DraftHeading1"/>
        <w:tabs>
          <w:tab w:val="right" w:pos="680"/>
        </w:tabs>
        <w:bidi/>
        <w:ind w:left="850" w:hanging="850"/>
        <w:rPr>
          <w:b w:val="0"/>
          <w:bCs/>
        </w:rPr>
      </w:pPr>
      <w:r w:rsidRPr="00CD668C">
        <w:rPr>
          <w:b w:val="0"/>
          <w:bCs/>
          <w:rtl/>
          <w:lang w:val="ar"/>
        </w:rPr>
        <w:tab/>
      </w:r>
      <w:bookmarkStart w:id="266" w:name="_Toc256000087"/>
      <w:bookmarkStart w:id="267" w:name="_Toc340148157"/>
      <w:bookmarkStart w:id="268" w:name="_Toc340226991"/>
      <w:r w:rsidRPr="00CD668C">
        <w:rPr>
          <w:b w:val="0"/>
          <w:bCs/>
          <w:rtl/>
          <w:lang w:val="ar"/>
        </w:rPr>
        <w:t>74</w:t>
      </w:r>
      <w:r w:rsidRPr="00CD668C">
        <w:rPr>
          <w:b w:val="0"/>
          <w:bCs/>
          <w:rtl/>
          <w:lang w:val="ar"/>
        </w:rPr>
        <w:tab/>
        <w:t>متطلبات الإخطار</w:t>
      </w:r>
      <w:bookmarkEnd w:id="266"/>
      <w:bookmarkEnd w:id="267"/>
      <w:bookmarkEnd w:id="268"/>
    </w:p>
    <w:p w14:paraId="5C4D31B6" w14:textId="1B4032FA" w:rsidR="00B71832" w:rsidRDefault="002A6155" w:rsidP="00B71832">
      <w:pPr>
        <w:pStyle w:val="DraftHeading2"/>
        <w:tabs>
          <w:tab w:val="right" w:pos="1247"/>
        </w:tabs>
        <w:bidi/>
        <w:ind w:left="1361" w:hanging="1361"/>
      </w:pPr>
      <w:r>
        <w:rPr>
          <w:rtl/>
          <w:lang w:val="ar"/>
        </w:rPr>
        <w:tab/>
        <w:t>(1)</w:t>
      </w:r>
      <w:r>
        <w:rPr>
          <w:rtl/>
          <w:lang w:val="ar"/>
        </w:rPr>
        <w:tab/>
        <w:t xml:space="preserve">يجوز إعطاء الإخطار المطلوب إعطاؤه إلى عضو أو عضو في اللجنة بموجب هذه القواعد عن طريق </w:t>
      </w:r>
      <w:r w:rsidR="00CD668C" w:rsidRPr="00DC2241">
        <w:rPr>
          <w:sz w:val="20"/>
        </w:rPr>
        <w:t>—</w:t>
      </w:r>
    </w:p>
    <w:p w14:paraId="1878E94A" w14:textId="77777777" w:rsidR="00B71832" w:rsidRDefault="002A6155" w:rsidP="00B71832">
      <w:pPr>
        <w:pStyle w:val="DraftHeading3"/>
        <w:tabs>
          <w:tab w:val="right" w:pos="1757"/>
        </w:tabs>
        <w:bidi/>
        <w:ind w:left="1871" w:hanging="1871"/>
      </w:pPr>
      <w:r>
        <w:rPr>
          <w:rtl/>
          <w:lang w:val="ar"/>
        </w:rPr>
        <w:tab/>
        <w:t>(a)</w:t>
      </w:r>
      <w:r>
        <w:rPr>
          <w:rtl/>
          <w:lang w:val="ar"/>
        </w:rPr>
        <w:tab/>
        <w:t xml:space="preserve">تسليم الإخطار للعضو شخصيًا؛ أو </w:t>
      </w:r>
    </w:p>
    <w:p w14:paraId="719A6B03" w14:textId="77777777" w:rsidR="00B71832" w:rsidRDefault="002A6155" w:rsidP="00B71832">
      <w:pPr>
        <w:pStyle w:val="DraftHeading3"/>
        <w:tabs>
          <w:tab w:val="right" w:pos="1757"/>
        </w:tabs>
        <w:bidi/>
        <w:ind w:left="1871" w:hanging="1871"/>
      </w:pPr>
      <w:r>
        <w:rPr>
          <w:rtl/>
          <w:lang w:val="ar"/>
        </w:rPr>
        <w:tab/>
        <w:t>(b)</w:t>
      </w:r>
      <w:r>
        <w:rPr>
          <w:rtl/>
          <w:lang w:val="ar"/>
        </w:rPr>
        <w:tab/>
        <w:t>إرساله بالبريد للعضو على العنوان المسجل للعضو في سجل الأعضاء؛ أو</w:t>
      </w:r>
    </w:p>
    <w:p w14:paraId="4C083598" w14:textId="2F07E11E" w:rsidR="00B71832" w:rsidRDefault="002A6155" w:rsidP="00B71832">
      <w:pPr>
        <w:pStyle w:val="DraftHeading3"/>
        <w:tabs>
          <w:tab w:val="right" w:pos="1757"/>
        </w:tabs>
        <w:bidi/>
        <w:ind w:left="1871" w:hanging="1871"/>
      </w:pPr>
      <w:r>
        <w:rPr>
          <w:rtl/>
          <w:lang w:val="ar"/>
        </w:rPr>
        <w:tab/>
        <w:t>(c)</w:t>
      </w:r>
      <w:r>
        <w:rPr>
          <w:rtl/>
          <w:lang w:val="ar"/>
        </w:rPr>
        <w:tab/>
      </w:r>
      <w:r>
        <w:rPr>
          <w:rtl/>
          <w:lang w:val="ar"/>
        </w:rPr>
        <w:t>البريد الإلكتروني أو إرساله بالفاكس.</w:t>
      </w:r>
    </w:p>
    <w:p w14:paraId="71FCEA72" w14:textId="5C5400AE" w:rsidR="00B71832" w:rsidRDefault="002A6155" w:rsidP="00B71832">
      <w:pPr>
        <w:pStyle w:val="DraftHeading2"/>
        <w:tabs>
          <w:tab w:val="right" w:pos="1247"/>
        </w:tabs>
        <w:bidi/>
        <w:ind w:left="1361" w:hanging="1361"/>
      </w:pPr>
      <w:r>
        <w:rPr>
          <w:rtl/>
          <w:lang w:val="ar"/>
        </w:rPr>
        <w:tab/>
        <w:t>(2)</w:t>
      </w:r>
      <w:r>
        <w:rPr>
          <w:rtl/>
          <w:lang w:val="ar"/>
        </w:rPr>
        <w:tab/>
        <w:t>لا تنطبق القاعدة الفرعية (1) على الإخطار المعطي بموجب القاعدة 60.</w:t>
      </w:r>
    </w:p>
    <w:p w14:paraId="0EBB1CA4" w14:textId="7CD04750" w:rsidR="00B71832" w:rsidRDefault="002A6155" w:rsidP="00B71832">
      <w:pPr>
        <w:pStyle w:val="DraftHeading2"/>
        <w:tabs>
          <w:tab w:val="right" w:pos="1247"/>
        </w:tabs>
        <w:bidi/>
        <w:ind w:left="1361" w:hanging="1361"/>
      </w:pPr>
      <w:r>
        <w:rPr>
          <w:rtl/>
          <w:lang w:val="ar"/>
        </w:rPr>
        <w:tab/>
        <w:t>(3)</w:t>
      </w:r>
      <w:r>
        <w:rPr>
          <w:rtl/>
          <w:lang w:val="ar"/>
        </w:rPr>
        <w:tab/>
        <w:t>يجوز إعطاء أي إخطار مطلوب إعطاؤه إلى الجمعية أو اللجنة عن طريق</w:t>
      </w:r>
      <w:r w:rsidR="00CD668C">
        <w:rPr>
          <w:rFonts w:hint="cs"/>
          <w:rtl/>
          <w:lang w:val="ar"/>
        </w:rPr>
        <w:t xml:space="preserve"> </w:t>
      </w:r>
      <w:r w:rsidR="00CD668C" w:rsidRPr="00DC2241">
        <w:rPr>
          <w:sz w:val="20"/>
        </w:rPr>
        <w:t>—</w:t>
      </w:r>
    </w:p>
    <w:p w14:paraId="3B467168" w14:textId="77777777" w:rsidR="00B71832" w:rsidRDefault="002A6155" w:rsidP="00B71832">
      <w:pPr>
        <w:pStyle w:val="DraftHeading3"/>
        <w:tabs>
          <w:tab w:val="right" w:pos="1757"/>
        </w:tabs>
        <w:bidi/>
        <w:ind w:left="1871" w:hanging="1871"/>
      </w:pPr>
      <w:r>
        <w:rPr>
          <w:rtl/>
          <w:lang w:val="ar"/>
        </w:rPr>
        <w:tab/>
        <w:t>(a)</w:t>
      </w:r>
      <w:r>
        <w:rPr>
          <w:rtl/>
          <w:lang w:val="ar"/>
        </w:rPr>
        <w:tab/>
      </w:r>
      <w:r>
        <w:rPr>
          <w:rtl/>
          <w:lang w:val="ar"/>
        </w:rPr>
        <w:t xml:space="preserve">تسليم الإخطار باليد لأحد أعضاء اللجنة؛ أو </w:t>
      </w:r>
    </w:p>
    <w:p w14:paraId="1879749B" w14:textId="77777777" w:rsidR="00B71832" w:rsidRDefault="002A6155" w:rsidP="00B71832">
      <w:pPr>
        <w:pStyle w:val="DraftHeading3"/>
        <w:tabs>
          <w:tab w:val="right" w:pos="1757"/>
        </w:tabs>
        <w:bidi/>
        <w:ind w:left="1871" w:hanging="1871"/>
      </w:pPr>
      <w:r>
        <w:rPr>
          <w:rtl/>
          <w:lang w:val="ar"/>
        </w:rPr>
        <w:tab/>
        <w:t>(b)</w:t>
      </w:r>
      <w:r>
        <w:rPr>
          <w:rtl/>
          <w:lang w:val="ar"/>
        </w:rPr>
        <w:tab/>
        <w:t>إرسال الإخطار بالبريد إلى العنوان المُسجل؛ أو</w:t>
      </w:r>
    </w:p>
    <w:p w14:paraId="067B1F46" w14:textId="77777777" w:rsidR="00B71832" w:rsidRPr="00E1150D" w:rsidRDefault="002A6155" w:rsidP="00B71832">
      <w:pPr>
        <w:pStyle w:val="DraftHeading3"/>
        <w:tabs>
          <w:tab w:val="right" w:pos="1757"/>
        </w:tabs>
        <w:bidi/>
        <w:ind w:left="1871" w:hanging="1871"/>
      </w:pPr>
      <w:r>
        <w:rPr>
          <w:rtl/>
          <w:lang w:val="ar"/>
        </w:rPr>
        <w:tab/>
        <w:t>(c)</w:t>
      </w:r>
      <w:r>
        <w:rPr>
          <w:rtl/>
          <w:lang w:val="ar"/>
        </w:rPr>
        <w:tab/>
        <w:t>ترك الإخطار في العنوان المُسجل؛ أو</w:t>
      </w:r>
    </w:p>
    <w:p w14:paraId="3C6B866A" w14:textId="62617044" w:rsidR="00B71832" w:rsidRDefault="002A6155" w:rsidP="00B71832">
      <w:pPr>
        <w:pStyle w:val="DraftHeading3"/>
        <w:tabs>
          <w:tab w:val="right" w:pos="1757"/>
        </w:tabs>
        <w:bidi/>
        <w:ind w:left="1871" w:hanging="1871"/>
      </w:pPr>
      <w:r>
        <w:rPr>
          <w:rtl/>
          <w:lang w:val="ar"/>
        </w:rPr>
        <w:tab/>
        <w:t>(d)</w:t>
      </w:r>
      <w:r>
        <w:rPr>
          <w:rtl/>
          <w:lang w:val="ar"/>
        </w:rPr>
        <w:tab/>
        <w:t xml:space="preserve">إذا قررت اللجنة أن من الملائم في ظروف معينة </w:t>
      </w:r>
      <w:r w:rsidR="00CD668C" w:rsidRPr="00DC2241">
        <w:rPr>
          <w:sz w:val="20"/>
        </w:rPr>
        <w:t>—</w:t>
      </w:r>
    </w:p>
    <w:p w14:paraId="04105D03" w14:textId="1ED67985" w:rsidR="00B71832" w:rsidRDefault="002A6155" w:rsidP="00B71832">
      <w:pPr>
        <w:pStyle w:val="DraftHeading4"/>
        <w:tabs>
          <w:tab w:val="right" w:pos="2268"/>
        </w:tabs>
        <w:bidi/>
        <w:ind w:left="2381" w:hanging="2381"/>
      </w:pPr>
      <w:r>
        <w:rPr>
          <w:rtl/>
          <w:lang w:val="ar"/>
        </w:rPr>
        <w:tab/>
        <w:t>(i)</w:t>
      </w:r>
      <w:r>
        <w:rPr>
          <w:rtl/>
          <w:lang w:val="ar"/>
        </w:rPr>
        <w:tab/>
        <w:t xml:space="preserve">عبر البريد الإلكتروني إلى عنوان البريد الإلكتروني الخاص </w:t>
      </w:r>
      <w:r>
        <w:rPr>
          <w:rtl/>
          <w:lang w:val="ar"/>
        </w:rPr>
        <w:t>بالجمعية أو السكرتير؛ أو</w:t>
      </w:r>
    </w:p>
    <w:p w14:paraId="02CD0107" w14:textId="77777777" w:rsidR="00B71832" w:rsidRDefault="002A6155" w:rsidP="00B71832">
      <w:pPr>
        <w:pStyle w:val="DraftHeading4"/>
        <w:tabs>
          <w:tab w:val="right" w:pos="2268"/>
        </w:tabs>
        <w:bidi/>
        <w:ind w:left="2381" w:hanging="2381"/>
      </w:pPr>
      <w:r>
        <w:rPr>
          <w:rtl/>
          <w:lang w:val="ar"/>
        </w:rPr>
        <w:tab/>
        <w:t>(ii)</w:t>
      </w:r>
      <w:r>
        <w:rPr>
          <w:rtl/>
          <w:lang w:val="ar"/>
        </w:rPr>
        <w:tab/>
        <w:t>إرساله بالفاكس إلى رقم الفاكس الخاص بالجمعية.</w:t>
      </w:r>
    </w:p>
    <w:p w14:paraId="0DAD2138" w14:textId="77777777" w:rsidR="00B71832" w:rsidRPr="00CD668C" w:rsidRDefault="002A6155" w:rsidP="00B71832">
      <w:pPr>
        <w:pStyle w:val="DraftHeading1"/>
        <w:tabs>
          <w:tab w:val="right" w:pos="680"/>
        </w:tabs>
        <w:bidi/>
        <w:ind w:left="850" w:hanging="850"/>
        <w:rPr>
          <w:b w:val="0"/>
          <w:bCs/>
        </w:rPr>
      </w:pPr>
      <w:r w:rsidRPr="00CD668C">
        <w:rPr>
          <w:b w:val="0"/>
          <w:bCs/>
          <w:rtl/>
          <w:lang w:val="ar"/>
        </w:rPr>
        <w:tab/>
      </w:r>
      <w:bookmarkStart w:id="269" w:name="_Toc256000088"/>
      <w:bookmarkStart w:id="270" w:name="_Toc340148158"/>
      <w:bookmarkStart w:id="271" w:name="_Toc340226992"/>
      <w:r w:rsidRPr="00CD668C">
        <w:rPr>
          <w:b w:val="0"/>
          <w:bCs/>
          <w:rtl/>
          <w:lang w:val="ar"/>
        </w:rPr>
        <w:t>75</w:t>
      </w:r>
      <w:r w:rsidRPr="00CD668C">
        <w:rPr>
          <w:b w:val="0"/>
          <w:bCs/>
          <w:rtl/>
          <w:lang w:val="ar"/>
        </w:rPr>
        <w:tab/>
        <w:t>حصانة الدفاتر والسجلات ومعاينتها</w:t>
      </w:r>
      <w:bookmarkEnd w:id="269"/>
      <w:bookmarkEnd w:id="270"/>
      <w:bookmarkEnd w:id="271"/>
    </w:p>
    <w:p w14:paraId="45E01340" w14:textId="25B0B85F" w:rsidR="00B71832" w:rsidRDefault="002A6155" w:rsidP="00B71832">
      <w:pPr>
        <w:pStyle w:val="DraftHeading2"/>
        <w:tabs>
          <w:tab w:val="right" w:pos="1247"/>
        </w:tabs>
        <w:bidi/>
        <w:ind w:left="1361" w:hanging="1361"/>
      </w:pPr>
      <w:r>
        <w:rPr>
          <w:rtl/>
          <w:lang w:val="ar"/>
        </w:rPr>
        <w:tab/>
        <w:t>(1)</w:t>
      </w:r>
      <w:r>
        <w:rPr>
          <w:rtl/>
          <w:lang w:val="ar"/>
        </w:rPr>
        <w:tab/>
        <w:t xml:space="preserve">يجوز للأعضاء عند الطلب معاينة أي من الأشياء التالية مجانًا </w:t>
      </w:r>
      <w:r w:rsidR="00CD668C" w:rsidRPr="00DC2241">
        <w:rPr>
          <w:sz w:val="20"/>
        </w:rPr>
        <w:t>—</w:t>
      </w:r>
    </w:p>
    <w:p w14:paraId="404F47AE" w14:textId="77777777" w:rsidR="00B71832" w:rsidRDefault="002A6155" w:rsidP="00B71832">
      <w:pPr>
        <w:pStyle w:val="DraftHeading3"/>
        <w:tabs>
          <w:tab w:val="right" w:pos="1757"/>
        </w:tabs>
        <w:bidi/>
        <w:ind w:left="1871" w:hanging="1871"/>
      </w:pPr>
      <w:r>
        <w:rPr>
          <w:rtl/>
          <w:lang w:val="ar"/>
        </w:rPr>
        <w:tab/>
        <w:t>(a)</w:t>
      </w:r>
      <w:r>
        <w:rPr>
          <w:rtl/>
          <w:lang w:val="ar"/>
        </w:rPr>
        <w:tab/>
        <w:t>سجل الأعضاء؛</w:t>
      </w:r>
    </w:p>
    <w:p w14:paraId="3C7DB85A" w14:textId="77777777" w:rsidR="00B71832" w:rsidRDefault="002A6155" w:rsidP="00B71832">
      <w:pPr>
        <w:pStyle w:val="DraftHeading3"/>
        <w:tabs>
          <w:tab w:val="right" w:pos="1757"/>
        </w:tabs>
        <w:bidi/>
        <w:ind w:left="1871" w:hanging="1871"/>
      </w:pPr>
      <w:r>
        <w:rPr>
          <w:rtl/>
          <w:lang w:val="ar"/>
        </w:rPr>
        <w:tab/>
        <w:t>(b)</w:t>
      </w:r>
      <w:r>
        <w:rPr>
          <w:rtl/>
          <w:lang w:val="ar"/>
        </w:rPr>
        <w:tab/>
        <w:t>محاضر الاجتماعات العمومية؛</w:t>
      </w:r>
    </w:p>
    <w:p w14:paraId="3E161BE1" w14:textId="77777777" w:rsidR="00B71832" w:rsidRDefault="002A6155" w:rsidP="00B71832">
      <w:pPr>
        <w:pStyle w:val="DraftHeading3"/>
        <w:tabs>
          <w:tab w:val="right" w:pos="1757"/>
        </w:tabs>
        <w:bidi/>
        <w:ind w:left="1871" w:hanging="1871"/>
      </w:pPr>
      <w:r>
        <w:rPr>
          <w:rtl/>
          <w:lang w:val="ar"/>
        </w:rPr>
        <w:tab/>
        <w:t>(c)</w:t>
      </w:r>
      <w:r>
        <w:rPr>
          <w:rtl/>
          <w:lang w:val="ar"/>
        </w:rPr>
        <w:tab/>
        <w:t>رهنًا بالقاعدة (2)، ا</w:t>
      </w:r>
      <w:r>
        <w:rPr>
          <w:rtl/>
          <w:lang w:val="ar"/>
        </w:rPr>
        <w:t xml:space="preserve">لسجلات المالية، والدفاتر والأوراق المالية وأي وثائق ذات صلة بالجمعية وتشمل محاضر اجتماعات اللجنة. </w:t>
      </w:r>
    </w:p>
    <w:p w14:paraId="71384FA4" w14:textId="77777777" w:rsidR="00B71832" w:rsidRPr="00CD668C" w:rsidRDefault="002A6155" w:rsidP="00B71832">
      <w:pPr>
        <w:pStyle w:val="DraftSub-sectionNote"/>
        <w:tabs>
          <w:tab w:val="right" w:pos="1814"/>
        </w:tabs>
        <w:bidi/>
        <w:ind w:left="1361"/>
        <w:rPr>
          <w:bCs/>
        </w:rPr>
      </w:pPr>
      <w:r w:rsidRPr="00CD668C">
        <w:rPr>
          <w:bCs/>
          <w:rtl/>
          <w:lang w:val="ar"/>
        </w:rPr>
        <w:t>ملاحظة</w:t>
      </w:r>
    </w:p>
    <w:p w14:paraId="18543CAB" w14:textId="057AF895" w:rsidR="00B71832" w:rsidRDefault="002A6155" w:rsidP="00B71832">
      <w:pPr>
        <w:pStyle w:val="DraftSub-sectionNote"/>
        <w:tabs>
          <w:tab w:val="right" w:pos="1814"/>
        </w:tabs>
        <w:bidi/>
        <w:ind w:left="1361"/>
      </w:pPr>
      <w:r>
        <w:rPr>
          <w:rtl/>
          <w:lang w:val="ar"/>
        </w:rPr>
        <w:t>راجع الملاحظة التي تلي القاعدة 18 للتعرف على تفاصيل الاطلاع على سجل الأعضاء.</w:t>
      </w:r>
    </w:p>
    <w:p w14:paraId="72A829C9" w14:textId="3DB936E0" w:rsidR="00B71832" w:rsidRDefault="002A6155" w:rsidP="00B71832">
      <w:pPr>
        <w:pStyle w:val="DraftHeading2"/>
        <w:tabs>
          <w:tab w:val="right" w:pos="1247"/>
        </w:tabs>
        <w:bidi/>
        <w:ind w:left="1361" w:hanging="1361"/>
      </w:pPr>
      <w:r>
        <w:rPr>
          <w:rtl/>
          <w:lang w:val="ar"/>
        </w:rPr>
        <w:tab/>
        <w:t>(2)</w:t>
      </w:r>
      <w:r>
        <w:rPr>
          <w:rtl/>
          <w:lang w:val="ar"/>
        </w:rPr>
        <w:tab/>
        <w:t>يجوز أن ترفض اللجنة إعطاء الإذن لعضو لمعاينة سجلات الجمعية التي تتعل</w:t>
      </w:r>
      <w:r>
        <w:rPr>
          <w:rtl/>
          <w:lang w:val="ar"/>
        </w:rPr>
        <w:t>ق بالمسائل السرية أو الشخصية أو المتعلقة بالتوظيف أو الأمور التجارية أو القانونية أو عندما يتسبب ذلك في إحداث ضرر بمصالح الجمعية.</w:t>
      </w:r>
    </w:p>
    <w:p w14:paraId="3857F0AB" w14:textId="77777777" w:rsidR="00B71832" w:rsidRDefault="002A6155" w:rsidP="00B71832">
      <w:pPr>
        <w:pStyle w:val="DraftHeading2"/>
        <w:tabs>
          <w:tab w:val="right" w:pos="1247"/>
        </w:tabs>
        <w:bidi/>
        <w:ind w:left="1361" w:hanging="1361"/>
      </w:pPr>
      <w:r>
        <w:rPr>
          <w:rtl/>
          <w:lang w:val="ar"/>
        </w:rPr>
        <w:tab/>
        <w:t>(3)</w:t>
      </w:r>
      <w:r>
        <w:rPr>
          <w:rtl/>
          <w:lang w:val="ar"/>
        </w:rPr>
        <w:tab/>
        <w:t>يجب على اللجنة عمل نسخ من هذه القواعد وإتاحتها للأعضاء والمتقدمين بطلب العضوية مجانا إذا طلبوا ذلك.</w:t>
      </w:r>
    </w:p>
    <w:p w14:paraId="20B89223" w14:textId="25AB7521" w:rsidR="00B71832" w:rsidRDefault="002A6155" w:rsidP="00B71832">
      <w:pPr>
        <w:pStyle w:val="DraftHeading2"/>
        <w:tabs>
          <w:tab w:val="right" w:pos="1247"/>
        </w:tabs>
        <w:bidi/>
        <w:ind w:left="1361" w:hanging="1361"/>
      </w:pPr>
      <w:r>
        <w:rPr>
          <w:rtl/>
          <w:lang w:val="ar"/>
        </w:rPr>
        <w:tab/>
        <w:t>(4)</w:t>
      </w:r>
      <w:r>
        <w:rPr>
          <w:rtl/>
          <w:lang w:val="ar"/>
        </w:rPr>
        <w:tab/>
        <w:t>رهنًا بالقاعدة ا</w:t>
      </w:r>
      <w:r>
        <w:rPr>
          <w:rtl/>
          <w:lang w:val="ar"/>
        </w:rPr>
        <w:t>لفرعية (2)، يجوز أن يطلب العضو نسخة من أو ينسخ أي من سجلات الجمعية المشار إليها في هذه القاعدة، ويجوز أن تفرض الجمعية رسمًا معقولًا لتوفير نسخة من مثل هذا السجل.</w:t>
      </w:r>
    </w:p>
    <w:p w14:paraId="63CAFD2A" w14:textId="67043ADE" w:rsidR="00B71832" w:rsidRDefault="002A6155" w:rsidP="00B71832">
      <w:pPr>
        <w:pStyle w:val="DraftHeading2"/>
        <w:tabs>
          <w:tab w:val="right" w:pos="1247"/>
        </w:tabs>
        <w:bidi/>
        <w:ind w:left="1361" w:hanging="1361"/>
      </w:pPr>
      <w:r>
        <w:rPr>
          <w:rtl/>
          <w:lang w:val="ar"/>
        </w:rPr>
        <w:tab/>
        <w:t>(5)</w:t>
      </w:r>
      <w:r>
        <w:rPr>
          <w:rtl/>
          <w:lang w:val="ar"/>
        </w:rPr>
        <w:tab/>
        <w:t>لغرض هذه القاعدة</w:t>
      </w:r>
      <w:r w:rsidR="00CD668C">
        <w:rPr>
          <w:rFonts w:hint="cs"/>
          <w:rtl/>
          <w:lang w:val="ar"/>
        </w:rPr>
        <w:t xml:space="preserve"> </w:t>
      </w:r>
      <w:r w:rsidR="00CD668C" w:rsidRPr="00DC2241">
        <w:rPr>
          <w:sz w:val="20"/>
        </w:rPr>
        <w:t>—</w:t>
      </w:r>
    </w:p>
    <w:p w14:paraId="7D5F13CA" w14:textId="0D08BDE3" w:rsidR="00B71832" w:rsidRDefault="002A6155" w:rsidP="00B71832">
      <w:pPr>
        <w:pStyle w:val="DraftDefinition2"/>
        <w:bidi/>
      </w:pPr>
      <w:r>
        <w:rPr>
          <w:rtl/>
          <w:lang w:val="ar"/>
        </w:rPr>
        <w:t xml:space="preserve"> </w:t>
      </w:r>
      <w:r>
        <w:rPr>
          <w:b/>
          <w:bCs/>
          <w:i/>
          <w:iCs/>
          <w:rtl/>
          <w:lang w:val="ar"/>
        </w:rPr>
        <w:t>الوثيقة ذات الصلة</w:t>
      </w:r>
      <w:r>
        <w:rPr>
          <w:rtl/>
          <w:lang w:val="ar"/>
        </w:rPr>
        <w:t xml:space="preserve"> تعني أي سجل أو وثيقة أخرى، كيفما جمعت، أو سُجلت أو </w:t>
      </w:r>
      <w:r>
        <w:rPr>
          <w:rtl/>
          <w:lang w:val="ar"/>
        </w:rPr>
        <w:t xml:space="preserve">حُفظت، تكون لها صلة بتأسيس و إدارة الجمعية </w:t>
      </w:r>
      <w:r w:rsidR="0082579B">
        <w:rPr>
          <w:rtl/>
          <w:lang w:val="ar"/>
        </w:rPr>
        <w:br/>
      </w:r>
      <w:r>
        <w:rPr>
          <w:rtl/>
          <w:lang w:val="ar"/>
        </w:rPr>
        <w:t>وتشمل ما يلي</w:t>
      </w:r>
      <w:r w:rsidR="00CD668C">
        <w:rPr>
          <w:rFonts w:hint="cs"/>
          <w:rtl/>
          <w:lang w:val="ar"/>
        </w:rPr>
        <w:t xml:space="preserve"> </w:t>
      </w:r>
      <w:r w:rsidR="00CD668C" w:rsidRPr="00DC2241">
        <w:rPr>
          <w:sz w:val="20"/>
        </w:rPr>
        <w:t>—</w:t>
      </w:r>
    </w:p>
    <w:p w14:paraId="43871CED" w14:textId="77777777" w:rsidR="00B71832" w:rsidRDefault="002A6155" w:rsidP="00B71832">
      <w:pPr>
        <w:pStyle w:val="DraftHeading4"/>
        <w:tabs>
          <w:tab w:val="right" w:pos="2268"/>
        </w:tabs>
        <w:bidi/>
        <w:ind w:left="2381" w:hanging="2381"/>
      </w:pPr>
      <w:r>
        <w:rPr>
          <w:rtl/>
          <w:lang w:val="ar"/>
        </w:rPr>
        <w:tab/>
        <w:t>(a)</w:t>
      </w:r>
      <w:r>
        <w:rPr>
          <w:rtl/>
          <w:lang w:val="ar"/>
        </w:rPr>
        <w:tab/>
        <w:t xml:space="preserve">سجل العضوية؛ </w:t>
      </w:r>
    </w:p>
    <w:p w14:paraId="316D8332" w14:textId="77777777" w:rsidR="00B71832" w:rsidRDefault="002A6155" w:rsidP="00B71832">
      <w:pPr>
        <w:pStyle w:val="DraftHeading4"/>
        <w:tabs>
          <w:tab w:val="right" w:pos="2268"/>
        </w:tabs>
        <w:bidi/>
        <w:ind w:left="2381" w:hanging="2381"/>
      </w:pPr>
      <w:r>
        <w:rPr>
          <w:rtl/>
          <w:lang w:val="ar"/>
        </w:rPr>
        <w:tab/>
        <w:t>(b)</w:t>
      </w:r>
      <w:r>
        <w:rPr>
          <w:rtl/>
          <w:lang w:val="ar"/>
        </w:rPr>
        <w:tab/>
        <w:t xml:space="preserve">بيان مالي؛ </w:t>
      </w:r>
    </w:p>
    <w:p w14:paraId="514ED97F" w14:textId="77777777" w:rsidR="00B71832" w:rsidRDefault="002A6155" w:rsidP="00B71832">
      <w:pPr>
        <w:pStyle w:val="DraftHeading4"/>
        <w:tabs>
          <w:tab w:val="right" w:pos="2268"/>
        </w:tabs>
        <w:bidi/>
        <w:ind w:left="2381" w:hanging="2381"/>
      </w:pPr>
      <w:r>
        <w:rPr>
          <w:rtl/>
          <w:lang w:val="ar"/>
        </w:rPr>
        <w:tab/>
        <w:t>(c)</w:t>
      </w:r>
      <w:r>
        <w:rPr>
          <w:rtl/>
          <w:lang w:val="ar"/>
        </w:rPr>
        <w:tab/>
        <w:t>سجل مالي؛</w:t>
      </w:r>
    </w:p>
    <w:p w14:paraId="58FAD027" w14:textId="77777777" w:rsidR="00B71832" w:rsidRDefault="002A6155" w:rsidP="00B71832">
      <w:pPr>
        <w:pStyle w:val="DraftHeading4"/>
        <w:tabs>
          <w:tab w:val="right" w:pos="2268"/>
        </w:tabs>
        <w:bidi/>
        <w:ind w:left="2381" w:hanging="2381"/>
      </w:pPr>
      <w:r>
        <w:rPr>
          <w:rtl/>
          <w:lang w:val="ar"/>
        </w:rPr>
        <w:tab/>
        <w:t>(d)</w:t>
      </w:r>
      <w:r>
        <w:rPr>
          <w:rtl/>
          <w:lang w:val="ar"/>
        </w:rPr>
        <w:tab/>
      </w:r>
      <w:r>
        <w:rPr>
          <w:rtl/>
          <w:lang w:val="ar"/>
        </w:rPr>
        <w:t xml:space="preserve">أي سجل أو وثيقة أخرى تتعلق بالصفقات أو التعاملات أو العمل التجاري أو الممتلكات الخاصة بالجمعية. </w:t>
      </w:r>
    </w:p>
    <w:p w14:paraId="29103B0A" w14:textId="77777777" w:rsidR="00B71832" w:rsidRPr="00CD668C" w:rsidRDefault="002A6155" w:rsidP="00B71832">
      <w:pPr>
        <w:pStyle w:val="DraftHeading1"/>
        <w:tabs>
          <w:tab w:val="right" w:pos="680"/>
        </w:tabs>
        <w:bidi/>
        <w:ind w:left="850" w:hanging="850"/>
        <w:rPr>
          <w:b w:val="0"/>
          <w:bCs/>
        </w:rPr>
      </w:pPr>
      <w:r w:rsidRPr="00CD668C">
        <w:rPr>
          <w:b w:val="0"/>
          <w:bCs/>
          <w:rtl/>
          <w:lang w:val="ar"/>
        </w:rPr>
        <w:tab/>
      </w:r>
      <w:bookmarkStart w:id="272" w:name="_Toc256000089"/>
      <w:bookmarkStart w:id="273" w:name="_Toc340148159"/>
      <w:bookmarkStart w:id="274" w:name="_Toc340226993"/>
      <w:r w:rsidRPr="00CD668C">
        <w:rPr>
          <w:b w:val="0"/>
          <w:bCs/>
          <w:rtl/>
          <w:lang w:val="ar"/>
        </w:rPr>
        <w:t>76</w:t>
      </w:r>
      <w:r w:rsidRPr="00CD668C">
        <w:rPr>
          <w:b w:val="0"/>
          <w:bCs/>
          <w:rtl/>
          <w:lang w:val="ar"/>
        </w:rPr>
        <w:tab/>
        <w:t>التصفية والإلغاء</w:t>
      </w:r>
      <w:bookmarkEnd w:id="272"/>
      <w:bookmarkEnd w:id="273"/>
      <w:bookmarkEnd w:id="274"/>
    </w:p>
    <w:p w14:paraId="6EB5C46C" w14:textId="77777777" w:rsidR="00B71832" w:rsidRDefault="002A6155" w:rsidP="00B71832">
      <w:pPr>
        <w:pStyle w:val="DraftHeading2"/>
        <w:tabs>
          <w:tab w:val="right" w:pos="1247"/>
        </w:tabs>
        <w:bidi/>
        <w:ind w:left="1361" w:hanging="1361"/>
      </w:pPr>
      <w:r>
        <w:rPr>
          <w:rtl/>
          <w:lang w:val="ar"/>
        </w:rPr>
        <w:tab/>
        <w:t>(1)</w:t>
      </w:r>
      <w:r>
        <w:rPr>
          <w:rtl/>
          <w:lang w:val="ar"/>
        </w:rPr>
        <w:tab/>
        <w:t>يجوز تصفية الجمعية طواعيةً بموجب قرار خاص.</w:t>
      </w:r>
    </w:p>
    <w:p w14:paraId="4E3D629D" w14:textId="77777777" w:rsidR="00B71832" w:rsidRDefault="002A6155" w:rsidP="00B71832">
      <w:pPr>
        <w:pStyle w:val="DraftHeading2"/>
        <w:tabs>
          <w:tab w:val="right" w:pos="1247"/>
        </w:tabs>
        <w:bidi/>
        <w:ind w:left="1361" w:hanging="1361"/>
      </w:pPr>
      <w:r>
        <w:rPr>
          <w:rtl/>
          <w:lang w:val="ar"/>
        </w:rPr>
        <w:tab/>
        <w:t>(2)</w:t>
      </w:r>
      <w:r>
        <w:rPr>
          <w:rtl/>
          <w:lang w:val="ar"/>
        </w:rPr>
        <w:tab/>
        <w:t xml:space="preserve">في حالة تصفية أو إلغاء تأسيس الجمعية، لا يمكن توزيع أصول الجمعية على أي أعضاء حاليين </w:t>
      </w:r>
      <w:r>
        <w:rPr>
          <w:rtl/>
          <w:lang w:val="ar"/>
        </w:rPr>
        <w:t>أو سابقين لها.</w:t>
      </w:r>
    </w:p>
    <w:p w14:paraId="23FCF2C9" w14:textId="56480FB6" w:rsidR="00B71832" w:rsidRDefault="002A6155" w:rsidP="00B71832">
      <w:pPr>
        <w:pStyle w:val="DraftHeading2"/>
        <w:tabs>
          <w:tab w:val="right" w:pos="1247"/>
        </w:tabs>
        <w:bidi/>
        <w:ind w:left="1361" w:hanging="1361"/>
      </w:pPr>
      <w:r>
        <w:rPr>
          <w:rtl/>
          <w:lang w:val="ar"/>
        </w:rPr>
        <w:tab/>
        <w:t>(3)</w:t>
      </w:r>
      <w:r>
        <w:rPr>
          <w:rtl/>
          <w:lang w:val="ar"/>
        </w:rPr>
        <w:tab/>
        <w:t>رهنًا بالقانون وأي أمر قضائي يصدر بموجب المادة 133 من القانون، ينبغي تسليم فائض الأصول إلى هيئة لها أغراض مماثلة للجمعية ولا تمارس أعمالها بغية الربح أو الكسب لأعضائها.</w:t>
      </w:r>
    </w:p>
    <w:p w14:paraId="39FAC304" w14:textId="77777777" w:rsidR="00B71832" w:rsidRDefault="002A6155" w:rsidP="00B71832">
      <w:pPr>
        <w:pStyle w:val="DraftHeading2"/>
        <w:tabs>
          <w:tab w:val="right" w:pos="1247"/>
        </w:tabs>
        <w:bidi/>
        <w:ind w:left="1361" w:hanging="1361"/>
      </w:pPr>
      <w:r>
        <w:rPr>
          <w:rtl/>
          <w:lang w:val="ar"/>
        </w:rPr>
        <w:tab/>
        <w:t>(4)</w:t>
      </w:r>
      <w:r>
        <w:rPr>
          <w:rtl/>
          <w:lang w:val="ar"/>
        </w:rPr>
        <w:tab/>
      </w:r>
      <w:r>
        <w:rPr>
          <w:rtl/>
          <w:lang w:val="ar"/>
        </w:rPr>
        <w:t xml:space="preserve">يجب اتخاذ قرار بشأن الهيئة التي يُعطى لها فائض أصول الجمعية عن طريق قرار خاص. </w:t>
      </w:r>
    </w:p>
    <w:p w14:paraId="64183A8E" w14:textId="77777777" w:rsidR="00B71832" w:rsidRPr="00CD668C" w:rsidRDefault="002A6155" w:rsidP="00B71832">
      <w:pPr>
        <w:pStyle w:val="DraftHeading1"/>
        <w:tabs>
          <w:tab w:val="right" w:pos="680"/>
        </w:tabs>
        <w:bidi/>
        <w:ind w:left="850" w:hanging="850"/>
        <w:rPr>
          <w:b w:val="0"/>
          <w:bCs/>
        </w:rPr>
      </w:pPr>
      <w:r w:rsidRPr="00CD668C">
        <w:rPr>
          <w:b w:val="0"/>
          <w:bCs/>
          <w:rtl/>
          <w:lang w:val="ar"/>
        </w:rPr>
        <w:tab/>
      </w:r>
      <w:bookmarkStart w:id="275" w:name="_Toc256000090"/>
      <w:bookmarkStart w:id="276" w:name="_Toc340148160"/>
      <w:bookmarkStart w:id="277" w:name="_Toc340226994"/>
      <w:r w:rsidRPr="00CD668C">
        <w:rPr>
          <w:b w:val="0"/>
          <w:bCs/>
          <w:rtl/>
          <w:lang w:val="ar"/>
        </w:rPr>
        <w:t>77</w:t>
      </w:r>
      <w:r w:rsidRPr="00CD668C">
        <w:rPr>
          <w:b w:val="0"/>
          <w:bCs/>
          <w:rtl/>
          <w:lang w:val="ar"/>
        </w:rPr>
        <w:tab/>
        <w:t>تغيير القواعد</w:t>
      </w:r>
      <w:bookmarkEnd w:id="275"/>
      <w:bookmarkEnd w:id="276"/>
      <w:bookmarkEnd w:id="277"/>
    </w:p>
    <w:p w14:paraId="108B4C14" w14:textId="61CED180" w:rsidR="00B71832" w:rsidRDefault="002A6155" w:rsidP="00B71832">
      <w:pPr>
        <w:pStyle w:val="BodySectionSub"/>
        <w:bidi/>
      </w:pPr>
      <w:r>
        <w:rPr>
          <w:rtl/>
          <w:lang w:val="ar"/>
        </w:rPr>
        <w:t>لا يجوز تغيير هذه القواعد إلا عن طريق قرار خاص يؤخذ في اجتماع عمومي للجمعية.</w:t>
      </w:r>
    </w:p>
    <w:p w14:paraId="4AF263B9" w14:textId="77777777" w:rsidR="00B71832" w:rsidRPr="00DC5F67" w:rsidRDefault="002A6155" w:rsidP="00B71832">
      <w:pPr>
        <w:pStyle w:val="DraftSub-sectionNote"/>
        <w:tabs>
          <w:tab w:val="right" w:pos="1814"/>
        </w:tabs>
        <w:bidi/>
        <w:ind w:left="1361"/>
        <w:rPr>
          <w:b/>
        </w:rPr>
      </w:pPr>
      <w:r w:rsidRPr="00DC5F67">
        <w:rPr>
          <w:b/>
          <w:rtl/>
          <w:lang w:val="ar"/>
        </w:rPr>
        <w:t>ملاحظة</w:t>
      </w:r>
    </w:p>
    <w:p w14:paraId="4FE87C7C" w14:textId="42A78E12" w:rsidR="00B71832" w:rsidRDefault="002A6155" w:rsidP="00B71832">
      <w:pPr>
        <w:pStyle w:val="DraftSub-sectionNote"/>
        <w:tabs>
          <w:tab w:val="right" w:pos="1814"/>
        </w:tabs>
        <w:bidi/>
        <w:ind w:left="1361"/>
      </w:pPr>
      <w:r>
        <w:rPr>
          <w:rtl/>
          <w:lang w:val="ar"/>
        </w:rPr>
        <w:t>لا يسري مفعول التغييرات التي تُدخل على هذه القواعد إلا إذا تمت، وحتى تتم، ا</w:t>
      </w:r>
      <w:r>
        <w:rPr>
          <w:rtl/>
          <w:lang w:val="ar"/>
        </w:rPr>
        <w:t xml:space="preserve">لموافقة عليها من قبل المُسجِّل. إذا تم تغيير هذه القواعد (فيما عدا القاعدة 1 أو 2 أو 3)، يعتبر أن الجمعية قد تبنت قواعد خاصة بها وليس القواعد النموذجية. </w:t>
      </w:r>
    </w:p>
    <w:p w14:paraId="24FC7771" w14:textId="77777777" w:rsidR="002A0B2F" w:rsidRDefault="002A6155" w:rsidP="004A2C85">
      <w:pPr>
        <w:pStyle w:val="Lines"/>
        <w:bidi/>
      </w:pPr>
      <w:bookmarkStart w:id="278" w:name="_Toc256000091"/>
      <w:bookmarkStart w:id="279" w:name="_Toc340148161"/>
      <w:bookmarkStart w:id="280" w:name="_Toc340226995"/>
      <w:bookmarkStart w:id="281" w:name="_Toc340231714"/>
      <w:bookmarkStart w:id="282" w:name="_Toc341278734"/>
      <w:r w:rsidRPr="00AA74A6">
        <w:rPr>
          <w:rFonts w:ascii="Courier New" w:hAnsi="Courier New" w:cs="Courier New"/>
          <w:rtl/>
          <w:lang w:val="ar"/>
        </w:rPr>
        <w:t>═══════════════</w:t>
      </w:r>
      <w:bookmarkEnd w:id="278"/>
      <w:bookmarkEnd w:id="279"/>
      <w:bookmarkEnd w:id="280"/>
      <w:bookmarkEnd w:id="281"/>
      <w:bookmarkEnd w:id="282"/>
    </w:p>
    <w:sectPr w:rsidR="002A0B2F" w:rsidSect="00B93EA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851" w:right="907" w:bottom="851" w:left="907" w:header="425" w:footer="958"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7542" w14:textId="77777777" w:rsidR="00B93EA1" w:rsidRDefault="00B93EA1">
      <w:pPr>
        <w:spacing w:before="0"/>
      </w:pPr>
      <w:r>
        <w:separator/>
      </w:r>
    </w:p>
  </w:endnote>
  <w:endnote w:type="continuationSeparator" w:id="0">
    <w:p w14:paraId="4A1355BD" w14:textId="77777777" w:rsidR="00B93EA1" w:rsidRDefault="00B93EA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78FE" w14:textId="77777777" w:rsidR="003816E8" w:rsidRDefault="00381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886B" w14:textId="77777777" w:rsidR="003816E8" w:rsidRDefault="002A6155" w:rsidP="00507899">
    <w:pPr>
      <w:framePr w:w="1247" w:h="340" w:hSpace="181" w:wrap="around" w:vAnchor="page" w:hAnchor="page" w:x="5301" w:y="15785"/>
      <w:jc w:val="center"/>
    </w:pPr>
    <w:r>
      <w:rPr>
        <w:rStyle w:val="PageNumber"/>
        <w:b/>
        <w:caps/>
      </w:rPr>
      <w:fldChar w:fldCharType="begin"/>
    </w:r>
    <w:r>
      <w:rPr>
        <w:rStyle w:val="PageNumber"/>
        <w:b/>
        <w:caps/>
      </w:rPr>
      <w:instrText xml:space="preserve"> PAGE </w:instrText>
    </w:r>
    <w:r>
      <w:rPr>
        <w:rStyle w:val="PageNumber"/>
        <w:b/>
        <w:caps/>
      </w:rPr>
      <w:fldChar w:fldCharType="separate"/>
    </w:r>
    <w:r>
      <w:rPr>
        <w:rStyle w:val="PageNumber"/>
        <w:b/>
        <w:caps/>
      </w:rPr>
      <w:t>19</w:t>
    </w:r>
    <w:r>
      <w:rPr>
        <w:rStyle w:val="PageNumber"/>
        <w:b/>
        <w:caps/>
      </w:rPr>
      <w:fldChar w:fldCharType="end"/>
    </w:r>
  </w:p>
  <w:p w14:paraId="17E94D43" w14:textId="77777777" w:rsidR="003816E8" w:rsidRDefault="003816E8" w:rsidP="00507899">
    <w:pPr>
      <w:pStyle w:val="Footer"/>
      <w:pBdr>
        <w:top w:val="single" w:sz="4" w:space="1" w:color="auto"/>
      </w:pBd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0979" w14:textId="77777777" w:rsidR="003816E8" w:rsidRDefault="00381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6C4C" w14:textId="77777777" w:rsidR="00B93EA1" w:rsidRDefault="00B93EA1">
      <w:pPr>
        <w:spacing w:before="0"/>
      </w:pPr>
      <w:r>
        <w:separator/>
      </w:r>
    </w:p>
  </w:footnote>
  <w:footnote w:type="continuationSeparator" w:id="0">
    <w:p w14:paraId="642F6B1D" w14:textId="77777777" w:rsidR="00B93EA1" w:rsidRDefault="00B93EA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2CA8" w14:textId="77777777" w:rsidR="003816E8" w:rsidRDefault="00381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DFFB" w14:textId="77777777" w:rsidR="003816E8" w:rsidRDefault="003816E8" w:rsidP="00507899">
    <w:pPr>
      <w:pStyle w:val="Header"/>
      <w:spacing w:before="0"/>
      <w:jc w:val="center"/>
      <w:rPr>
        <w:sz w:val="20"/>
      </w:rPr>
    </w:pPr>
  </w:p>
  <w:p w14:paraId="20D668B8" w14:textId="77777777" w:rsidR="003816E8" w:rsidRDefault="003816E8" w:rsidP="00507899">
    <w:pPr>
      <w:pStyle w:val="Header"/>
      <w:spacing w:before="0"/>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A40E" w14:textId="77777777" w:rsidR="003816E8" w:rsidRDefault="003816E8">
    <w:pPr>
      <w:pStyle w:val="CopyDetails"/>
      <w:framePr w:hRule="auto" w:wrap="notBeside" w:y="1135" w:anchorLock="1"/>
    </w:pPr>
  </w:p>
  <w:p w14:paraId="1C3E8820" w14:textId="77777777" w:rsidR="003816E8" w:rsidRDefault="003816E8">
    <w:pPr>
      <w:framePr w:w="6237" w:h="567" w:hSpace="181" w:wrap="around" w:vAnchor="page" w:hAnchor="margin" w:xAlign="center" w:y="2518" w:anchorLock="1"/>
      <w:jc w:val="center"/>
      <w:rPr>
        <w:i/>
        <w:sz w:val="18"/>
      </w:rPr>
    </w:pPr>
  </w:p>
  <w:p w14:paraId="25F901B4" w14:textId="77777777" w:rsidR="003816E8" w:rsidRDefault="00381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7584E1A"/>
    <w:lvl w:ilvl="0">
      <w:start w:val="1"/>
      <w:numFmt w:val="decimal"/>
      <w:pStyle w:val="Heading1"/>
      <w:lvlText w:val="%1."/>
      <w:lvlJc w:val="right"/>
      <w:pPr>
        <w:ind w:left="851" w:hanging="851"/>
      </w:pPr>
      <w:rPr>
        <w:rFonts w:ascii="Times New Roman" w:hAnsi="Times New Roman" w:cs="Times New Roman" w:hint="default"/>
        <w:b/>
        <w:i w:val="0"/>
        <w:sz w:val="24"/>
      </w:rPr>
    </w:lvl>
    <w:lvl w:ilvl="1">
      <w:start w:val="3"/>
      <w:numFmt w:val="decimal"/>
      <w:pStyle w:val="Heading2"/>
      <w:lvlText w:val="(%2)"/>
      <w:lvlJc w:val="right"/>
      <w:pPr>
        <w:ind w:left="1361" w:hanging="1361"/>
      </w:pPr>
      <w:rPr>
        <w:rFonts w:cs="Times New Roman" w:hint="default"/>
      </w:rPr>
    </w:lvl>
    <w:lvl w:ilvl="2">
      <w:start w:val="1"/>
      <w:numFmt w:val="lowerLetter"/>
      <w:pStyle w:val="Heading3"/>
      <w:lvlText w:val="(%3)"/>
      <w:lvlJc w:val="right"/>
      <w:pPr>
        <w:ind w:left="1871" w:hanging="1871"/>
      </w:pPr>
      <w:rPr>
        <w:rFonts w:cs="Times New Roman" w:hint="default"/>
      </w:rPr>
    </w:lvl>
    <w:lvl w:ilvl="3">
      <w:start w:val="1"/>
      <w:numFmt w:val="lowerRoman"/>
      <w:pStyle w:val="Heading4"/>
      <w:lvlText w:val="(%4)"/>
      <w:lvlJc w:val="right"/>
      <w:pPr>
        <w:ind w:left="2381" w:hanging="2381"/>
      </w:pPr>
      <w:rPr>
        <w:rFonts w:cs="Times New Roman" w:hint="default"/>
      </w:rPr>
    </w:lvl>
    <w:lvl w:ilvl="4">
      <w:start w:val="1"/>
      <w:numFmt w:val="upperLetter"/>
      <w:pStyle w:val="Heading5"/>
      <w:lvlText w:val="(%5)"/>
      <w:lvlJc w:val="right"/>
      <w:pPr>
        <w:ind w:left="2892" w:hanging="2892"/>
      </w:pPr>
      <w:rPr>
        <w:rFonts w:cs="Times New Roman" w:hint="default"/>
      </w:rPr>
    </w:lvl>
    <w:lvl w:ilvl="5">
      <w:start w:val="1"/>
      <w:numFmt w:val="lowerLetter"/>
      <w:pStyle w:val="Heading6"/>
      <w:lvlText w:val="(%6)"/>
      <w:lvlJc w:val="left"/>
      <w:pPr>
        <w:ind w:left="10064" w:hanging="708"/>
      </w:pPr>
      <w:rPr>
        <w:rFonts w:cs="Times New Roman" w:hint="default"/>
      </w:rPr>
    </w:lvl>
    <w:lvl w:ilvl="6">
      <w:start w:val="1"/>
      <w:numFmt w:val="lowerRoman"/>
      <w:pStyle w:val="Heading7"/>
      <w:lvlText w:val="(%7)"/>
      <w:lvlJc w:val="left"/>
      <w:pPr>
        <w:ind w:left="10772" w:hanging="708"/>
      </w:pPr>
      <w:rPr>
        <w:rFonts w:cs="Times New Roman" w:hint="default"/>
      </w:rPr>
    </w:lvl>
    <w:lvl w:ilvl="7">
      <w:start w:val="1"/>
      <w:numFmt w:val="lowerLetter"/>
      <w:pStyle w:val="Heading8"/>
      <w:lvlText w:val="(%8)"/>
      <w:lvlJc w:val="left"/>
      <w:pPr>
        <w:ind w:left="11480" w:hanging="708"/>
      </w:pPr>
      <w:rPr>
        <w:rFonts w:cs="Times New Roman" w:hint="default"/>
      </w:rPr>
    </w:lvl>
    <w:lvl w:ilvl="8">
      <w:start w:val="1"/>
      <w:numFmt w:val="lowerRoman"/>
      <w:pStyle w:val="Heading9"/>
      <w:lvlText w:val="(%9)"/>
      <w:lvlJc w:val="left"/>
      <w:pPr>
        <w:ind w:left="12188" w:hanging="708"/>
      </w:pPr>
      <w:rPr>
        <w:rFonts w:cs="Times New Roman" w:hint="default"/>
      </w:rPr>
    </w:lvl>
  </w:abstractNum>
  <w:abstractNum w:abstractNumId="1" w15:restartNumberingAfterBreak="0">
    <w:nsid w:val="0B990BE1"/>
    <w:multiLevelType w:val="multilevel"/>
    <w:tmpl w:val="48D44A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F7F2359"/>
    <w:multiLevelType w:val="hybridMultilevel"/>
    <w:tmpl w:val="661E0674"/>
    <w:lvl w:ilvl="0" w:tplc="6644B888">
      <w:start w:val="1"/>
      <w:numFmt w:val="lowerLetter"/>
      <w:lvlText w:val="(%1)"/>
      <w:lvlJc w:val="left"/>
      <w:pPr>
        <w:tabs>
          <w:tab w:val="num" w:pos="1080"/>
        </w:tabs>
        <w:ind w:left="1080" w:hanging="360"/>
      </w:pPr>
      <w:rPr>
        <w:rFonts w:cs="Times New Roman" w:hint="default"/>
      </w:rPr>
    </w:lvl>
    <w:lvl w:ilvl="1" w:tplc="D5804556">
      <w:start w:val="1"/>
      <w:numFmt w:val="lowerLetter"/>
      <w:lvlText w:val="%2."/>
      <w:lvlJc w:val="left"/>
      <w:pPr>
        <w:tabs>
          <w:tab w:val="num" w:pos="1440"/>
        </w:tabs>
        <w:ind w:left="1440" w:hanging="360"/>
      </w:pPr>
      <w:rPr>
        <w:rFonts w:cs="Times New Roman"/>
      </w:rPr>
    </w:lvl>
    <w:lvl w:ilvl="2" w:tplc="505C34AC">
      <w:start w:val="1"/>
      <w:numFmt w:val="lowerRoman"/>
      <w:lvlText w:val="%3."/>
      <w:lvlJc w:val="right"/>
      <w:pPr>
        <w:tabs>
          <w:tab w:val="num" w:pos="2160"/>
        </w:tabs>
        <w:ind w:left="2160" w:hanging="180"/>
      </w:pPr>
      <w:rPr>
        <w:rFonts w:cs="Times New Roman"/>
      </w:rPr>
    </w:lvl>
    <w:lvl w:ilvl="3" w:tplc="03CCEF8C" w:tentative="1">
      <w:start w:val="1"/>
      <w:numFmt w:val="decimal"/>
      <w:lvlText w:val="%4."/>
      <w:lvlJc w:val="left"/>
      <w:pPr>
        <w:tabs>
          <w:tab w:val="num" w:pos="2880"/>
        </w:tabs>
        <w:ind w:left="2880" w:hanging="360"/>
      </w:pPr>
      <w:rPr>
        <w:rFonts w:cs="Times New Roman"/>
      </w:rPr>
    </w:lvl>
    <w:lvl w:ilvl="4" w:tplc="686A0A90" w:tentative="1">
      <w:start w:val="1"/>
      <w:numFmt w:val="lowerLetter"/>
      <w:lvlText w:val="%5."/>
      <w:lvlJc w:val="left"/>
      <w:pPr>
        <w:tabs>
          <w:tab w:val="num" w:pos="3600"/>
        </w:tabs>
        <w:ind w:left="3600" w:hanging="360"/>
      </w:pPr>
      <w:rPr>
        <w:rFonts w:cs="Times New Roman"/>
      </w:rPr>
    </w:lvl>
    <w:lvl w:ilvl="5" w:tplc="A8B25714" w:tentative="1">
      <w:start w:val="1"/>
      <w:numFmt w:val="lowerRoman"/>
      <w:lvlText w:val="%6."/>
      <w:lvlJc w:val="right"/>
      <w:pPr>
        <w:tabs>
          <w:tab w:val="num" w:pos="4320"/>
        </w:tabs>
        <w:ind w:left="4320" w:hanging="180"/>
      </w:pPr>
      <w:rPr>
        <w:rFonts w:cs="Times New Roman"/>
      </w:rPr>
    </w:lvl>
    <w:lvl w:ilvl="6" w:tplc="0B8C5CA4" w:tentative="1">
      <w:start w:val="1"/>
      <w:numFmt w:val="decimal"/>
      <w:lvlText w:val="%7."/>
      <w:lvlJc w:val="left"/>
      <w:pPr>
        <w:tabs>
          <w:tab w:val="num" w:pos="5040"/>
        </w:tabs>
        <w:ind w:left="5040" w:hanging="360"/>
      </w:pPr>
      <w:rPr>
        <w:rFonts w:cs="Times New Roman"/>
      </w:rPr>
    </w:lvl>
    <w:lvl w:ilvl="7" w:tplc="9ACE368E" w:tentative="1">
      <w:start w:val="1"/>
      <w:numFmt w:val="lowerLetter"/>
      <w:lvlText w:val="%8."/>
      <w:lvlJc w:val="left"/>
      <w:pPr>
        <w:tabs>
          <w:tab w:val="num" w:pos="5760"/>
        </w:tabs>
        <w:ind w:left="5760" w:hanging="360"/>
      </w:pPr>
      <w:rPr>
        <w:rFonts w:cs="Times New Roman"/>
      </w:rPr>
    </w:lvl>
    <w:lvl w:ilvl="8" w:tplc="72A0D120" w:tentative="1">
      <w:start w:val="1"/>
      <w:numFmt w:val="lowerRoman"/>
      <w:lvlText w:val="%9."/>
      <w:lvlJc w:val="right"/>
      <w:pPr>
        <w:tabs>
          <w:tab w:val="num" w:pos="6480"/>
        </w:tabs>
        <w:ind w:left="6480" w:hanging="180"/>
      </w:pPr>
      <w:rPr>
        <w:rFonts w:cs="Times New Roman"/>
      </w:rPr>
    </w:lvl>
  </w:abstractNum>
  <w:abstractNum w:abstractNumId="3" w15:restartNumberingAfterBreak="0">
    <w:nsid w:val="17F5593B"/>
    <w:multiLevelType w:val="hybridMultilevel"/>
    <w:tmpl w:val="CE74C6BE"/>
    <w:lvl w:ilvl="0" w:tplc="3E38357A">
      <w:start w:val="1"/>
      <w:numFmt w:val="lowerLetter"/>
      <w:lvlText w:val="(%1)"/>
      <w:lvlJc w:val="left"/>
      <w:pPr>
        <w:tabs>
          <w:tab w:val="num" w:pos="1080"/>
        </w:tabs>
        <w:ind w:left="1080" w:hanging="360"/>
      </w:pPr>
      <w:rPr>
        <w:rFonts w:cs="Times New Roman" w:hint="default"/>
      </w:rPr>
    </w:lvl>
    <w:lvl w:ilvl="1" w:tplc="EB7C9056" w:tentative="1">
      <w:start w:val="1"/>
      <w:numFmt w:val="lowerLetter"/>
      <w:lvlText w:val="%2."/>
      <w:lvlJc w:val="left"/>
      <w:pPr>
        <w:tabs>
          <w:tab w:val="num" w:pos="1440"/>
        </w:tabs>
        <w:ind w:left="1440" w:hanging="360"/>
      </w:pPr>
      <w:rPr>
        <w:rFonts w:cs="Times New Roman"/>
      </w:rPr>
    </w:lvl>
    <w:lvl w:ilvl="2" w:tplc="B24203AA" w:tentative="1">
      <w:start w:val="1"/>
      <w:numFmt w:val="lowerRoman"/>
      <w:lvlText w:val="%3."/>
      <w:lvlJc w:val="right"/>
      <w:pPr>
        <w:tabs>
          <w:tab w:val="num" w:pos="2160"/>
        </w:tabs>
        <w:ind w:left="2160" w:hanging="180"/>
      </w:pPr>
      <w:rPr>
        <w:rFonts w:cs="Times New Roman"/>
      </w:rPr>
    </w:lvl>
    <w:lvl w:ilvl="3" w:tplc="EAC40E88" w:tentative="1">
      <w:start w:val="1"/>
      <w:numFmt w:val="decimal"/>
      <w:lvlText w:val="%4."/>
      <w:lvlJc w:val="left"/>
      <w:pPr>
        <w:tabs>
          <w:tab w:val="num" w:pos="2880"/>
        </w:tabs>
        <w:ind w:left="2880" w:hanging="360"/>
      </w:pPr>
      <w:rPr>
        <w:rFonts w:cs="Times New Roman"/>
      </w:rPr>
    </w:lvl>
    <w:lvl w:ilvl="4" w:tplc="FAB2488E" w:tentative="1">
      <w:start w:val="1"/>
      <w:numFmt w:val="lowerLetter"/>
      <w:lvlText w:val="%5."/>
      <w:lvlJc w:val="left"/>
      <w:pPr>
        <w:tabs>
          <w:tab w:val="num" w:pos="3600"/>
        </w:tabs>
        <w:ind w:left="3600" w:hanging="360"/>
      </w:pPr>
      <w:rPr>
        <w:rFonts w:cs="Times New Roman"/>
      </w:rPr>
    </w:lvl>
    <w:lvl w:ilvl="5" w:tplc="DBBA20DA" w:tentative="1">
      <w:start w:val="1"/>
      <w:numFmt w:val="lowerRoman"/>
      <w:lvlText w:val="%6."/>
      <w:lvlJc w:val="right"/>
      <w:pPr>
        <w:tabs>
          <w:tab w:val="num" w:pos="4320"/>
        </w:tabs>
        <w:ind w:left="4320" w:hanging="180"/>
      </w:pPr>
      <w:rPr>
        <w:rFonts w:cs="Times New Roman"/>
      </w:rPr>
    </w:lvl>
    <w:lvl w:ilvl="6" w:tplc="D66CA02C" w:tentative="1">
      <w:start w:val="1"/>
      <w:numFmt w:val="decimal"/>
      <w:lvlText w:val="%7."/>
      <w:lvlJc w:val="left"/>
      <w:pPr>
        <w:tabs>
          <w:tab w:val="num" w:pos="5040"/>
        </w:tabs>
        <w:ind w:left="5040" w:hanging="360"/>
      </w:pPr>
      <w:rPr>
        <w:rFonts w:cs="Times New Roman"/>
      </w:rPr>
    </w:lvl>
    <w:lvl w:ilvl="7" w:tplc="4336C2EC" w:tentative="1">
      <w:start w:val="1"/>
      <w:numFmt w:val="lowerLetter"/>
      <w:lvlText w:val="%8."/>
      <w:lvlJc w:val="left"/>
      <w:pPr>
        <w:tabs>
          <w:tab w:val="num" w:pos="5760"/>
        </w:tabs>
        <w:ind w:left="5760" w:hanging="360"/>
      </w:pPr>
      <w:rPr>
        <w:rFonts w:cs="Times New Roman"/>
      </w:rPr>
    </w:lvl>
    <w:lvl w:ilvl="8" w:tplc="59A81E7E" w:tentative="1">
      <w:start w:val="1"/>
      <w:numFmt w:val="lowerRoman"/>
      <w:lvlText w:val="%9."/>
      <w:lvlJc w:val="right"/>
      <w:pPr>
        <w:tabs>
          <w:tab w:val="num" w:pos="6480"/>
        </w:tabs>
        <w:ind w:left="6480" w:hanging="180"/>
      </w:pPr>
      <w:rPr>
        <w:rFonts w:cs="Times New Roman"/>
      </w:rPr>
    </w:lvl>
  </w:abstractNum>
  <w:abstractNum w:abstractNumId="4" w15:restartNumberingAfterBreak="0">
    <w:nsid w:val="2EC208A4"/>
    <w:multiLevelType w:val="hybridMultilevel"/>
    <w:tmpl w:val="C13CC382"/>
    <w:lvl w:ilvl="0" w:tplc="B2A047D0">
      <w:start w:val="1"/>
      <w:numFmt w:val="lowerLetter"/>
      <w:lvlText w:val="(%1)"/>
      <w:lvlJc w:val="left"/>
      <w:pPr>
        <w:tabs>
          <w:tab w:val="num" w:pos="1080"/>
        </w:tabs>
        <w:ind w:left="1080" w:hanging="360"/>
      </w:pPr>
      <w:rPr>
        <w:rFonts w:cs="Times New Roman" w:hint="default"/>
      </w:rPr>
    </w:lvl>
    <w:lvl w:ilvl="1" w:tplc="81041096" w:tentative="1">
      <w:start w:val="1"/>
      <w:numFmt w:val="lowerLetter"/>
      <w:lvlText w:val="%2."/>
      <w:lvlJc w:val="left"/>
      <w:pPr>
        <w:tabs>
          <w:tab w:val="num" w:pos="1800"/>
        </w:tabs>
        <w:ind w:left="1800" w:hanging="360"/>
      </w:pPr>
      <w:rPr>
        <w:rFonts w:cs="Times New Roman"/>
      </w:rPr>
    </w:lvl>
    <w:lvl w:ilvl="2" w:tplc="D076C54C" w:tentative="1">
      <w:start w:val="1"/>
      <w:numFmt w:val="lowerRoman"/>
      <w:lvlText w:val="%3."/>
      <w:lvlJc w:val="right"/>
      <w:pPr>
        <w:tabs>
          <w:tab w:val="num" w:pos="2520"/>
        </w:tabs>
        <w:ind w:left="2520" w:hanging="180"/>
      </w:pPr>
      <w:rPr>
        <w:rFonts w:cs="Times New Roman"/>
      </w:rPr>
    </w:lvl>
    <w:lvl w:ilvl="3" w:tplc="740685B0" w:tentative="1">
      <w:start w:val="1"/>
      <w:numFmt w:val="decimal"/>
      <w:lvlText w:val="%4."/>
      <w:lvlJc w:val="left"/>
      <w:pPr>
        <w:tabs>
          <w:tab w:val="num" w:pos="3240"/>
        </w:tabs>
        <w:ind w:left="3240" w:hanging="360"/>
      </w:pPr>
      <w:rPr>
        <w:rFonts w:cs="Times New Roman"/>
      </w:rPr>
    </w:lvl>
    <w:lvl w:ilvl="4" w:tplc="3878A96C" w:tentative="1">
      <w:start w:val="1"/>
      <w:numFmt w:val="lowerLetter"/>
      <w:lvlText w:val="%5."/>
      <w:lvlJc w:val="left"/>
      <w:pPr>
        <w:tabs>
          <w:tab w:val="num" w:pos="3960"/>
        </w:tabs>
        <w:ind w:left="3960" w:hanging="360"/>
      </w:pPr>
      <w:rPr>
        <w:rFonts w:cs="Times New Roman"/>
      </w:rPr>
    </w:lvl>
    <w:lvl w:ilvl="5" w:tplc="31E4857C" w:tentative="1">
      <w:start w:val="1"/>
      <w:numFmt w:val="lowerRoman"/>
      <w:lvlText w:val="%6."/>
      <w:lvlJc w:val="right"/>
      <w:pPr>
        <w:tabs>
          <w:tab w:val="num" w:pos="4680"/>
        </w:tabs>
        <w:ind w:left="4680" w:hanging="180"/>
      </w:pPr>
      <w:rPr>
        <w:rFonts w:cs="Times New Roman"/>
      </w:rPr>
    </w:lvl>
    <w:lvl w:ilvl="6" w:tplc="5B7633F4" w:tentative="1">
      <w:start w:val="1"/>
      <w:numFmt w:val="decimal"/>
      <w:lvlText w:val="%7."/>
      <w:lvlJc w:val="left"/>
      <w:pPr>
        <w:tabs>
          <w:tab w:val="num" w:pos="5400"/>
        </w:tabs>
        <w:ind w:left="5400" w:hanging="360"/>
      </w:pPr>
      <w:rPr>
        <w:rFonts w:cs="Times New Roman"/>
      </w:rPr>
    </w:lvl>
    <w:lvl w:ilvl="7" w:tplc="8402CC64" w:tentative="1">
      <w:start w:val="1"/>
      <w:numFmt w:val="lowerLetter"/>
      <w:lvlText w:val="%8."/>
      <w:lvlJc w:val="left"/>
      <w:pPr>
        <w:tabs>
          <w:tab w:val="num" w:pos="6120"/>
        </w:tabs>
        <w:ind w:left="6120" w:hanging="360"/>
      </w:pPr>
      <w:rPr>
        <w:rFonts w:cs="Times New Roman"/>
      </w:rPr>
    </w:lvl>
    <w:lvl w:ilvl="8" w:tplc="CEE48370" w:tentative="1">
      <w:start w:val="1"/>
      <w:numFmt w:val="lowerRoman"/>
      <w:lvlText w:val="%9."/>
      <w:lvlJc w:val="right"/>
      <w:pPr>
        <w:tabs>
          <w:tab w:val="num" w:pos="6840"/>
        </w:tabs>
        <w:ind w:left="6840" w:hanging="180"/>
      </w:pPr>
      <w:rPr>
        <w:rFonts w:cs="Times New Roman"/>
      </w:rPr>
    </w:lvl>
  </w:abstractNum>
  <w:abstractNum w:abstractNumId="5" w15:restartNumberingAfterBreak="0">
    <w:nsid w:val="31195022"/>
    <w:multiLevelType w:val="hybridMultilevel"/>
    <w:tmpl w:val="0CEAA7DE"/>
    <w:lvl w:ilvl="0" w:tplc="1FE8858C">
      <w:start w:val="1"/>
      <w:numFmt w:val="decimal"/>
      <w:lvlText w:val="%1"/>
      <w:lvlJc w:val="left"/>
      <w:pPr>
        <w:ind w:left="2231" w:hanging="360"/>
      </w:pPr>
      <w:rPr>
        <w:rFonts w:hint="default"/>
      </w:rPr>
    </w:lvl>
    <w:lvl w:ilvl="1" w:tplc="AEDA574C" w:tentative="1">
      <w:start w:val="1"/>
      <w:numFmt w:val="lowerLetter"/>
      <w:lvlText w:val="%2."/>
      <w:lvlJc w:val="left"/>
      <w:pPr>
        <w:ind w:left="2951" w:hanging="360"/>
      </w:pPr>
    </w:lvl>
    <w:lvl w:ilvl="2" w:tplc="59765B26" w:tentative="1">
      <w:start w:val="1"/>
      <w:numFmt w:val="lowerRoman"/>
      <w:lvlText w:val="%3."/>
      <w:lvlJc w:val="right"/>
      <w:pPr>
        <w:ind w:left="3671" w:hanging="180"/>
      </w:pPr>
    </w:lvl>
    <w:lvl w:ilvl="3" w:tplc="1652990C" w:tentative="1">
      <w:start w:val="1"/>
      <w:numFmt w:val="decimal"/>
      <w:lvlText w:val="%4."/>
      <w:lvlJc w:val="left"/>
      <w:pPr>
        <w:ind w:left="4391" w:hanging="360"/>
      </w:pPr>
    </w:lvl>
    <w:lvl w:ilvl="4" w:tplc="EFA8AE80" w:tentative="1">
      <w:start w:val="1"/>
      <w:numFmt w:val="lowerLetter"/>
      <w:lvlText w:val="%5."/>
      <w:lvlJc w:val="left"/>
      <w:pPr>
        <w:ind w:left="5111" w:hanging="360"/>
      </w:pPr>
    </w:lvl>
    <w:lvl w:ilvl="5" w:tplc="FBF209F2" w:tentative="1">
      <w:start w:val="1"/>
      <w:numFmt w:val="lowerRoman"/>
      <w:lvlText w:val="%6."/>
      <w:lvlJc w:val="right"/>
      <w:pPr>
        <w:ind w:left="5831" w:hanging="180"/>
      </w:pPr>
    </w:lvl>
    <w:lvl w:ilvl="6" w:tplc="D48C87C6" w:tentative="1">
      <w:start w:val="1"/>
      <w:numFmt w:val="decimal"/>
      <w:lvlText w:val="%7."/>
      <w:lvlJc w:val="left"/>
      <w:pPr>
        <w:ind w:left="6551" w:hanging="360"/>
      </w:pPr>
    </w:lvl>
    <w:lvl w:ilvl="7" w:tplc="58F4F904" w:tentative="1">
      <w:start w:val="1"/>
      <w:numFmt w:val="lowerLetter"/>
      <w:lvlText w:val="%8."/>
      <w:lvlJc w:val="left"/>
      <w:pPr>
        <w:ind w:left="7271" w:hanging="360"/>
      </w:pPr>
    </w:lvl>
    <w:lvl w:ilvl="8" w:tplc="C35411DA" w:tentative="1">
      <w:start w:val="1"/>
      <w:numFmt w:val="lowerRoman"/>
      <w:lvlText w:val="%9."/>
      <w:lvlJc w:val="right"/>
      <w:pPr>
        <w:ind w:left="7991" w:hanging="180"/>
      </w:pPr>
    </w:lvl>
  </w:abstractNum>
  <w:abstractNum w:abstractNumId="6" w15:restartNumberingAfterBreak="0">
    <w:nsid w:val="5C0153A1"/>
    <w:multiLevelType w:val="hybridMultilevel"/>
    <w:tmpl w:val="14ECE3B0"/>
    <w:lvl w:ilvl="0" w:tplc="3F66A30A">
      <w:start w:val="1"/>
      <w:numFmt w:val="lowerLetter"/>
      <w:lvlText w:val="(%1)"/>
      <w:lvlJc w:val="left"/>
      <w:pPr>
        <w:tabs>
          <w:tab w:val="num" w:pos="1080"/>
        </w:tabs>
        <w:ind w:left="1080" w:hanging="360"/>
      </w:pPr>
      <w:rPr>
        <w:rFonts w:cs="Times New Roman" w:hint="default"/>
      </w:rPr>
    </w:lvl>
    <w:lvl w:ilvl="1" w:tplc="5E565F46" w:tentative="1">
      <w:start w:val="1"/>
      <w:numFmt w:val="lowerLetter"/>
      <w:lvlText w:val="%2."/>
      <w:lvlJc w:val="left"/>
      <w:pPr>
        <w:tabs>
          <w:tab w:val="num" w:pos="1440"/>
        </w:tabs>
        <w:ind w:left="1440" w:hanging="360"/>
      </w:pPr>
      <w:rPr>
        <w:rFonts w:cs="Times New Roman"/>
      </w:rPr>
    </w:lvl>
    <w:lvl w:ilvl="2" w:tplc="6262CB26" w:tentative="1">
      <w:start w:val="1"/>
      <w:numFmt w:val="lowerRoman"/>
      <w:lvlText w:val="%3."/>
      <w:lvlJc w:val="right"/>
      <w:pPr>
        <w:tabs>
          <w:tab w:val="num" w:pos="2160"/>
        </w:tabs>
        <w:ind w:left="2160" w:hanging="180"/>
      </w:pPr>
      <w:rPr>
        <w:rFonts w:cs="Times New Roman"/>
      </w:rPr>
    </w:lvl>
    <w:lvl w:ilvl="3" w:tplc="F5D6A11A" w:tentative="1">
      <w:start w:val="1"/>
      <w:numFmt w:val="decimal"/>
      <w:lvlText w:val="%4."/>
      <w:lvlJc w:val="left"/>
      <w:pPr>
        <w:tabs>
          <w:tab w:val="num" w:pos="2880"/>
        </w:tabs>
        <w:ind w:left="2880" w:hanging="360"/>
      </w:pPr>
      <w:rPr>
        <w:rFonts w:cs="Times New Roman"/>
      </w:rPr>
    </w:lvl>
    <w:lvl w:ilvl="4" w:tplc="D3BED97C" w:tentative="1">
      <w:start w:val="1"/>
      <w:numFmt w:val="lowerLetter"/>
      <w:lvlText w:val="%5."/>
      <w:lvlJc w:val="left"/>
      <w:pPr>
        <w:tabs>
          <w:tab w:val="num" w:pos="3600"/>
        </w:tabs>
        <w:ind w:left="3600" w:hanging="360"/>
      </w:pPr>
      <w:rPr>
        <w:rFonts w:cs="Times New Roman"/>
      </w:rPr>
    </w:lvl>
    <w:lvl w:ilvl="5" w:tplc="03369498" w:tentative="1">
      <w:start w:val="1"/>
      <w:numFmt w:val="lowerRoman"/>
      <w:lvlText w:val="%6."/>
      <w:lvlJc w:val="right"/>
      <w:pPr>
        <w:tabs>
          <w:tab w:val="num" w:pos="4320"/>
        </w:tabs>
        <w:ind w:left="4320" w:hanging="180"/>
      </w:pPr>
      <w:rPr>
        <w:rFonts w:cs="Times New Roman"/>
      </w:rPr>
    </w:lvl>
    <w:lvl w:ilvl="6" w:tplc="1ABCF714" w:tentative="1">
      <w:start w:val="1"/>
      <w:numFmt w:val="decimal"/>
      <w:lvlText w:val="%7."/>
      <w:lvlJc w:val="left"/>
      <w:pPr>
        <w:tabs>
          <w:tab w:val="num" w:pos="5040"/>
        </w:tabs>
        <w:ind w:left="5040" w:hanging="360"/>
      </w:pPr>
      <w:rPr>
        <w:rFonts w:cs="Times New Roman"/>
      </w:rPr>
    </w:lvl>
    <w:lvl w:ilvl="7" w:tplc="4F3073A6" w:tentative="1">
      <w:start w:val="1"/>
      <w:numFmt w:val="lowerLetter"/>
      <w:lvlText w:val="%8."/>
      <w:lvlJc w:val="left"/>
      <w:pPr>
        <w:tabs>
          <w:tab w:val="num" w:pos="5760"/>
        </w:tabs>
        <w:ind w:left="5760" w:hanging="360"/>
      </w:pPr>
      <w:rPr>
        <w:rFonts w:cs="Times New Roman"/>
      </w:rPr>
    </w:lvl>
    <w:lvl w:ilvl="8" w:tplc="135E68AC" w:tentative="1">
      <w:start w:val="1"/>
      <w:numFmt w:val="lowerRoman"/>
      <w:lvlText w:val="%9."/>
      <w:lvlJc w:val="right"/>
      <w:pPr>
        <w:tabs>
          <w:tab w:val="num" w:pos="6480"/>
        </w:tabs>
        <w:ind w:left="6480" w:hanging="180"/>
      </w:pPr>
      <w:rPr>
        <w:rFonts w:cs="Times New Roman"/>
      </w:rPr>
    </w:lvl>
  </w:abstractNum>
  <w:abstractNum w:abstractNumId="7" w15:restartNumberingAfterBreak="0">
    <w:nsid w:val="772E7C5E"/>
    <w:multiLevelType w:val="hybridMultilevel"/>
    <w:tmpl w:val="E4C892E0"/>
    <w:lvl w:ilvl="0" w:tplc="379813B8">
      <w:start w:val="1"/>
      <w:numFmt w:val="lowerLetter"/>
      <w:lvlText w:val="(%1)"/>
      <w:lvlJc w:val="left"/>
      <w:pPr>
        <w:tabs>
          <w:tab w:val="num" w:pos="2520"/>
        </w:tabs>
        <w:ind w:left="2520" w:hanging="360"/>
      </w:pPr>
      <w:rPr>
        <w:rFonts w:cs="Times New Roman" w:hint="default"/>
      </w:rPr>
    </w:lvl>
    <w:lvl w:ilvl="1" w:tplc="DCA68BD8" w:tentative="1">
      <w:start w:val="1"/>
      <w:numFmt w:val="lowerLetter"/>
      <w:lvlText w:val="%2."/>
      <w:lvlJc w:val="left"/>
      <w:pPr>
        <w:tabs>
          <w:tab w:val="num" w:pos="2880"/>
        </w:tabs>
        <w:ind w:left="2880" w:hanging="360"/>
      </w:pPr>
      <w:rPr>
        <w:rFonts w:cs="Times New Roman"/>
      </w:rPr>
    </w:lvl>
    <w:lvl w:ilvl="2" w:tplc="738897A4" w:tentative="1">
      <w:start w:val="1"/>
      <w:numFmt w:val="lowerRoman"/>
      <w:lvlText w:val="%3."/>
      <w:lvlJc w:val="right"/>
      <w:pPr>
        <w:tabs>
          <w:tab w:val="num" w:pos="3600"/>
        </w:tabs>
        <w:ind w:left="3600" w:hanging="180"/>
      </w:pPr>
      <w:rPr>
        <w:rFonts w:cs="Times New Roman"/>
      </w:rPr>
    </w:lvl>
    <w:lvl w:ilvl="3" w:tplc="122A10D2" w:tentative="1">
      <w:start w:val="1"/>
      <w:numFmt w:val="decimal"/>
      <w:lvlText w:val="%4."/>
      <w:lvlJc w:val="left"/>
      <w:pPr>
        <w:tabs>
          <w:tab w:val="num" w:pos="4320"/>
        </w:tabs>
        <w:ind w:left="4320" w:hanging="360"/>
      </w:pPr>
      <w:rPr>
        <w:rFonts w:cs="Times New Roman"/>
      </w:rPr>
    </w:lvl>
    <w:lvl w:ilvl="4" w:tplc="AF9C6F92" w:tentative="1">
      <w:start w:val="1"/>
      <w:numFmt w:val="lowerLetter"/>
      <w:lvlText w:val="%5."/>
      <w:lvlJc w:val="left"/>
      <w:pPr>
        <w:tabs>
          <w:tab w:val="num" w:pos="5040"/>
        </w:tabs>
        <w:ind w:left="5040" w:hanging="360"/>
      </w:pPr>
      <w:rPr>
        <w:rFonts w:cs="Times New Roman"/>
      </w:rPr>
    </w:lvl>
    <w:lvl w:ilvl="5" w:tplc="CBBC6E22" w:tentative="1">
      <w:start w:val="1"/>
      <w:numFmt w:val="lowerRoman"/>
      <w:lvlText w:val="%6."/>
      <w:lvlJc w:val="right"/>
      <w:pPr>
        <w:tabs>
          <w:tab w:val="num" w:pos="5760"/>
        </w:tabs>
        <w:ind w:left="5760" w:hanging="180"/>
      </w:pPr>
      <w:rPr>
        <w:rFonts w:cs="Times New Roman"/>
      </w:rPr>
    </w:lvl>
    <w:lvl w:ilvl="6" w:tplc="6B0C4C5E" w:tentative="1">
      <w:start w:val="1"/>
      <w:numFmt w:val="decimal"/>
      <w:lvlText w:val="%7."/>
      <w:lvlJc w:val="left"/>
      <w:pPr>
        <w:tabs>
          <w:tab w:val="num" w:pos="6480"/>
        </w:tabs>
        <w:ind w:left="6480" w:hanging="360"/>
      </w:pPr>
      <w:rPr>
        <w:rFonts w:cs="Times New Roman"/>
      </w:rPr>
    </w:lvl>
    <w:lvl w:ilvl="7" w:tplc="4B4AD7EC" w:tentative="1">
      <w:start w:val="1"/>
      <w:numFmt w:val="lowerLetter"/>
      <w:lvlText w:val="%8."/>
      <w:lvlJc w:val="left"/>
      <w:pPr>
        <w:tabs>
          <w:tab w:val="num" w:pos="7200"/>
        </w:tabs>
        <w:ind w:left="7200" w:hanging="360"/>
      </w:pPr>
      <w:rPr>
        <w:rFonts w:cs="Times New Roman"/>
      </w:rPr>
    </w:lvl>
    <w:lvl w:ilvl="8" w:tplc="322AED42" w:tentative="1">
      <w:start w:val="1"/>
      <w:numFmt w:val="lowerRoman"/>
      <w:lvlText w:val="%9."/>
      <w:lvlJc w:val="right"/>
      <w:pPr>
        <w:tabs>
          <w:tab w:val="num" w:pos="7920"/>
        </w:tabs>
        <w:ind w:left="7920" w:hanging="180"/>
      </w:pPr>
      <w:rPr>
        <w:rFonts w:cs="Times New Roman"/>
      </w:rPr>
    </w:lvl>
  </w:abstractNum>
  <w:abstractNum w:abstractNumId="8" w15:restartNumberingAfterBreak="0">
    <w:nsid w:val="7C2C7A50"/>
    <w:multiLevelType w:val="hybridMultilevel"/>
    <w:tmpl w:val="48D44A54"/>
    <w:lvl w:ilvl="0" w:tplc="9FE6DFEE">
      <w:start w:val="1"/>
      <w:numFmt w:val="decimal"/>
      <w:lvlText w:val="%1."/>
      <w:lvlJc w:val="left"/>
      <w:pPr>
        <w:tabs>
          <w:tab w:val="num" w:pos="720"/>
        </w:tabs>
        <w:ind w:left="720" w:hanging="360"/>
      </w:pPr>
      <w:rPr>
        <w:rFonts w:cs="Times New Roman"/>
      </w:rPr>
    </w:lvl>
    <w:lvl w:ilvl="1" w:tplc="5C0E1EFE" w:tentative="1">
      <w:start w:val="1"/>
      <w:numFmt w:val="lowerLetter"/>
      <w:lvlText w:val="%2."/>
      <w:lvlJc w:val="left"/>
      <w:pPr>
        <w:tabs>
          <w:tab w:val="num" w:pos="1440"/>
        </w:tabs>
        <w:ind w:left="1440" w:hanging="360"/>
      </w:pPr>
      <w:rPr>
        <w:rFonts w:cs="Times New Roman"/>
      </w:rPr>
    </w:lvl>
    <w:lvl w:ilvl="2" w:tplc="635EA5DE" w:tentative="1">
      <w:start w:val="1"/>
      <w:numFmt w:val="lowerRoman"/>
      <w:lvlText w:val="%3."/>
      <w:lvlJc w:val="right"/>
      <w:pPr>
        <w:tabs>
          <w:tab w:val="num" w:pos="2160"/>
        </w:tabs>
        <w:ind w:left="2160" w:hanging="180"/>
      </w:pPr>
      <w:rPr>
        <w:rFonts w:cs="Times New Roman"/>
      </w:rPr>
    </w:lvl>
    <w:lvl w:ilvl="3" w:tplc="CABE8334" w:tentative="1">
      <w:start w:val="1"/>
      <w:numFmt w:val="decimal"/>
      <w:lvlText w:val="%4."/>
      <w:lvlJc w:val="left"/>
      <w:pPr>
        <w:tabs>
          <w:tab w:val="num" w:pos="2880"/>
        </w:tabs>
        <w:ind w:left="2880" w:hanging="360"/>
      </w:pPr>
      <w:rPr>
        <w:rFonts w:cs="Times New Roman"/>
      </w:rPr>
    </w:lvl>
    <w:lvl w:ilvl="4" w:tplc="C1C2E732" w:tentative="1">
      <w:start w:val="1"/>
      <w:numFmt w:val="lowerLetter"/>
      <w:lvlText w:val="%5."/>
      <w:lvlJc w:val="left"/>
      <w:pPr>
        <w:tabs>
          <w:tab w:val="num" w:pos="3600"/>
        </w:tabs>
        <w:ind w:left="3600" w:hanging="360"/>
      </w:pPr>
      <w:rPr>
        <w:rFonts w:cs="Times New Roman"/>
      </w:rPr>
    </w:lvl>
    <w:lvl w:ilvl="5" w:tplc="F790EFE8" w:tentative="1">
      <w:start w:val="1"/>
      <w:numFmt w:val="lowerRoman"/>
      <w:lvlText w:val="%6."/>
      <w:lvlJc w:val="right"/>
      <w:pPr>
        <w:tabs>
          <w:tab w:val="num" w:pos="4320"/>
        </w:tabs>
        <w:ind w:left="4320" w:hanging="180"/>
      </w:pPr>
      <w:rPr>
        <w:rFonts w:cs="Times New Roman"/>
      </w:rPr>
    </w:lvl>
    <w:lvl w:ilvl="6" w:tplc="3842A53A" w:tentative="1">
      <w:start w:val="1"/>
      <w:numFmt w:val="decimal"/>
      <w:lvlText w:val="%7."/>
      <w:lvlJc w:val="left"/>
      <w:pPr>
        <w:tabs>
          <w:tab w:val="num" w:pos="5040"/>
        </w:tabs>
        <w:ind w:left="5040" w:hanging="360"/>
      </w:pPr>
      <w:rPr>
        <w:rFonts w:cs="Times New Roman"/>
      </w:rPr>
    </w:lvl>
    <w:lvl w:ilvl="7" w:tplc="191EF4FE" w:tentative="1">
      <w:start w:val="1"/>
      <w:numFmt w:val="lowerLetter"/>
      <w:lvlText w:val="%8."/>
      <w:lvlJc w:val="left"/>
      <w:pPr>
        <w:tabs>
          <w:tab w:val="num" w:pos="5760"/>
        </w:tabs>
        <w:ind w:left="5760" w:hanging="360"/>
      </w:pPr>
      <w:rPr>
        <w:rFonts w:cs="Times New Roman"/>
      </w:rPr>
    </w:lvl>
    <w:lvl w:ilvl="8" w:tplc="62F013E4" w:tentative="1">
      <w:start w:val="1"/>
      <w:numFmt w:val="lowerRoman"/>
      <w:lvlText w:val="%9."/>
      <w:lvlJc w:val="right"/>
      <w:pPr>
        <w:tabs>
          <w:tab w:val="num" w:pos="6480"/>
        </w:tabs>
        <w:ind w:left="6480" w:hanging="180"/>
      </w:pPr>
      <w:rPr>
        <w:rFonts w:cs="Times New Roman"/>
      </w:rPr>
    </w:lvl>
  </w:abstractNum>
  <w:num w:numId="1" w16cid:durableId="1802454832">
    <w:abstractNumId w:val="0"/>
  </w:num>
  <w:num w:numId="2" w16cid:durableId="1306086108">
    <w:abstractNumId w:val="2"/>
  </w:num>
  <w:num w:numId="3" w16cid:durableId="432477753">
    <w:abstractNumId w:val="8"/>
  </w:num>
  <w:num w:numId="4" w16cid:durableId="1265655601">
    <w:abstractNumId w:val="1"/>
  </w:num>
  <w:num w:numId="5" w16cid:durableId="931007245">
    <w:abstractNumId w:val="6"/>
  </w:num>
  <w:num w:numId="6" w16cid:durableId="977683898">
    <w:abstractNumId w:val="4"/>
  </w:num>
  <w:num w:numId="7" w16cid:durableId="202596776">
    <w:abstractNumId w:val="3"/>
  </w:num>
  <w:num w:numId="8" w16cid:durableId="529488980">
    <w:abstractNumId w:val="7"/>
  </w:num>
  <w:num w:numId="9" w16cid:durableId="1181430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32"/>
    <w:rsid w:val="000A2C9E"/>
    <w:rsid w:val="000B6394"/>
    <w:rsid w:val="000C050D"/>
    <w:rsid w:val="000C7190"/>
    <w:rsid w:val="00174E14"/>
    <w:rsid w:val="00175479"/>
    <w:rsid w:val="001761A6"/>
    <w:rsid w:val="00182FAB"/>
    <w:rsid w:val="00192FD6"/>
    <w:rsid w:val="001C010B"/>
    <w:rsid w:val="002053DF"/>
    <w:rsid w:val="0025786B"/>
    <w:rsid w:val="00267661"/>
    <w:rsid w:val="00290000"/>
    <w:rsid w:val="0029227F"/>
    <w:rsid w:val="002A0B2F"/>
    <w:rsid w:val="002A6155"/>
    <w:rsid w:val="002E2D5F"/>
    <w:rsid w:val="003102FB"/>
    <w:rsid w:val="00316533"/>
    <w:rsid w:val="00317D0B"/>
    <w:rsid w:val="00336D1C"/>
    <w:rsid w:val="003816E8"/>
    <w:rsid w:val="00386EFF"/>
    <w:rsid w:val="003932E8"/>
    <w:rsid w:val="00456A9E"/>
    <w:rsid w:val="00490F0B"/>
    <w:rsid w:val="004A2C85"/>
    <w:rsid w:val="004C0594"/>
    <w:rsid w:val="004C2643"/>
    <w:rsid w:val="004C61D4"/>
    <w:rsid w:val="004D11FC"/>
    <w:rsid w:val="004E1DF9"/>
    <w:rsid w:val="004F3EF7"/>
    <w:rsid w:val="00504A10"/>
    <w:rsid w:val="00507899"/>
    <w:rsid w:val="00515D6E"/>
    <w:rsid w:val="00521BC6"/>
    <w:rsid w:val="00522AEA"/>
    <w:rsid w:val="00531621"/>
    <w:rsid w:val="00561BC1"/>
    <w:rsid w:val="005751B2"/>
    <w:rsid w:val="005931A6"/>
    <w:rsid w:val="00595C55"/>
    <w:rsid w:val="005C3E58"/>
    <w:rsid w:val="0060030E"/>
    <w:rsid w:val="00600369"/>
    <w:rsid w:val="00602339"/>
    <w:rsid w:val="006275EC"/>
    <w:rsid w:val="00650F73"/>
    <w:rsid w:val="00667DBC"/>
    <w:rsid w:val="00696ED5"/>
    <w:rsid w:val="006A0F68"/>
    <w:rsid w:val="006C2812"/>
    <w:rsid w:val="006C727F"/>
    <w:rsid w:val="006F0662"/>
    <w:rsid w:val="007102B9"/>
    <w:rsid w:val="00715C80"/>
    <w:rsid w:val="00724388"/>
    <w:rsid w:val="0074282D"/>
    <w:rsid w:val="007459F7"/>
    <w:rsid w:val="00756ED2"/>
    <w:rsid w:val="00763D06"/>
    <w:rsid w:val="007A7E84"/>
    <w:rsid w:val="007D2AA2"/>
    <w:rsid w:val="007F6C69"/>
    <w:rsid w:val="00803815"/>
    <w:rsid w:val="00811E92"/>
    <w:rsid w:val="0082218F"/>
    <w:rsid w:val="0082579B"/>
    <w:rsid w:val="008360FF"/>
    <w:rsid w:val="00842D3E"/>
    <w:rsid w:val="008747DB"/>
    <w:rsid w:val="008772FF"/>
    <w:rsid w:val="008B497F"/>
    <w:rsid w:val="008E4BB4"/>
    <w:rsid w:val="009B2D74"/>
    <w:rsid w:val="009E49BD"/>
    <w:rsid w:val="00A05FF1"/>
    <w:rsid w:val="00A20A15"/>
    <w:rsid w:val="00A275C4"/>
    <w:rsid w:val="00A334A3"/>
    <w:rsid w:val="00A359BE"/>
    <w:rsid w:val="00A569AD"/>
    <w:rsid w:val="00A64F75"/>
    <w:rsid w:val="00A843FA"/>
    <w:rsid w:val="00AA74A6"/>
    <w:rsid w:val="00AB36C3"/>
    <w:rsid w:val="00AC1F2D"/>
    <w:rsid w:val="00AE28D4"/>
    <w:rsid w:val="00AF6929"/>
    <w:rsid w:val="00B3210B"/>
    <w:rsid w:val="00B570D7"/>
    <w:rsid w:val="00B61DEF"/>
    <w:rsid w:val="00B71832"/>
    <w:rsid w:val="00B92F96"/>
    <w:rsid w:val="00B93EA1"/>
    <w:rsid w:val="00BA5E02"/>
    <w:rsid w:val="00BB231D"/>
    <w:rsid w:val="00BB7CD5"/>
    <w:rsid w:val="00BF1ADE"/>
    <w:rsid w:val="00C02F25"/>
    <w:rsid w:val="00C0488E"/>
    <w:rsid w:val="00C134D9"/>
    <w:rsid w:val="00C16848"/>
    <w:rsid w:val="00C259E8"/>
    <w:rsid w:val="00C70D1D"/>
    <w:rsid w:val="00C77081"/>
    <w:rsid w:val="00C86986"/>
    <w:rsid w:val="00CD5AB8"/>
    <w:rsid w:val="00CD668C"/>
    <w:rsid w:val="00CE7A1B"/>
    <w:rsid w:val="00D211AE"/>
    <w:rsid w:val="00D21C5B"/>
    <w:rsid w:val="00D22C8B"/>
    <w:rsid w:val="00D265DA"/>
    <w:rsid w:val="00D32B07"/>
    <w:rsid w:val="00D47F5F"/>
    <w:rsid w:val="00DA763B"/>
    <w:rsid w:val="00DC2241"/>
    <w:rsid w:val="00DC5F67"/>
    <w:rsid w:val="00DD53DB"/>
    <w:rsid w:val="00DF2D0A"/>
    <w:rsid w:val="00E1150D"/>
    <w:rsid w:val="00E2204A"/>
    <w:rsid w:val="00E22BCD"/>
    <w:rsid w:val="00E478C9"/>
    <w:rsid w:val="00E52AF1"/>
    <w:rsid w:val="00E6540F"/>
    <w:rsid w:val="00E83801"/>
    <w:rsid w:val="00EA2C47"/>
    <w:rsid w:val="00ED2902"/>
    <w:rsid w:val="00EE3358"/>
    <w:rsid w:val="00F05B75"/>
    <w:rsid w:val="00F1245D"/>
    <w:rsid w:val="00F170B4"/>
    <w:rsid w:val="00F17F77"/>
    <w:rsid w:val="00F23654"/>
    <w:rsid w:val="00F37EA0"/>
    <w:rsid w:val="00F4431B"/>
    <w:rsid w:val="00F6158E"/>
    <w:rsid w:val="00F64E90"/>
    <w:rsid w:val="00F77ABB"/>
    <w:rsid w:val="00FA3386"/>
    <w:rsid w:val="00FA70A7"/>
    <w:rsid w:val="00FB0393"/>
    <w:rsid w:val="00FB3D67"/>
    <w:rsid w:val="00FC0C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309F"/>
  <w15:chartTrackingRefBased/>
  <w15:docId w15:val="{7E8ABD3F-7D1A-44DF-A2D3-C1C0D6DF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832"/>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1832"/>
    <w:pPr>
      <w:keepNext/>
      <w:numPr>
        <w:numId w:val="1"/>
      </w:numPr>
      <w:suppressLineNumbers w:val="0"/>
      <w:spacing w:before="240"/>
      <w:outlineLvl w:val="0"/>
    </w:pPr>
    <w:rPr>
      <w:b/>
      <w:i/>
      <w:kern w:val="28"/>
    </w:rPr>
  </w:style>
  <w:style w:type="paragraph" w:styleId="Heading2">
    <w:name w:val="heading 2"/>
    <w:basedOn w:val="Normal"/>
    <w:next w:val="Normal"/>
    <w:link w:val="Heading2Char"/>
    <w:qFormat/>
    <w:rsid w:val="00B71832"/>
    <w:pPr>
      <w:keepNext/>
      <w:numPr>
        <w:ilvl w:val="1"/>
        <w:numId w:val="1"/>
      </w:numPr>
      <w:suppressLineNumbers w:val="0"/>
      <w:outlineLvl w:val="1"/>
    </w:pPr>
  </w:style>
  <w:style w:type="paragraph" w:styleId="Heading3">
    <w:name w:val="heading 3"/>
    <w:basedOn w:val="Normal"/>
    <w:next w:val="Normal"/>
    <w:link w:val="Heading3Char"/>
    <w:qFormat/>
    <w:rsid w:val="00B71832"/>
    <w:pPr>
      <w:keepNext/>
      <w:numPr>
        <w:ilvl w:val="2"/>
        <w:numId w:val="1"/>
      </w:numPr>
      <w:suppressLineNumbers w:val="0"/>
      <w:outlineLvl w:val="2"/>
    </w:pPr>
  </w:style>
  <w:style w:type="paragraph" w:styleId="Heading4">
    <w:name w:val="heading 4"/>
    <w:basedOn w:val="Normal"/>
    <w:next w:val="Normal"/>
    <w:link w:val="Heading4Char"/>
    <w:qFormat/>
    <w:rsid w:val="00B71832"/>
    <w:pPr>
      <w:keepNext/>
      <w:numPr>
        <w:ilvl w:val="3"/>
        <w:numId w:val="1"/>
      </w:numPr>
      <w:suppressLineNumbers w:val="0"/>
      <w:outlineLvl w:val="3"/>
    </w:pPr>
  </w:style>
  <w:style w:type="paragraph" w:styleId="Heading5">
    <w:name w:val="heading 5"/>
    <w:basedOn w:val="Normal"/>
    <w:next w:val="Normal"/>
    <w:link w:val="Heading5Char"/>
    <w:qFormat/>
    <w:rsid w:val="00B71832"/>
    <w:pPr>
      <w:numPr>
        <w:ilvl w:val="4"/>
        <w:numId w:val="1"/>
      </w:numPr>
      <w:suppressLineNumbers w:val="0"/>
      <w:outlineLvl w:val="4"/>
    </w:pPr>
  </w:style>
  <w:style w:type="paragraph" w:styleId="Heading6">
    <w:name w:val="heading 6"/>
    <w:basedOn w:val="Normal"/>
    <w:next w:val="Normal"/>
    <w:link w:val="Heading6Char"/>
    <w:qFormat/>
    <w:rsid w:val="00B71832"/>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71832"/>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71832"/>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7183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832"/>
    <w:rPr>
      <w:rFonts w:ascii="Times New Roman" w:eastAsia="Times New Roman" w:hAnsi="Times New Roman" w:cs="Times New Roman"/>
      <w:b/>
      <w:i/>
      <w:kern w:val="28"/>
      <w:sz w:val="24"/>
      <w:szCs w:val="20"/>
    </w:rPr>
  </w:style>
  <w:style w:type="character" w:customStyle="1" w:styleId="Heading2Char">
    <w:name w:val="Heading 2 Char"/>
    <w:basedOn w:val="DefaultParagraphFont"/>
    <w:link w:val="Heading2"/>
    <w:rsid w:val="00B7183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B71832"/>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7183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7183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B71832"/>
    <w:rPr>
      <w:rFonts w:ascii="Arial" w:eastAsia="Times New Roman" w:hAnsi="Arial" w:cs="Times New Roman"/>
      <w:i/>
      <w:szCs w:val="20"/>
    </w:rPr>
  </w:style>
  <w:style w:type="character" w:customStyle="1" w:styleId="Heading7Char">
    <w:name w:val="Heading 7 Char"/>
    <w:basedOn w:val="DefaultParagraphFont"/>
    <w:link w:val="Heading7"/>
    <w:rsid w:val="00B71832"/>
    <w:rPr>
      <w:rFonts w:ascii="Arial" w:eastAsia="Times New Roman" w:hAnsi="Arial" w:cs="Times New Roman"/>
      <w:sz w:val="24"/>
      <w:szCs w:val="20"/>
    </w:rPr>
  </w:style>
  <w:style w:type="character" w:customStyle="1" w:styleId="Heading8Char">
    <w:name w:val="Heading 8 Char"/>
    <w:basedOn w:val="DefaultParagraphFont"/>
    <w:link w:val="Heading8"/>
    <w:rsid w:val="00B71832"/>
    <w:rPr>
      <w:rFonts w:ascii="Arial" w:eastAsia="Times New Roman" w:hAnsi="Arial" w:cs="Times New Roman"/>
      <w:i/>
      <w:sz w:val="24"/>
      <w:szCs w:val="20"/>
    </w:rPr>
  </w:style>
  <w:style w:type="character" w:customStyle="1" w:styleId="Heading9Char">
    <w:name w:val="Heading 9 Char"/>
    <w:basedOn w:val="DefaultParagraphFont"/>
    <w:link w:val="Heading9"/>
    <w:rsid w:val="00B71832"/>
    <w:rPr>
      <w:rFonts w:ascii="Arial" w:eastAsia="Times New Roman" w:hAnsi="Arial" w:cs="Times New Roman"/>
      <w:i/>
      <w:sz w:val="18"/>
      <w:szCs w:val="20"/>
    </w:rPr>
  </w:style>
  <w:style w:type="paragraph" w:styleId="Header">
    <w:name w:val="header"/>
    <w:basedOn w:val="Normal"/>
    <w:link w:val="HeaderChar"/>
    <w:rsid w:val="00B71832"/>
    <w:pPr>
      <w:tabs>
        <w:tab w:val="center" w:pos="4153"/>
        <w:tab w:val="right" w:pos="8306"/>
      </w:tabs>
    </w:pPr>
  </w:style>
  <w:style w:type="character" w:customStyle="1" w:styleId="HeaderChar">
    <w:name w:val="Header Char"/>
    <w:basedOn w:val="DefaultParagraphFont"/>
    <w:link w:val="Header"/>
    <w:rsid w:val="00B71832"/>
    <w:rPr>
      <w:rFonts w:ascii="Times New Roman" w:eastAsia="Times New Roman" w:hAnsi="Times New Roman" w:cs="Times New Roman"/>
      <w:sz w:val="24"/>
      <w:szCs w:val="20"/>
    </w:rPr>
  </w:style>
  <w:style w:type="paragraph" w:styleId="Footer">
    <w:name w:val="footer"/>
    <w:basedOn w:val="Normal"/>
    <w:link w:val="FooterChar"/>
    <w:rsid w:val="00B71832"/>
    <w:pPr>
      <w:tabs>
        <w:tab w:val="center" w:pos="4153"/>
        <w:tab w:val="right" w:pos="8306"/>
      </w:tabs>
    </w:pPr>
  </w:style>
  <w:style w:type="character" w:customStyle="1" w:styleId="FooterChar">
    <w:name w:val="Footer Char"/>
    <w:basedOn w:val="DefaultParagraphFont"/>
    <w:link w:val="Footer"/>
    <w:rsid w:val="00B71832"/>
    <w:rPr>
      <w:rFonts w:ascii="Times New Roman" w:eastAsia="Times New Roman" w:hAnsi="Times New Roman" w:cs="Times New Roman"/>
      <w:sz w:val="24"/>
      <w:szCs w:val="20"/>
    </w:rPr>
  </w:style>
  <w:style w:type="character" w:styleId="PageNumber">
    <w:name w:val="page number"/>
    <w:basedOn w:val="DefaultParagraphFont"/>
    <w:rsid w:val="00B71832"/>
    <w:rPr>
      <w:rFonts w:cs="Times New Roman"/>
    </w:rPr>
  </w:style>
  <w:style w:type="paragraph" w:customStyle="1" w:styleId="AmendBody1">
    <w:name w:val="Amend. Body 1"/>
    <w:basedOn w:val="Normal-Draft"/>
    <w:next w:val="Normal"/>
    <w:rsid w:val="00B71832"/>
    <w:pPr>
      <w:ind w:left="1871"/>
    </w:pPr>
  </w:style>
  <w:style w:type="paragraph" w:customStyle="1" w:styleId="AmendBody2">
    <w:name w:val="Amend. Body 2"/>
    <w:basedOn w:val="Normal-Draft"/>
    <w:next w:val="Normal"/>
    <w:rsid w:val="00B71832"/>
    <w:pPr>
      <w:ind w:left="2381"/>
    </w:pPr>
  </w:style>
  <w:style w:type="paragraph" w:customStyle="1" w:styleId="AmendBody3">
    <w:name w:val="Amend. Body 3"/>
    <w:basedOn w:val="Normal-Draft"/>
    <w:next w:val="Normal"/>
    <w:rsid w:val="00B71832"/>
    <w:pPr>
      <w:ind w:left="2892"/>
    </w:pPr>
  </w:style>
  <w:style w:type="paragraph" w:customStyle="1" w:styleId="AmendBody4">
    <w:name w:val="Amend. Body 4"/>
    <w:basedOn w:val="Normal-Draft"/>
    <w:next w:val="Normal"/>
    <w:rsid w:val="00B71832"/>
    <w:pPr>
      <w:ind w:left="3402"/>
    </w:pPr>
  </w:style>
  <w:style w:type="paragraph" w:customStyle="1" w:styleId="AmendBody5">
    <w:name w:val="Amend. Body 5"/>
    <w:basedOn w:val="Normal-Draft"/>
    <w:next w:val="Normal"/>
    <w:rsid w:val="00B71832"/>
    <w:pPr>
      <w:ind w:left="3912"/>
    </w:pPr>
  </w:style>
  <w:style w:type="paragraph" w:customStyle="1" w:styleId="AmendHeading-DIVISION">
    <w:name w:val="Amend. Heading - DIVISION"/>
    <w:basedOn w:val="Normal-Draft"/>
    <w:next w:val="Normal"/>
    <w:rsid w:val="00B71832"/>
    <w:pPr>
      <w:spacing w:before="240" w:after="120"/>
      <w:ind w:left="1361"/>
      <w:outlineLvl w:val="4"/>
    </w:pPr>
    <w:rPr>
      <w:b/>
    </w:rPr>
  </w:style>
  <w:style w:type="paragraph" w:customStyle="1" w:styleId="AmendHeading-PART">
    <w:name w:val="Amend. Heading - PART"/>
    <w:basedOn w:val="Normal-Draft"/>
    <w:next w:val="Normal"/>
    <w:rsid w:val="00B71832"/>
    <w:pPr>
      <w:spacing w:before="240" w:after="120"/>
      <w:ind w:left="1361"/>
      <w:outlineLvl w:val="3"/>
    </w:pPr>
    <w:rPr>
      <w:b/>
      <w:caps/>
      <w:sz w:val="22"/>
    </w:rPr>
  </w:style>
  <w:style w:type="paragraph" w:customStyle="1" w:styleId="AmendHeading-SCHEDULE">
    <w:name w:val="Amend. Heading - SCHEDULE"/>
    <w:basedOn w:val="Normal-Draft"/>
    <w:next w:val="Normal"/>
    <w:rsid w:val="00B71832"/>
    <w:pPr>
      <w:spacing w:before="240" w:after="120"/>
      <w:ind w:left="1361"/>
    </w:pPr>
    <w:rPr>
      <w:caps/>
      <w:sz w:val="22"/>
    </w:rPr>
  </w:style>
  <w:style w:type="paragraph" w:customStyle="1" w:styleId="AmendHeading1">
    <w:name w:val="Amend. Heading 1"/>
    <w:basedOn w:val="Normal"/>
    <w:next w:val="Normal"/>
    <w:rsid w:val="00B71832"/>
    <w:pPr>
      <w:suppressLineNumbers w:val="0"/>
    </w:pPr>
  </w:style>
  <w:style w:type="paragraph" w:customStyle="1" w:styleId="AmendHeading2">
    <w:name w:val="Amend. Heading 2"/>
    <w:basedOn w:val="Normal"/>
    <w:next w:val="Normal"/>
    <w:rsid w:val="00B71832"/>
    <w:pPr>
      <w:suppressLineNumbers w:val="0"/>
    </w:pPr>
  </w:style>
  <w:style w:type="paragraph" w:customStyle="1" w:styleId="AmendHeading3">
    <w:name w:val="Amend. Heading 3"/>
    <w:basedOn w:val="Normal"/>
    <w:next w:val="Normal"/>
    <w:rsid w:val="00B71832"/>
    <w:pPr>
      <w:suppressLineNumbers w:val="0"/>
    </w:pPr>
  </w:style>
  <w:style w:type="paragraph" w:customStyle="1" w:styleId="AmendHeading4">
    <w:name w:val="Amend. Heading 4"/>
    <w:basedOn w:val="Normal"/>
    <w:next w:val="Normal"/>
    <w:rsid w:val="00B71832"/>
    <w:pPr>
      <w:suppressLineNumbers w:val="0"/>
    </w:pPr>
  </w:style>
  <w:style w:type="paragraph" w:customStyle="1" w:styleId="AmendHeading5">
    <w:name w:val="Amend. Heading 5"/>
    <w:basedOn w:val="Normal"/>
    <w:next w:val="Normal"/>
    <w:rsid w:val="00B71832"/>
    <w:pPr>
      <w:suppressLineNumbers w:val="0"/>
    </w:pPr>
  </w:style>
  <w:style w:type="paragraph" w:customStyle="1" w:styleId="BodyParagraph">
    <w:name w:val="Body Paragraph"/>
    <w:next w:val="Normal"/>
    <w:rsid w:val="00B71832"/>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B71832"/>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B71832"/>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B7183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B7183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efintion">
    <w:name w:val="Defintion"/>
    <w:next w:val="Normal"/>
    <w:rsid w:val="00B71832"/>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rsid w:val="00B71832"/>
    <w:pPr>
      <w:suppressLineNumbers w:val="0"/>
      <w:outlineLvl w:val="2"/>
    </w:pPr>
    <w:rPr>
      <w:b/>
      <w:szCs w:val="24"/>
    </w:rPr>
  </w:style>
  <w:style w:type="paragraph" w:customStyle="1" w:styleId="DraftHeading2">
    <w:name w:val="Draft Heading 2"/>
    <w:basedOn w:val="Normal"/>
    <w:next w:val="Normal"/>
    <w:rsid w:val="00B71832"/>
    <w:pPr>
      <w:suppressLineNumbers w:val="0"/>
    </w:pPr>
  </w:style>
  <w:style w:type="paragraph" w:customStyle="1" w:styleId="DraftHeading3">
    <w:name w:val="Draft Heading 3"/>
    <w:basedOn w:val="Normal"/>
    <w:next w:val="Normal"/>
    <w:rsid w:val="00B71832"/>
    <w:pPr>
      <w:suppressLineNumbers w:val="0"/>
    </w:pPr>
  </w:style>
  <w:style w:type="paragraph" w:customStyle="1" w:styleId="DraftHeading4">
    <w:name w:val="Draft Heading 4"/>
    <w:basedOn w:val="Normal"/>
    <w:next w:val="Normal"/>
    <w:rsid w:val="00B71832"/>
    <w:pPr>
      <w:suppressLineNumbers w:val="0"/>
    </w:pPr>
  </w:style>
  <w:style w:type="paragraph" w:customStyle="1" w:styleId="DraftHeading5">
    <w:name w:val="Draft Heading 5"/>
    <w:basedOn w:val="Normal"/>
    <w:next w:val="Normal"/>
    <w:rsid w:val="00B71832"/>
    <w:pPr>
      <w:suppressLineNumbers w:val="0"/>
    </w:pPr>
  </w:style>
  <w:style w:type="paragraph" w:customStyle="1" w:styleId="DraftTest">
    <w:name w:val="Draft Test"/>
    <w:basedOn w:val="Normal"/>
    <w:next w:val="Normal"/>
    <w:rsid w:val="00B7183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71832"/>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paragraph" w:customStyle="1" w:styleId="Heading-PART">
    <w:name w:val="Heading - PART"/>
    <w:next w:val="Normal"/>
    <w:rsid w:val="00B71832"/>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Heading-SCHEDULE">
    <w:name w:val="Heading - SCHEDULE"/>
    <w:basedOn w:val="Heading-PART"/>
    <w:next w:val="Normal"/>
    <w:rsid w:val="00B71832"/>
    <w:rPr>
      <w:caps w:val="0"/>
    </w:rPr>
  </w:style>
  <w:style w:type="paragraph" w:customStyle="1" w:styleId="Heading1-Manual">
    <w:name w:val="Heading 1 - Manual"/>
    <w:next w:val="Normal"/>
    <w:rsid w:val="00B71832"/>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basedOn w:val="DefaultParagraphFont"/>
    <w:rsid w:val="00B71832"/>
    <w:rPr>
      <w:rFonts w:ascii="Monotype Corsiva" w:hAnsi="Monotype Corsiva" w:cs="Times New Roman"/>
      <w:i/>
      <w:sz w:val="24"/>
    </w:rPr>
  </w:style>
  <w:style w:type="paragraph" w:customStyle="1" w:styleId="Normal-Draft">
    <w:name w:val="Normal - Draft"/>
    <w:rsid w:val="00B718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rPr>
  </w:style>
  <w:style w:type="paragraph" w:customStyle="1" w:styleId="Normal-Schedule">
    <w:name w:val="Normal - Schedule"/>
    <w:link w:val="Normal-ScheduleChar"/>
    <w:rsid w:val="00B71832"/>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NotesBody">
    <w:name w:val="Notes Body"/>
    <w:rsid w:val="00B7183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B71832"/>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B71832"/>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B71832"/>
    <w:rPr>
      <w:sz w:val="20"/>
    </w:rPr>
  </w:style>
  <w:style w:type="paragraph" w:customStyle="1" w:styleId="Schedule-PART">
    <w:name w:val="Schedule - PART"/>
    <w:basedOn w:val="Heading-PART"/>
    <w:next w:val="Normal"/>
    <w:rsid w:val="00B71832"/>
    <w:rPr>
      <w:sz w:val="18"/>
    </w:rPr>
  </w:style>
  <w:style w:type="paragraph" w:customStyle="1" w:styleId="ScheduleAutoHeading1">
    <w:name w:val="Schedule Auto Heading 1"/>
    <w:basedOn w:val="Normal-Schedule"/>
    <w:next w:val="Normal"/>
    <w:rsid w:val="00B71832"/>
    <w:rPr>
      <w:b/>
      <w:i/>
    </w:rPr>
  </w:style>
  <w:style w:type="paragraph" w:customStyle="1" w:styleId="ScheduleAutoHeading2">
    <w:name w:val="Schedule Auto Heading 2"/>
    <w:basedOn w:val="Normal-Schedule"/>
    <w:next w:val="Normal"/>
    <w:rsid w:val="00B71832"/>
  </w:style>
  <w:style w:type="paragraph" w:customStyle="1" w:styleId="ScheduleAutoHeading3">
    <w:name w:val="Schedule Auto Heading 3"/>
    <w:basedOn w:val="Normal-Schedule"/>
    <w:next w:val="Normal"/>
    <w:rsid w:val="00B71832"/>
  </w:style>
  <w:style w:type="paragraph" w:customStyle="1" w:styleId="ScheduleAutoHeading4">
    <w:name w:val="Schedule Auto Heading 4"/>
    <w:basedOn w:val="Normal-Schedule"/>
    <w:next w:val="Normal"/>
    <w:rsid w:val="00B71832"/>
  </w:style>
  <w:style w:type="paragraph" w:customStyle="1" w:styleId="ScheduleAutoHeading5">
    <w:name w:val="Schedule Auto Heading 5"/>
    <w:basedOn w:val="Normal-Schedule"/>
    <w:next w:val="Normal"/>
    <w:rsid w:val="00B71832"/>
  </w:style>
  <w:style w:type="paragraph" w:customStyle="1" w:styleId="ScheduleDefinition">
    <w:name w:val="Schedule Definition"/>
    <w:basedOn w:val="Normal"/>
    <w:next w:val="Normal"/>
    <w:rsid w:val="00B71832"/>
    <w:pPr>
      <w:ind w:left="1871" w:hanging="510"/>
    </w:pPr>
    <w:rPr>
      <w:sz w:val="20"/>
    </w:rPr>
  </w:style>
  <w:style w:type="paragraph" w:customStyle="1" w:styleId="ScheduleHeading1">
    <w:name w:val="Schedule Heading 1"/>
    <w:basedOn w:val="Normal"/>
    <w:next w:val="Normal"/>
    <w:rsid w:val="00B71832"/>
    <w:pPr>
      <w:suppressLineNumbers w:val="0"/>
    </w:pPr>
    <w:rPr>
      <w:b/>
      <w:sz w:val="20"/>
    </w:rPr>
  </w:style>
  <w:style w:type="paragraph" w:customStyle="1" w:styleId="ScheduleHeading2">
    <w:name w:val="Schedule Heading 2"/>
    <w:basedOn w:val="Normal"/>
    <w:next w:val="Normal"/>
    <w:rsid w:val="00B71832"/>
    <w:pPr>
      <w:suppressLineNumbers w:val="0"/>
    </w:pPr>
    <w:rPr>
      <w:sz w:val="20"/>
    </w:rPr>
  </w:style>
  <w:style w:type="paragraph" w:customStyle="1" w:styleId="ScheduleHeading3">
    <w:name w:val="Schedule Heading 3"/>
    <w:basedOn w:val="Normal"/>
    <w:next w:val="Normal"/>
    <w:rsid w:val="00B71832"/>
    <w:pPr>
      <w:suppressLineNumbers w:val="0"/>
    </w:pPr>
    <w:rPr>
      <w:sz w:val="20"/>
    </w:rPr>
  </w:style>
  <w:style w:type="paragraph" w:customStyle="1" w:styleId="ScheduleHeading4">
    <w:name w:val="Schedule Heading 4"/>
    <w:basedOn w:val="Normal"/>
    <w:next w:val="Normal"/>
    <w:rsid w:val="00B71832"/>
    <w:pPr>
      <w:suppressLineNumbers w:val="0"/>
    </w:pPr>
    <w:rPr>
      <w:sz w:val="20"/>
    </w:rPr>
  </w:style>
  <w:style w:type="paragraph" w:customStyle="1" w:styleId="ScheduleHeading5">
    <w:name w:val="Schedule Heading 5"/>
    <w:basedOn w:val="Normal"/>
    <w:next w:val="Normal"/>
    <w:rsid w:val="00B71832"/>
    <w:pPr>
      <w:suppressLineNumbers w:val="0"/>
    </w:pPr>
    <w:rPr>
      <w:sz w:val="20"/>
    </w:rPr>
  </w:style>
  <w:style w:type="paragraph" w:customStyle="1" w:styleId="ScheduleHeadingAuto">
    <w:name w:val="Schedule Heading Auto"/>
    <w:basedOn w:val="Normal-Schedule"/>
    <w:next w:val="Normal"/>
    <w:rsid w:val="00B71832"/>
  </w:style>
  <w:style w:type="paragraph" w:customStyle="1" w:styleId="ScheduleParagraph">
    <w:name w:val="Schedule Paragraph"/>
    <w:basedOn w:val="Normal"/>
    <w:next w:val="Normal"/>
    <w:rsid w:val="00B71832"/>
    <w:pPr>
      <w:ind w:left="1871"/>
    </w:pPr>
    <w:rPr>
      <w:sz w:val="20"/>
    </w:rPr>
  </w:style>
  <w:style w:type="paragraph" w:customStyle="1" w:styleId="ScheduleParagraphSub">
    <w:name w:val="Schedule Paragraph (Sub)"/>
    <w:basedOn w:val="Normal"/>
    <w:next w:val="Normal"/>
    <w:rsid w:val="00B71832"/>
    <w:pPr>
      <w:ind w:left="2381"/>
    </w:pPr>
    <w:rPr>
      <w:sz w:val="20"/>
    </w:rPr>
  </w:style>
  <w:style w:type="paragraph" w:customStyle="1" w:styleId="ScheduleParagraphSub-Sub">
    <w:name w:val="Schedule Paragraph (Sub-Sub)"/>
    <w:basedOn w:val="Normal"/>
    <w:next w:val="Normal"/>
    <w:rsid w:val="00B71832"/>
    <w:pPr>
      <w:ind w:left="2892"/>
    </w:pPr>
    <w:rPr>
      <w:sz w:val="20"/>
    </w:rPr>
  </w:style>
  <w:style w:type="paragraph" w:customStyle="1" w:styleId="SchedulePenaly">
    <w:name w:val="Schedule Penaly"/>
    <w:basedOn w:val="Penalty"/>
    <w:next w:val="Normal-Schedule"/>
    <w:rsid w:val="00B71832"/>
    <w:rPr>
      <w:sz w:val="20"/>
    </w:rPr>
  </w:style>
  <w:style w:type="paragraph" w:customStyle="1" w:styleId="ScheduleSection">
    <w:name w:val="Schedule Section"/>
    <w:basedOn w:val="Normal"/>
    <w:next w:val="Normal"/>
    <w:rsid w:val="00B71832"/>
    <w:pPr>
      <w:ind w:left="851"/>
    </w:pPr>
    <w:rPr>
      <w:b/>
      <w:i/>
      <w:sz w:val="20"/>
    </w:rPr>
  </w:style>
  <w:style w:type="paragraph" w:customStyle="1" w:styleId="ScheduleSectionSub">
    <w:name w:val="Schedule Section (Sub)"/>
    <w:basedOn w:val="Normal"/>
    <w:next w:val="Normal"/>
    <w:rsid w:val="00B71832"/>
    <w:pPr>
      <w:ind w:left="1361"/>
    </w:pPr>
    <w:rPr>
      <w:sz w:val="20"/>
    </w:rPr>
  </w:style>
  <w:style w:type="paragraph" w:customStyle="1" w:styleId="ShoulderReference">
    <w:name w:val="Shoulder Reference"/>
    <w:next w:val="Normal"/>
    <w:rsid w:val="00B71832"/>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B71832"/>
    <w:pPr>
      <w:framePr w:w="964" w:h="340" w:hSpace="284" w:wrap="around" w:vAnchor="text" w:hAnchor="page" w:xAlign="inside" w:y="1"/>
    </w:pPr>
    <w:rPr>
      <w:rFonts w:ascii="Arial" w:hAnsi="Arial"/>
      <w:b/>
      <w:spacing w:val="-10"/>
      <w:sz w:val="16"/>
    </w:rPr>
  </w:style>
  <w:style w:type="paragraph" w:styleId="TOC1">
    <w:name w:val="toc 1"/>
    <w:basedOn w:val="Normal"/>
    <w:next w:val="Normal"/>
    <w:rsid w:val="00B71832"/>
    <w:pPr>
      <w:suppressLineNumbers w:val="0"/>
      <w:tabs>
        <w:tab w:val="right" w:pos="6237"/>
      </w:tabs>
      <w:overflowPunct/>
      <w:autoSpaceDE/>
      <w:autoSpaceDN/>
      <w:adjustRightInd/>
      <w:spacing w:before="240" w:after="120"/>
      <w:ind w:right="284"/>
      <w:textAlignment w:val="auto"/>
    </w:pPr>
    <w:rPr>
      <w:b/>
      <w:caps/>
      <w:sz w:val="20"/>
      <w:szCs w:val="24"/>
    </w:rPr>
  </w:style>
  <w:style w:type="paragraph" w:styleId="TOC2">
    <w:name w:val="toc 2"/>
    <w:basedOn w:val="Normal"/>
    <w:next w:val="Normal"/>
    <w:rsid w:val="00B71832"/>
    <w:pPr>
      <w:suppressLineNumbers w:val="0"/>
      <w:tabs>
        <w:tab w:val="right" w:pos="6237"/>
      </w:tabs>
      <w:spacing w:before="0" w:after="120"/>
      <w:ind w:right="284"/>
    </w:pPr>
    <w:rPr>
      <w:b/>
      <w:sz w:val="20"/>
      <w:szCs w:val="24"/>
    </w:rPr>
  </w:style>
  <w:style w:type="paragraph" w:styleId="TOC3">
    <w:name w:val="toc 3"/>
    <w:basedOn w:val="Normal"/>
    <w:next w:val="Normal"/>
    <w:rsid w:val="00B71832"/>
    <w:pPr>
      <w:suppressLineNumbers w:val="0"/>
      <w:tabs>
        <w:tab w:val="right" w:pos="6237"/>
      </w:tabs>
      <w:spacing w:before="0"/>
      <w:ind w:left="680" w:right="284" w:hanging="510"/>
    </w:pPr>
    <w:rPr>
      <w:sz w:val="20"/>
    </w:rPr>
  </w:style>
  <w:style w:type="paragraph" w:styleId="TOC4">
    <w:name w:val="toc 4"/>
    <w:basedOn w:val="Normal"/>
    <w:next w:val="Normal"/>
    <w:semiHidden/>
    <w:rsid w:val="00B71832"/>
    <w:pPr>
      <w:suppressLineNumbers w:val="0"/>
      <w:tabs>
        <w:tab w:val="right" w:pos="1191"/>
        <w:tab w:val="right" w:pos="6237"/>
      </w:tabs>
      <w:spacing w:after="120"/>
      <w:ind w:left="680" w:right="284"/>
    </w:pPr>
    <w:rPr>
      <w:b/>
      <w:caps/>
      <w:sz w:val="20"/>
    </w:rPr>
  </w:style>
  <w:style w:type="paragraph" w:styleId="TOC5">
    <w:name w:val="toc 5"/>
    <w:basedOn w:val="Normal"/>
    <w:next w:val="Normal"/>
    <w:semiHidden/>
    <w:rsid w:val="00B71832"/>
    <w:pPr>
      <w:suppressLineNumbers w:val="0"/>
      <w:tabs>
        <w:tab w:val="right" w:pos="6237"/>
      </w:tabs>
      <w:spacing w:before="0" w:after="120"/>
      <w:ind w:left="680" w:right="284"/>
    </w:pPr>
    <w:rPr>
      <w:b/>
      <w:sz w:val="20"/>
    </w:rPr>
  </w:style>
  <w:style w:type="paragraph" w:styleId="TOC6">
    <w:name w:val="toc 6"/>
    <w:basedOn w:val="Normal"/>
    <w:next w:val="Normal"/>
    <w:semiHidden/>
    <w:rsid w:val="00B71832"/>
    <w:pPr>
      <w:suppressLineNumbers w:val="0"/>
      <w:tabs>
        <w:tab w:val="right" w:pos="1474"/>
        <w:tab w:val="right" w:pos="6237"/>
      </w:tabs>
      <w:spacing w:before="0"/>
      <w:ind w:left="1360" w:right="284" w:hanging="680"/>
    </w:pPr>
    <w:rPr>
      <w:sz w:val="20"/>
    </w:rPr>
  </w:style>
  <w:style w:type="paragraph" w:styleId="TOC7">
    <w:name w:val="toc 7"/>
    <w:basedOn w:val="Normal"/>
    <w:next w:val="Normal"/>
    <w:rsid w:val="00B71832"/>
    <w:pPr>
      <w:suppressLineNumbers w:val="0"/>
      <w:spacing w:before="0"/>
      <w:jc w:val="center"/>
    </w:pPr>
    <w:rPr>
      <w:sz w:val="20"/>
    </w:rPr>
  </w:style>
  <w:style w:type="paragraph" w:styleId="TOC8">
    <w:name w:val="toc 8"/>
    <w:basedOn w:val="TOC2"/>
    <w:next w:val="Normal"/>
    <w:semiHidden/>
    <w:rsid w:val="00B71832"/>
    <w:pPr>
      <w:ind w:right="0"/>
    </w:pPr>
    <w:rPr>
      <w:b w:val="0"/>
      <w:caps/>
    </w:rPr>
  </w:style>
  <w:style w:type="paragraph" w:styleId="TOC9">
    <w:name w:val="toc 9"/>
    <w:basedOn w:val="Normal"/>
    <w:next w:val="Normal"/>
    <w:semiHidden/>
    <w:rsid w:val="00B71832"/>
    <w:pPr>
      <w:tabs>
        <w:tab w:val="right" w:pos="6237"/>
      </w:tabs>
      <w:spacing w:before="0"/>
      <w:ind w:left="1922" w:right="284"/>
    </w:pPr>
    <w:rPr>
      <w:sz w:val="20"/>
    </w:rPr>
  </w:style>
  <w:style w:type="paragraph" w:customStyle="1" w:styleId="AmendHeading1s">
    <w:name w:val="Amend. Heading 1s"/>
    <w:basedOn w:val="Normal"/>
    <w:next w:val="Normal"/>
    <w:rsid w:val="00B71832"/>
    <w:pPr>
      <w:suppressLineNumbers w:val="0"/>
      <w:outlineLvl w:val="5"/>
    </w:pPr>
    <w:rPr>
      <w:b/>
    </w:rPr>
  </w:style>
  <w:style w:type="paragraph" w:customStyle="1" w:styleId="CopyDetails">
    <w:name w:val="Copy Details"/>
    <w:next w:val="Normal"/>
    <w:rsid w:val="00B7183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AmendHeading6">
    <w:name w:val="Amend. Heading 6"/>
    <w:basedOn w:val="Normal"/>
    <w:next w:val="Normal"/>
    <w:rsid w:val="00B71832"/>
    <w:pPr>
      <w:suppressLineNumbers w:val="0"/>
    </w:pPr>
  </w:style>
  <w:style w:type="paragraph" w:styleId="MacroText">
    <w:name w:val="macro"/>
    <w:link w:val="MacroTextChar"/>
    <w:semiHidden/>
    <w:rsid w:val="00B718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eastAsia="Times New Roman" w:hAnsi="Book Antiqua" w:cs="Times New Roman"/>
      <w:sz w:val="20"/>
      <w:szCs w:val="20"/>
      <w:lang w:val="en-GB"/>
    </w:rPr>
  </w:style>
  <w:style w:type="character" w:customStyle="1" w:styleId="MacroTextChar">
    <w:name w:val="Macro Text Char"/>
    <w:basedOn w:val="DefaultParagraphFont"/>
    <w:link w:val="MacroText"/>
    <w:semiHidden/>
    <w:rsid w:val="00B71832"/>
    <w:rPr>
      <w:rFonts w:ascii="Book Antiqua" w:eastAsia="Times New Roman" w:hAnsi="Book Antiqua" w:cs="Times New Roman"/>
      <w:sz w:val="20"/>
      <w:szCs w:val="20"/>
      <w:lang w:val="en-GB"/>
    </w:rPr>
  </w:style>
  <w:style w:type="character" w:styleId="EndnoteReference">
    <w:name w:val="endnote reference"/>
    <w:basedOn w:val="DefaultParagraphFont"/>
    <w:semiHidden/>
    <w:rsid w:val="00B71832"/>
    <w:rPr>
      <w:rFonts w:cs="Times New Roman"/>
      <w:vertAlign w:val="superscript"/>
    </w:rPr>
  </w:style>
  <w:style w:type="paragraph" w:styleId="EndnoteText">
    <w:name w:val="endnote text"/>
    <w:basedOn w:val="Normal"/>
    <w:link w:val="EndnoteTextChar"/>
    <w:semiHidden/>
    <w:rsid w:val="00B71832"/>
    <w:pPr>
      <w:tabs>
        <w:tab w:val="left" w:pos="284"/>
      </w:tabs>
      <w:ind w:left="284" w:hanging="284"/>
    </w:pPr>
    <w:rPr>
      <w:sz w:val="20"/>
    </w:rPr>
  </w:style>
  <w:style w:type="character" w:customStyle="1" w:styleId="EndnoteTextChar">
    <w:name w:val="Endnote Text Char"/>
    <w:basedOn w:val="DefaultParagraphFont"/>
    <w:link w:val="EndnoteText"/>
    <w:semiHidden/>
    <w:rsid w:val="00B71832"/>
    <w:rPr>
      <w:rFonts w:ascii="Times New Roman" w:eastAsia="Times New Roman" w:hAnsi="Times New Roman" w:cs="Times New Roman"/>
      <w:sz w:val="20"/>
      <w:szCs w:val="20"/>
    </w:rPr>
  </w:style>
  <w:style w:type="paragraph" w:customStyle="1" w:styleId="SchedulePenalty">
    <w:name w:val="Schedule Penalty"/>
    <w:basedOn w:val="Penalty"/>
    <w:next w:val="Normal"/>
    <w:rsid w:val="00B71832"/>
    <w:rPr>
      <w:sz w:val="20"/>
    </w:rPr>
  </w:style>
  <w:style w:type="paragraph" w:customStyle="1" w:styleId="DraftingNotes">
    <w:name w:val="Drafting Notes"/>
    <w:next w:val="Normal"/>
    <w:rsid w:val="00B71832"/>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paragraph" w:customStyle="1" w:styleId="ActTitleFrame">
    <w:name w:val="ActTitleFrame"/>
    <w:basedOn w:val="Normal"/>
    <w:rsid w:val="00B71832"/>
    <w:pPr>
      <w:framePr w:w="6237" w:h="1423" w:hRule="exact" w:hSpace="181" w:wrap="around" w:vAnchor="page" w:hAnchor="margin" w:xAlign="center" w:y="1192" w:anchorLock="1"/>
      <w:spacing w:before="0"/>
      <w:jc w:val="center"/>
    </w:pPr>
    <w:rPr>
      <w:i/>
    </w:rPr>
  </w:style>
  <w:style w:type="paragraph" w:customStyle="1" w:styleId="EndnoteBody">
    <w:name w:val="Endnote Body"/>
    <w:rsid w:val="00B7183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B71832"/>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B71832"/>
    <w:pPr>
      <w:spacing w:after="120"/>
      <w:jc w:val="center"/>
      <w:outlineLvl w:val="6"/>
    </w:pPr>
  </w:style>
  <w:style w:type="paragraph" w:customStyle="1" w:styleId="ScheduleFormNo">
    <w:name w:val="Schedule Form No."/>
    <w:basedOn w:val="ScheduleNo"/>
    <w:next w:val="Normal"/>
    <w:rsid w:val="00B71832"/>
  </w:style>
  <w:style w:type="paragraph" w:customStyle="1" w:styleId="ScheduleNo">
    <w:name w:val="Schedule No."/>
    <w:basedOn w:val="Heading-PART"/>
    <w:next w:val="Normal"/>
    <w:link w:val="ScheduleNoChar"/>
    <w:rsid w:val="00B71832"/>
    <w:pPr>
      <w:outlineLvl w:val="1"/>
    </w:pPr>
    <w:rPr>
      <w:sz w:val="20"/>
    </w:rPr>
  </w:style>
  <w:style w:type="paragraph" w:customStyle="1" w:styleId="ScheduleTitle">
    <w:name w:val="Schedule Title"/>
    <w:basedOn w:val="Heading-DIVISION"/>
    <w:next w:val="Normal"/>
    <w:rsid w:val="00B71832"/>
    <w:rPr>
      <w:caps/>
      <w:sz w:val="20"/>
    </w:rPr>
  </w:style>
  <w:style w:type="paragraph" w:customStyle="1" w:styleId="DefinitionSchedule">
    <w:name w:val="Definition (Schedule)"/>
    <w:basedOn w:val="Defintion"/>
    <w:next w:val="Normal"/>
    <w:rsid w:val="00B71832"/>
    <w:pPr>
      <w:spacing w:before="0"/>
    </w:pPr>
    <w:rPr>
      <w:sz w:val="20"/>
    </w:rPr>
  </w:style>
  <w:style w:type="paragraph" w:styleId="DocumentMap">
    <w:name w:val="Document Map"/>
    <w:basedOn w:val="Normal"/>
    <w:link w:val="DocumentMapChar"/>
    <w:semiHidden/>
    <w:rsid w:val="00B718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1832"/>
    <w:rPr>
      <w:rFonts w:ascii="Tahoma" w:eastAsia="Times New Roman" w:hAnsi="Tahoma" w:cs="Tahoma"/>
      <w:sz w:val="24"/>
      <w:szCs w:val="20"/>
      <w:shd w:val="clear" w:color="auto" w:fill="000080"/>
    </w:rPr>
  </w:style>
  <w:style w:type="paragraph" w:customStyle="1" w:styleId="AmendDefinition1">
    <w:name w:val="Amend Definition 1"/>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B71832"/>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71832"/>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7183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2">
    <w:name w:val="Draft Definition 2"/>
    <w:next w:val="Normal"/>
    <w:rsid w:val="00B7183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Definition3">
    <w:name w:val="Draft Definition 3"/>
    <w:next w:val="Normal"/>
    <w:rsid w:val="00B7183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B718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B718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B71832"/>
    <w:pPr>
      <w:ind w:left="1872"/>
    </w:pPr>
  </w:style>
  <w:style w:type="paragraph" w:customStyle="1" w:styleId="DraftPenalty2">
    <w:name w:val="Draft Penalty 2"/>
    <w:basedOn w:val="Penalty"/>
    <w:next w:val="Normal"/>
    <w:rsid w:val="00B71832"/>
  </w:style>
  <w:style w:type="paragraph" w:customStyle="1" w:styleId="DraftPenalty3">
    <w:name w:val="Draft Penalty 3"/>
    <w:basedOn w:val="Penalty"/>
    <w:next w:val="Normal"/>
    <w:rsid w:val="00B71832"/>
    <w:pPr>
      <w:ind w:left="2892"/>
    </w:pPr>
  </w:style>
  <w:style w:type="paragraph" w:customStyle="1" w:styleId="DraftPenalty4">
    <w:name w:val="Draft Penalty 4"/>
    <w:basedOn w:val="Penalty"/>
    <w:next w:val="Normal"/>
    <w:rsid w:val="00B71832"/>
    <w:pPr>
      <w:ind w:left="3402"/>
    </w:pPr>
  </w:style>
  <w:style w:type="paragraph" w:customStyle="1" w:styleId="DraftPenalty5">
    <w:name w:val="Draft Penalty 5"/>
    <w:basedOn w:val="Penalty"/>
    <w:next w:val="Normal"/>
    <w:rsid w:val="00B71832"/>
    <w:pPr>
      <w:ind w:left="3913"/>
    </w:pPr>
  </w:style>
  <w:style w:type="paragraph" w:customStyle="1" w:styleId="Heading-ENDNOTES">
    <w:name w:val="Heading - ENDNOTES"/>
    <w:basedOn w:val="EndnoteText"/>
    <w:next w:val="EndnoteText"/>
    <w:rsid w:val="00B71832"/>
    <w:pPr>
      <w:ind w:left="-284" w:firstLine="0"/>
      <w:outlineLvl w:val="1"/>
    </w:pPr>
    <w:rPr>
      <w:b/>
      <w:sz w:val="22"/>
      <w:lang w:val="en-GB"/>
    </w:rPr>
  </w:style>
  <w:style w:type="paragraph" w:customStyle="1" w:styleId="ScheduleDefinition1">
    <w:name w:val="Schedule Definition 1"/>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B71832"/>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B71832"/>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B71832"/>
    <w:pPr>
      <w:spacing w:after="120"/>
      <w:jc w:val="center"/>
    </w:pPr>
    <w:rPr>
      <w:b/>
      <w:sz w:val="20"/>
    </w:rPr>
  </w:style>
  <w:style w:type="paragraph" w:customStyle="1" w:styleId="Schedule-Part0">
    <w:name w:val="Schedule-Part"/>
    <w:basedOn w:val="Normal"/>
    <w:next w:val="Normal"/>
    <w:rsid w:val="00B71832"/>
    <w:pPr>
      <w:spacing w:after="120"/>
      <w:jc w:val="center"/>
    </w:pPr>
    <w:rPr>
      <w:b/>
      <w:caps/>
      <w:sz w:val="22"/>
    </w:rPr>
  </w:style>
  <w:style w:type="paragraph" w:customStyle="1" w:styleId="AmndChptr">
    <w:name w:val="Amnd Chptr"/>
    <w:basedOn w:val="Normal"/>
    <w:next w:val="Normal"/>
    <w:rsid w:val="00B71832"/>
    <w:pPr>
      <w:suppressLineNumbers w:val="0"/>
      <w:spacing w:before="240" w:after="120"/>
      <w:ind w:left="1361"/>
      <w:outlineLvl w:val="3"/>
    </w:pPr>
    <w:rPr>
      <w:b/>
      <w:caps/>
      <w:sz w:val="26"/>
    </w:rPr>
  </w:style>
  <w:style w:type="paragraph" w:customStyle="1" w:styleId="ChapterHeading">
    <w:name w:val="Chapter Heading"/>
    <w:basedOn w:val="Normal"/>
    <w:next w:val="Normal"/>
    <w:rsid w:val="00B71832"/>
    <w:pPr>
      <w:suppressLineNumbers w:val="0"/>
      <w:spacing w:before="240" w:after="120"/>
      <w:jc w:val="center"/>
      <w:outlineLvl w:val="0"/>
    </w:pPr>
    <w:rPr>
      <w:b/>
      <w:caps/>
      <w:sz w:val="26"/>
    </w:rPr>
  </w:style>
  <w:style w:type="paragraph" w:customStyle="1" w:styleId="AmndSectionEg">
    <w:name w:val="Amnd Section Eg"/>
    <w:next w:val="Normal"/>
    <w:rsid w:val="00B71832"/>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B71832"/>
    <w:pPr>
      <w:spacing w:before="120" w:after="0" w:line="240" w:lineRule="auto"/>
      <w:ind w:left="2381"/>
    </w:pPr>
    <w:rPr>
      <w:rFonts w:ascii="Times New Roman" w:eastAsia="Times New Roman" w:hAnsi="Times New Roman" w:cs="Times New Roman"/>
      <w:sz w:val="20"/>
      <w:szCs w:val="20"/>
    </w:rPr>
  </w:style>
  <w:style w:type="paragraph" w:customStyle="1" w:styleId="DraftSectionEg">
    <w:name w:val="Draft Section Eg"/>
    <w:next w:val="Normal"/>
    <w:rsid w:val="00B71832"/>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B71832"/>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B71832"/>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B71832"/>
    <w:pPr>
      <w:spacing w:before="120" w:after="0" w:line="240" w:lineRule="auto"/>
      <w:ind w:left="1361"/>
    </w:pPr>
    <w:rPr>
      <w:rFonts w:ascii="Times New Roman" w:eastAsia="Times New Roman" w:hAnsi="Times New Roman" w:cs="Times New Roman"/>
      <w:sz w:val="20"/>
      <w:szCs w:val="20"/>
    </w:rPr>
  </w:style>
  <w:style w:type="paragraph" w:customStyle="1" w:styleId="DraftParaEg">
    <w:name w:val="Draft Para Eg"/>
    <w:next w:val="Normal"/>
    <w:rsid w:val="00B71832"/>
    <w:pPr>
      <w:spacing w:before="120" w:after="0" w:line="240" w:lineRule="auto"/>
      <w:ind w:left="1871"/>
    </w:pPr>
    <w:rPr>
      <w:rFonts w:ascii="Times New Roman" w:eastAsia="Times New Roman" w:hAnsi="Times New Roman" w:cs="Times New Roman"/>
      <w:sz w:val="20"/>
      <w:szCs w:val="20"/>
    </w:rPr>
  </w:style>
  <w:style w:type="paragraph" w:customStyle="1" w:styleId="AmndParaNote">
    <w:name w:val="Amnd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B71832"/>
    <w:pPr>
      <w:spacing w:before="120" w:after="0" w:line="240" w:lineRule="auto"/>
    </w:pPr>
    <w:rPr>
      <w:rFonts w:ascii="Times New Roman" w:eastAsia="Times New Roman" w:hAnsi="Times New Roman" w:cs="Times New Roman"/>
      <w:sz w:val="20"/>
      <w:szCs w:val="20"/>
    </w:rPr>
  </w:style>
  <w:style w:type="paragraph" w:styleId="BlockText">
    <w:name w:val="Block Text"/>
    <w:basedOn w:val="Normal"/>
    <w:rsid w:val="00B71832"/>
    <w:pPr>
      <w:ind w:left="851" w:right="851"/>
    </w:pPr>
    <w:rPr>
      <w:sz w:val="22"/>
    </w:rPr>
  </w:style>
  <w:style w:type="paragraph" w:styleId="BodyTextIndent">
    <w:name w:val="Body Text Indent"/>
    <w:basedOn w:val="Normal"/>
    <w:link w:val="BodyTextIndentChar"/>
    <w:rsid w:val="00B71832"/>
    <w:pPr>
      <w:tabs>
        <w:tab w:val="left" w:pos="510"/>
        <w:tab w:val="left" w:pos="1378"/>
      </w:tabs>
      <w:ind w:left="1361"/>
    </w:pPr>
    <w:rPr>
      <w:sz w:val="22"/>
    </w:rPr>
  </w:style>
  <w:style w:type="character" w:customStyle="1" w:styleId="BodyTextIndentChar">
    <w:name w:val="Body Text Indent Char"/>
    <w:basedOn w:val="DefaultParagraphFont"/>
    <w:link w:val="BodyTextIndent"/>
    <w:rsid w:val="00B71832"/>
    <w:rPr>
      <w:rFonts w:ascii="Times New Roman" w:eastAsia="Times New Roman" w:hAnsi="Times New Roman" w:cs="Times New Roman"/>
      <w:szCs w:val="20"/>
    </w:rPr>
  </w:style>
  <w:style w:type="paragraph" w:customStyle="1" w:styleId="ShoulderHeading">
    <w:name w:val="Shoulder Heading"/>
    <w:basedOn w:val="ShoulderReference"/>
    <w:next w:val="Normal"/>
    <w:rsid w:val="00B71832"/>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B71832"/>
    <w:pPr>
      <w:jc w:val="center"/>
    </w:pPr>
    <w:rPr>
      <w:b/>
      <w:sz w:val="28"/>
    </w:rPr>
  </w:style>
  <w:style w:type="character" w:customStyle="1" w:styleId="TitleChar">
    <w:name w:val="Title Char"/>
    <w:basedOn w:val="DefaultParagraphFont"/>
    <w:link w:val="Title"/>
    <w:rsid w:val="00B71832"/>
    <w:rPr>
      <w:rFonts w:ascii="Times New Roman" w:eastAsia="Times New Roman" w:hAnsi="Times New Roman" w:cs="Times New Roman"/>
      <w:b/>
      <w:sz w:val="28"/>
      <w:szCs w:val="20"/>
    </w:rPr>
  </w:style>
  <w:style w:type="character" w:customStyle="1" w:styleId="BodySectionSubChar">
    <w:name w:val="Body Section (Sub) Char"/>
    <w:basedOn w:val="DefaultParagraphFont"/>
    <w:link w:val="BodySectionSub"/>
    <w:locked/>
    <w:rsid w:val="00B71832"/>
    <w:rPr>
      <w:rFonts w:ascii="Times New Roman" w:eastAsia="Times New Roman" w:hAnsi="Times New Roman" w:cs="Times New Roman"/>
      <w:sz w:val="24"/>
      <w:szCs w:val="20"/>
    </w:rPr>
  </w:style>
  <w:style w:type="character" w:customStyle="1" w:styleId="ScheduleNoChar">
    <w:name w:val="Schedule No. Char"/>
    <w:basedOn w:val="DefaultParagraphFont"/>
    <w:link w:val="ScheduleNo"/>
    <w:locked/>
    <w:rsid w:val="00B71832"/>
    <w:rPr>
      <w:rFonts w:ascii="Times New Roman" w:eastAsia="Times New Roman" w:hAnsi="Times New Roman" w:cs="Times New Roman"/>
      <w:b/>
      <w:caps/>
      <w:sz w:val="20"/>
      <w:szCs w:val="20"/>
    </w:rPr>
  </w:style>
  <w:style w:type="character" w:customStyle="1" w:styleId="Normal-ScheduleChar">
    <w:name w:val="Normal - Schedule Char"/>
    <w:basedOn w:val="DefaultParagraphFont"/>
    <w:link w:val="Normal-Schedule"/>
    <w:locked/>
    <w:rsid w:val="00B71832"/>
    <w:rPr>
      <w:rFonts w:ascii="Times New Roman" w:eastAsia="Times New Roman" w:hAnsi="Times New Roman" w:cs="Times New Roman"/>
      <w:sz w:val="20"/>
      <w:szCs w:val="20"/>
    </w:rPr>
  </w:style>
  <w:style w:type="paragraph" w:styleId="BalloonText">
    <w:name w:val="Balloon Text"/>
    <w:basedOn w:val="Normal"/>
    <w:link w:val="BalloonTextChar"/>
    <w:rsid w:val="00B71832"/>
    <w:rPr>
      <w:rFonts w:ascii="Tahoma" w:hAnsi="Tahoma" w:cs="Tahoma"/>
      <w:sz w:val="16"/>
      <w:szCs w:val="16"/>
    </w:rPr>
  </w:style>
  <w:style w:type="character" w:customStyle="1" w:styleId="BalloonTextChar">
    <w:name w:val="Balloon Text Char"/>
    <w:basedOn w:val="DefaultParagraphFont"/>
    <w:link w:val="BalloonText"/>
    <w:rsid w:val="00B71832"/>
    <w:rPr>
      <w:rFonts w:ascii="Tahoma" w:eastAsia="Times New Roman" w:hAnsi="Tahoma" w:cs="Tahoma"/>
      <w:sz w:val="16"/>
      <w:szCs w:val="16"/>
    </w:rPr>
  </w:style>
  <w:style w:type="character" w:styleId="CommentReference">
    <w:name w:val="annotation reference"/>
    <w:basedOn w:val="DefaultParagraphFont"/>
    <w:rsid w:val="00B71832"/>
    <w:rPr>
      <w:rFonts w:cs="Times New Roman"/>
      <w:sz w:val="16"/>
      <w:szCs w:val="16"/>
    </w:rPr>
  </w:style>
  <w:style w:type="paragraph" w:styleId="CommentText">
    <w:name w:val="annotation text"/>
    <w:basedOn w:val="Normal"/>
    <w:link w:val="CommentTextChar"/>
    <w:rsid w:val="00B71832"/>
    <w:rPr>
      <w:sz w:val="20"/>
    </w:rPr>
  </w:style>
  <w:style w:type="character" w:customStyle="1" w:styleId="CommentTextChar">
    <w:name w:val="Comment Text Char"/>
    <w:basedOn w:val="DefaultParagraphFont"/>
    <w:link w:val="CommentText"/>
    <w:rsid w:val="00B71832"/>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71832"/>
    <w:rPr>
      <w:color w:val="808080"/>
    </w:rPr>
  </w:style>
  <w:style w:type="paragraph" w:styleId="Revision">
    <w:name w:val="Revision"/>
    <w:hidden/>
    <w:uiPriority w:val="99"/>
    <w:semiHidden/>
    <w:rsid w:val="00F77AB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1a536f-7175-4ac9-998c-dd3763a82fc6">
      <Terms xmlns="http://schemas.microsoft.com/office/infopath/2007/PartnerControls"/>
    </lcf76f155ced4ddcb4097134ff3c332f>
    <TaxCatchAll xmlns="17382a65-1ba6-4682-9a14-b0adaa6925af" xsi:nil="true"/>
    <_dlc_DocId xmlns="17382a65-1ba6-4682-9a14-b0adaa6925af">D73138-658752114-19805</_dlc_DocId>
    <_dlc_DocIdUrl xmlns="17382a65-1ba6-4682-9a14-b0adaa6925af">
      <Url>https://vicgov.sharepoint.com/sites/msteams_d73138/_layouts/15/DocIdRedir.aspx?ID=D73138-658752114-19805</Url>
      <Description>D73138-658752114-19805</Description>
    </_dlc_DocIdUrl>
  </documentManagement>
</p:properties>
</file>

<file path=customXml/item2.xml><?xml version="1.0" encoding="utf-8"?>
<letter>
  <document>
    <row>
      <cav_financialyearend>30/06/2024</cav_financialyearend>
      <cav_financialyearend_ovalue>2024-06-30T00:00:00+10:00</cav_financialyearend_ovalue>
      <accountid>{6B0FBCDA-E079-EE11-8179-000D3A85C1F1}</accountid>
      <name>THE GRAIN SHED CHURCH OF CHRIST INCORPORATED</name>
      <accountnumber>A0121543X</accountnumber>
      <cav_incorporatedassociationdetails_cav_financialyearenddate>30/06/2024</cav_incorporatedassociationdetails_cav_financialyearenddate>
      <cav_incorporatedassociationdetails_cav_financialyearenddate_ovalue>2024-06-30T00:00:00+10:00</cav_incorporatedassociationdetails_cav_financialyearenddate_ovalue>
      <cav_incorporatedassociationdetails_cav_statementofpurpose>The principle purpose is to advance the Christian faith.</cav_incorporatedassociationdetails_cav_statementofpurpose>
    </row>
  </document>
</letter>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3E0B832784504C9522C801FE2B2DCE" ma:contentTypeVersion="13" ma:contentTypeDescription="Create a new document." ma:contentTypeScope="" ma:versionID="e6bfd4fb25f1c289b38e63f518fbebae">
  <xsd:schema xmlns:xsd="http://www.w3.org/2001/XMLSchema" xmlns:xs="http://www.w3.org/2001/XMLSchema" xmlns:p="http://schemas.microsoft.com/office/2006/metadata/properties" xmlns:ns2="17382a65-1ba6-4682-9a14-b0adaa6925af" xmlns:ns3="701a536f-7175-4ac9-998c-dd3763a82fc6" targetNamespace="http://schemas.microsoft.com/office/2006/metadata/properties" ma:root="true" ma:fieldsID="37e5f86a43fb96589042754a3037daec" ns2:_="" ns3:_="">
    <xsd:import namespace="17382a65-1ba6-4682-9a14-b0adaa6925af"/>
    <xsd:import namespace="701a536f-7175-4ac9-998c-dd3763a82f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2a65-1ba6-4682-9a14-b0adaa6925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95142569-dbde-458a-bde8-3a87e46bbe64}" ma:internalName="TaxCatchAll" ma:showField="CatchAllData" ma:web="17382a65-1ba6-4682-9a14-b0adaa6925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1a536f-7175-4ac9-998c-dd3763a82f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BDocumentMap xmlns:xsi="http://www.w3.org/2001/XMLSchema-instance" xmlns:xsd="http://www.w3.org/2001/XMLSchema" xmlns="http://schemas.invenso.com/xbi/doc/XBDocumentMap.xsd" version="2"/>
</file>

<file path=customXml/itemProps1.xml><?xml version="1.0" encoding="utf-8"?>
<ds:datastoreItem xmlns:ds="http://schemas.openxmlformats.org/officeDocument/2006/customXml" ds:itemID="{0EED10C3-5E50-4F1C-86F6-A9F683053078}">
  <ds:schemaRefs>
    <ds:schemaRef ds:uri="701a536f-7175-4ac9-998c-dd3763a82fc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17382a65-1ba6-4682-9a14-b0adaa6925af"/>
    <ds:schemaRef ds:uri="http://www.w3.org/XML/1998/namespace"/>
    <ds:schemaRef ds:uri="http://purl.org/dc/dcmitype/"/>
  </ds:schemaRefs>
</ds:datastoreItem>
</file>

<file path=customXml/itemProps2.xml><?xml version="1.0" encoding="utf-8"?>
<ds:datastoreItem xmlns:ds="http://schemas.openxmlformats.org/officeDocument/2006/customXml" ds:itemID="{A44F5DA5-B6B6-4AE4-904C-1DCEBB0B8ADA}">
  <ds:schemaRefs/>
</ds:datastoreItem>
</file>

<file path=customXml/itemProps3.xml><?xml version="1.0" encoding="utf-8"?>
<ds:datastoreItem xmlns:ds="http://schemas.openxmlformats.org/officeDocument/2006/customXml" ds:itemID="{F026D502-AAD6-4E4C-B0A5-840030BCA73F}">
  <ds:schemaRefs>
    <ds:schemaRef ds:uri="http://schemas.microsoft.com/sharepoint/events"/>
  </ds:schemaRefs>
</ds:datastoreItem>
</file>

<file path=customXml/itemProps4.xml><?xml version="1.0" encoding="utf-8"?>
<ds:datastoreItem xmlns:ds="http://schemas.openxmlformats.org/officeDocument/2006/customXml" ds:itemID="{617A6CAB-18E8-4500-A261-E0F4801F9713}">
  <ds:schemaRefs>
    <ds:schemaRef ds:uri="http://schemas.openxmlformats.org/officeDocument/2006/bibliography"/>
  </ds:schemaRefs>
</ds:datastoreItem>
</file>

<file path=customXml/itemProps5.xml><?xml version="1.0" encoding="utf-8"?>
<ds:datastoreItem xmlns:ds="http://schemas.openxmlformats.org/officeDocument/2006/customXml" ds:itemID="{C122D2C1-F736-4848-A2EE-03B714EFB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2a65-1ba6-4682-9a14-b0adaa6925af"/>
    <ds:schemaRef ds:uri="701a536f-7175-4ac9-998c-dd3763a8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2CFCAF-F9B7-4553-97FD-224FFB999E74}">
  <ds:schemaRefs>
    <ds:schemaRef ds:uri="http://schemas.microsoft.com/sharepoint/v3/contenttype/forms"/>
  </ds:schemaRefs>
</ds:datastoreItem>
</file>

<file path=customXml/itemProps7.xml><?xml version="1.0" encoding="utf-8"?>
<ds:datastoreItem xmlns:ds="http://schemas.openxmlformats.org/officeDocument/2006/customXml" ds:itemID="{A0192B94-D8CE-403A-A996-AA4113E929B3}">
  <ds:schemaRefs>
    <ds:schemaRef ds:uri="http://www.w3.org/2001/XMLSchema"/>
    <ds:schemaRef ds:uri="http://schemas.invenso.com/xbi/doc/XBDocumentMap.xs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6997</Words>
  <Characters>39888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Davis</dc:creator>
  <cp:lastModifiedBy>David M Darragh (DGS)</cp:lastModifiedBy>
  <cp:revision>2</cp:revision>
  <cp:lastPrinted>2023-12-18T01:16:00Z</cp:lastPrinted>
  <dcterms:created xsi:type="dcterms:W3CDTF">2024-01-03T01:02:00Z</dcterms:created>
  <dcterms:modified xsi:type="dcterms:W3CDTF">2024-01-03T01:02:00Z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0x0101008A3E0B832784504C9522C801FE2B2DCE</vt:lpwstr>
  </property>
  <property fmtid="{D5CDD505-2E9C-101B-9397-08002B2CF9AE}" pid="3" name="documentCount">
    <vt:lpwstr>1</vt:lpwstr>
  </property>
  <property fmtid="{D5CDD505-2E9C-101B-9397-08002B2CF9AE}" pid="4" name="MSIP_Label_7158ebbd-6c5e-441f-bfc9-4eb8c11e3978_ActionId">
    <vt:lpwstr>44321583-cddf-4f70-94bd-f2b73008631e</vt:lpwstr>
  </property>
  <property fmtid="{D5CDD505-2E9C-101B-9397-08002B2CF9AE}" pid="5" name="MSIP_Label_7158ebbd-6c5e-441f-bfc9-4eb8c11e3978_Enabled">
    <vt:lpwstr>True</vt:lpwstr>
  </property>
  <property fmtid="{D5CDD505-2E9C-101B-9397-08002B2CF9AE}" pid="6" name="MSIP_Label_7158ebbd-6c5e-441f-bfc9-4eb8c11e3978_Extended_MSFT_Method">
    <vt:lpwstr>Standard</vt:lpwstr>
  </property>
  <property fmtid="{D5CDD505-2E9C-101B-9397-08002B2CF9AE}" pid="7" name="MSIP_Label_7158ebbd-6c5e-441f-bfc9-4eb8c11e3978_Name">
    <vt:lpwstr>OFFICIAL</vt:lpwstr>
  </property>
  <property fmtid="{D5CDD505-2E9C-101B-9397-08002B2CF9AE}" pid="8" name="MSIP_Label_7158ebbd-6c5e-441f-bfc9-4eb8c11e3978_Removed">
    <vt:lpwstr>False</vt:lpwstr>
  </property>
  <property fmtid="{D5CDD505-2E9C-101B-9397-08002B2CF9AE}" pid="9" name="MSIP_Label_7158ebbd-6c5e-441f-bfc9-4eb8c11e3978_SetDate">
    <vt:lpwstr>2023-12-04T04:49:59Z</vt:lpwstr>
  </property>
  <property fmtid="{D5CDD505-2E9C-101B-9397-08002B2CF9AE}" pid="10" name="MSIP_Label_7158ebbd-6c5e-441f-bfc9-4eb8c11e3978_SiteId">
    <vt:lpwstr>722ea0be-3e1c-4b11-ad6f-9401d6856e24</vt:lpwstr>
  </property>
  <property fmtid="{D5CDD505-2E9C-101B-9397-08002B2CF9AE}" pid="11" name="Sensitivity">
    <vt:lpwstr>OFFICIAL</vt:lpwstr>
  </property>
  <property fmtid="{D5CDD505-2E9C-101B-9397-08002B2CF9AE}" pid="12" name="WMMTaskPane">
    <vt:lpwstr>0a3ce8c1-7c9a-43ae-81cb-30818f99cf1a</vt:lpwstr>
  </property>
  <property fmtid="{D5CDD505-2E9C-101B-9397-08002B2CF9AE}" pid="13" name="WMMTemplateName">
    <vt:lpwstr>c82f43ce-3dc8-e411-80e8-c4346bacbf78</vt:lpwstr>
  </property>
  <property fmtid="{D5CDD505-2E9C-101B-9397-08002B2CF9AE}" pid="14" name="wmm_AdditionalFields1">
    <vt:lpwstr>|accountnumber||cav_incorporatedassociationdetails_cav_financialyearenddate||cav_financialyearend|</vt:lpwstr>
  </property>
  <property fmtid="{D5CDD505-2E9C-101B-9397-08002B2CF9AE}" pid="15" name="wmm_Field_c3bc9fb8-193f-47aa-96f2-ef8250bf15a5_1">
    <vt:lpwstr>cav_incorporatedassociationdetails_cav_financialyearenddate_ovalue</vt:lpwstr>
  </property>
  <property fmtid="{D5CDD505-2E9C-101B-9397-08002B2CF9AE}" pid="16" name="WordMailMerge">
    <vt:lpwstr>account</vt:lpwstr>
  </property>
  <property fmtid="{D5CDD505-2E9C-101B-9397-08002B2CF9AE}" pid="17" name="WordMailMergeDocType">
    <vt:lpwstr>Client</vt:lpwstr>
  </property>
  <property fmtid="{D5CDD505-2E9C-101B-9397-08002B2CF9AE}" pid="18" name="WordMailMergeDocumentName1">
    <vt:lpwstr>'Rules-'+&lt;&lt;accountnumber&gt;&gt;</vt:lpwstr>
  </property>
  <property fmtid="{D5CDD505-2E9C-101B-9397-08002B2CF9AE}" pid="19" name="WordMailMergeDocumentNameValue">
    <vt:lpwstr>Rules-A0121543X</vt:lpwstr>
  </property>
  <property fmtid="{D5CDD505-2E9C-101B-9397-08002B2CF9AE}" pid="20" name="WordMailMergeFetchX1">
    <vt:lpwstr>&lt;fetches&gt;&lt;fetch name="document" mapping="logical"&gt;&lt;entity name="account"&gt;&lt;attribute name="cav_financialyearend" /&gt;&lt;attribute name="accountid" /&gt;&lt;attribute name="name" /&gt;&lt;attribute name="accountnumber" /&gt;&lt;link-entity name="cav_incorporatedassociationdetail</vt:lpwstr>
  </property>
  <property fmtid="{D5CDD505-2E9C-101B-9397-08002B2CF9AE}" pid="21" name="WordMailMergeFetchX2">
    <vt:lpwstr>s" to="cav_incorporatedassociationdetails" link-type="outer" alias="cav_incorporatedassociationdetails"&gt;&lt;attribute name="cav_financialyearenddate" /&gt;&lt;attribute name="cav_statementofpurpose" /&gt;&lt;/link-entity&gt;&lt;filter type="and"&gt;&lt;condition attribute="accounti</vt:lpwstr>
  </property>
  <property fmtid="{D5CDD505-2E9C-101B-9397-08002B2CF9AE}" pid="22" name="WordMailMergeFetchX3">
    <vt:lpwstr>d" operator="in"&gt;&lt;value&gt;qid&lt;/value&gt;&lt;/condition&gt;&lt;/filter&gt;&lt;/entity&gt;&lt;/fetch&gt;&lt;/fetches&gt;</vt:lpwstr>
  </property>
  <property fmtid="{D5CDD505-2E9C-101B-9397-08002B2CF9AE}" pid="23" name="WordMailMergeGUID">
    <vt:lpwstr>6b0fbcda-e079-ee11-8179-000d3a85c1f1</vt:lpwstr>
  </property>
  <property fmtid="{D5CDD505-2E9C-101B-9397-08002B2CF9AE}" pid="24" name="WordMailMergeSubject1">
    <vt:lpwstr>'Rules-'+&lt;&lt;accountnumber&gt;&gt;</vt:lpwstr>
  </property>
  <property fmtid="{D5CDD505-2E9C-101B-9397-08002B2CF9AE}" pid="25" name="WordMailMergeSubjectValue">
    <vt:lpwstr>Rules-A0121543X</vt:lpwstr>
  </property>
  <property fmtid="{D5CDD505-2E9C-101B-9397-08002B2CF9AE}" pid="26" name="WordMailMergeWordDocumentType">
    <vt:lpwstr>-1</vt:lpwstr>
  </property>
  <property fmtid="{D5CDD505-2E9C-101B-9397-08002B2CF9AE}" pid="27" name="_dlc_DocIdItemGuid">
    <vt:lpwstr>89544bf0-4a67-4bd0-a872-dbadc5180fe4</vt:lpwstr>
  </property>
</Properties>
</file>