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B9CB" w14:textId="51AD1794" w:rsidR="009847E9" w:rsidRPr="00D17D7A" w:rsidRDefault="00D17D7A" w:rsidP="00D17D7A">
      <w:pPr>
        <w:pStyle w:val="Heading1"/>
      </w:pPr>
      <w:r w:rsidRPr="00D17D7A">
        <w:t xml:space="preserve">A </w:t>
      </w:r>
      <w:r w:rsidR="00B127F9">
        <w:t>B</w:t>
      </w:r>
      <w:r w:rsidR="0078327C" w:rsidRPr="00D17D7A">
        <w:t>reach of duty notice</w:t>
      </w:r>
      <w:r w:rsidRPr="00D17D7A">
        <w:t xml:space="preserve"> f</w:t>
      </w:r>
      <w:r w:rsidR="00F56BDD" w:rsidRPr="00D17D7A">
        <w:t>rom your SDA provider</w:t>
      </w:r>
    </w:p>
    <w:p w14:paraId="2BB0976F" w14:textId="64655765" w:rsidR="00151817" w:rsidRDefault="00D17D7A" w:rsidP="00D17D7A">
      <w:pPr>
        <w:pStyle w:val="Heading2"/>
      </w:pPr>
      <w:bookmarkStart w:id="0" w:name="_Toc22220674"/>
      <w:bookmarkStart w:id="1" w:name="_Toc22292155"/>
      <w:bookmarkStart w:id="2" w:name="_Toc24627890"/>
      <w:r>
        <w:t xml:space="preserve">An </w:t>
      </w:r>
      <w:r w:rsidR="00151817">
        <w:t xml:space="preserve">Easy Read </w:t>
      </w:r>
      <w:r>
        <w:t>guide for you</w:t>
      </w:r>
      <w:bookmarkEnd w:id="0"/>
      <w:bookmarkEnd w:id="1"/>
      <w:bookmarkEnd w:id="2"/>
    </w:p>
    <w:p w14:paraId="2A18673A" w14:textId="77777777" w:rsidR="0045082B" w:rsidRDefault="0045082B" w:rsidP="0045082B">
      <w:pPr>
        <w:pStyle w:val="Heading2"/>
      </w:pPr>
      <w:bookmarkStart w:id="3" w:name="_Toc21615428"/>
      <w:bookmarkStart w:id="4" w:name="_Toc24627891"/>
      <w:r>
        <w:t xml:space="preserve">How to use this </w:t>
      </w:r>
      <w:r>
        <w:rPr>
          <w:lang w:val="en-AU"/>
        </w:rPr>
        <w:t>guide</w:t>
      </w:r>
      <w:bookmarkEnd w:id="3"/>
      <w:bookmarkEnd w:id="4"/>
      <w:r w:rsidRPr="00CF0788">
        <w:t xml:space="preserve"> </w:t>
      </w:r>
    </w:p>
    <w:p w14:paraId="053CDADD" w14:textId="77777777" w:rsidR="0045082B" w:rsidRPr="00E9016B" w:rsidRDefault="0045082B" w:rsidP="0045082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guide. When you see the word ‘we’, it means CAV.  </w:t>
      </w:r>
    </w:p>
    <w:p w14:paraId="0AA50C02" w14:textId="77777777" w:rsidR="0045082B" w:rsidRDefault="0045082B" w:rsidP="0045082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guide</w:t>
      </w:r>
      <w:r w:rsidRPr="00E9016B">
        <w:t xml:space="preserve"> in an easy to read way. </w:t>
      </w:r>
    </w:p>
    <w:p w14:paraId="78CA5348" w14:textId="77777777" w:rsidR="0045082B" w:rsidRDefault="0045082B" w:rsidP="0045082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</w:t>
      </w:r>
    </w:p>
    <w:p w14:paraId="04E9F7F5" w14:textId="77777777" w:rsidR="0045082B" w:rsidRDefault="0045082B" w:rsidP="0045082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1EDA1CCA" w14:textId="0819EFD2" w:rsidR="0045082B" w:rsidRPr="00E9016B" w:rsidRDefault="0045082B" w:rsidP="0045082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 w:rsidR="00CB02FF">
        <w:t>8</w:t>
      </w:r>
      <w:r w:rsidRPr="001C28AC">
        <w:t>.</w:t>
      </w:r>
      <w:r>
        <w:t xml:space="preserve"> </w:t>
      </w:r>
    </w:p>
    <w:p w14:paraId="308F405C" w14:textId="77777777" w:rsidR="0045082B" w:rsidRPr="000F6E4B" w:rsidRDefault="0045082B" w:rsidP="0045082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 notice</w:t>
      </w:r>
      <w:r w:rsidRPr="000F6E4B">
        <w:t xml:space="preserve">. </w:t>
      </w:r>
    </w:p>
    <w:p w14:paraId="02A4CE23" w14:textId="77777777" w:rsidR="0045082B" w:rsidRPr="000F6E4B" w:rsidRDefault="0045082B" w:rsidP="0045082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notice</w:t>
      </w:r>
      <w:r w:rsidRPr="000F6E4B">
        <w:t xml:space="preserve"> on our website at </w:t>
      </w:r>
      <w:hyperlink r:id="rId11" w:history="1">
        <w:r>
          <w:rPr>
            <w:rStyle w:val="Hyperlink"/>
          </w:rPr>
          <w:t>www.consumer.vic.gov.au/sda</w:t>
        </w:r>
      </w:hyperlink>
    </w:p>
    <w:p w14:paraId="0784B77C" w14:textId="77777777" w:rsidR="0045082B" w:rsidRDefault="0045082B" w:rsidP="0045082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C548B">
        <w:rPr>
          <w:spacing w:val="-2"/>
        </w:rPr>
        <w:t xml:space="preserve">You can ask for help to read this </w:t>
      </w:r>
      <w:r>
        <w:t>guide</w:t>
      </w:r>
      <w:r w:rsidRPr="00AC548B">
        <w:rPr>
          <w:spacing w:val="-2"/>
        </w:rPr>
        <w:t>.</w:t>
      </w:r>
      <w:r w:rsidRPr="000F6E4B">
        <w:t xml:space="preserve"> </w:t>
      </w:r>
    </w:p>
    <w:p w14:paraId="097FCE51" w14:textId="77777777" w:rsidR="0045082B" w:rsidRPr="000F6E4B" w:rsidRDefault="0045082B" w:rsidP="0045082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may be able to </w:t>
      </w:r>
      <w:r>
        <w:br/>
      </w:r>
      <w:r w:rsidRPr="000F6E4B">
        <w:t xml:space="preserve">help you. </w:t>
      </w:r>
    </w:p>
    <w:p w14:paraId="1ED69B81" w14:textId="77777777" w:rsidR="0045082B" w:rsidRPr="0045082B" w:rsidRDefault="0045082B" w:rsidP="0045082B">
      <w:pPr>
        <w:rPr>
          <w:lang w:val="x-none" w:eastAsia="x-none"/>
        </w:rPr>
      </w:pPr>
    </w:p>
    <w:p w14:paraId="7BADB3C1" w14:textId="5FDE95C6" w:rsidR="00C77AE1" w:rsidRDefault="00C77AE1" w:rsidP="00B70E3C">
      <w:pPr>
        <w:spacing w:line="240" w:lineRule="auto"/>
      </w:pPr>
    </w:p>
    <w:p w14:paraId="30AE4C60" w14:textId="6731C70A" w:rsidR="00151817" w:rsidRDefault="00151817" w:rsidP="00EB199D">
      <w:pPr>
        <w:spacing w:before="360" w:after="360" w:line="240" w:lineRule="auto"/>
      </w:pPr>
      <w:r>
        <w:br w:type="page"/>
      </w:r>
    </w:p>
    <w:p w14:paraId="5EB2CC47" w14:textId="77777777" w:rsidR="00CB02FF" w:rsidRDefault="00A33000" w:rsidP="0097366B">
      <w:pPr>
        <w:pStyle w:val="Heading2"/>
        <w:spacing w:line="720" w:lineRule="auto"/>
        <w:rPr>
          <w:noProof/>
        </w:rPr>
      </w:pPr>
      <w:bookmarkStart w:id="5" w:name="_Toc349720823"/>
      <w:bookmarkStart w:id="6" w:name="_Toc19525189"/>
      <w:bookmarkStart w:id="7" w:name="_Toc19609864"/>
      <w:bookmarkStart w:id="8" w:name="_Toc22220676"/>
      <w:bookmarkStart w:id="9" w:name="_Toc22292157"/>
      <w:bookmarkStart w:id="10" w:name="_Toc24627892"/>
      <w:r>
        <w:lastRenderedPageBreak/>
        <w:t xml:space="preserve">What’s in this </w:t>
      </w:r>
      <w:r w:rsidR="00D17D7A">
        <w:rPr>
          <w:lang w:val="en-AU"/>
        </w:rPr>
        <w:t>guide</w:t>
      </w:r>
      <w:r>
        <w:t>?</w:t>
      </w:r>
      <w:bookmarkEnd w:id="5"/>
      <w:bookmarkEnd w:id="6"/>
      <w:bookmarkEnd w:id="7"/>
      <w:bookmarkEnd w:id="8"/>
      <w:bookmarkEnd w:id="9"/>
      <w:bookmarkEnd w:id="10"/>
      <w:r w:rsidR="00AC71D2">
        <w:rPr>
          <w:rFonts w:ascii="VIC SemiBold" w:hAnsi="VIC SemiBold"/>
        </w:rPr>
        <w:fldChar w:fldCharType="begin"/>
      </w:r>
      <w:r w:rsidR="00AC71D2">
        <w:instrText xml:space="preserve"> TOC \h \z \u \t "Heading 2,1" </w:instrText>
      </w:r>
      <w:r w:rsidR="00AC71D2">
        <w:rPr>
          <w:rFonts w:ascii="VIC SemiBold" w:hAnsi="VIC SemiBold"/>
        </w:rPr>
        <w:fldChar w:fldCharType="separate"/>
      </w:r>
    </w:p>
    <w:p w14:paraId="6796C898" w14:textId="7AD799D1" w:rsidR="00CB02FF" w:rsidRDefault="00884759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4627893" w:history="1">
        <w:r w:rsidR="00CB02FF" w:rsidRPr="00872E5E">
          <w:rPr>
            <w:rStyle w:val="Hyperlink"/>
            <w:noProof/>
          </w:rPr>
          <w:t>What is specialist disability accommodation?</w:t>
        </w:r>
        <w:r w:rsidR="00CB02FF">
          <w:rPr>
            <w:noProof/>
            <w:webHidden/>
          </w:rPr>
          <w:tab/>
        </w:r>
        <w:r w:rsidR="00CB02FF">
          <w:rPr>
            <w:noProof/>
            <w:webHidden/>
          </w:rPr>
          <w:fldChar w:fldCharType="begin"/>
        </w:r>
        <w:r w:rsidR="00CB02FF">
          <w:rPr>
            <w:noProof/>
            <w:webHidden/>
          </w:rPr>
          <w:instrText xml:space="preserve"> PAGEREF _Toc24627893 \h </w:instrText>
        </w:r>
        <w:r w:rsidR="00CB02FF">
          <w:rPr>
            <w:noProof/>
            <w:webHidden/>
          </w:rPr>
        </w:r>
        <w:r w:rsidR="00CB02FF">
          <w:rPr>
            <w:noProof/>
            <w:webHidden/>
          </w:rPr>
          <w:fldChar w:fldCharType="separate"/>
        </w:r>
        <w:r w:rsidR="00CB02FF">
          <w:rPr>
            <w:noProof/>
            <w:webHidden/>
          </w:rPr>
          <w:t>3</w:t>
        </w:r>
        <w:r w:rsidR="00CB02FF">
          <w:rPr>
            <w:noProof/>
            <w:webHidden/>
          </w:rPr>
          <w:fldChar w:fldCharType="end"/>
        </w:r>
      </w:hyperlink>
    </w:p>
    <w:p w14:paraId="1E9A53ED" w14:textId="5A07262C" w:rsidR="00CB02FF" w:rsidRDefault="00884759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4627894" w:history="1">
        <w:r w:rsidR="00CB02FF" w:rsidRPr="00872E5E">
          <w:rPr>
            <w:rStyle w:val="Hyperlink"/>
            <w:noProof/>
          </w:rPr>
          <w:t>What is this guide about?</w:t>
        </w:r>
        <w:r w:rsidR="00CB02FF">
          <w:rPr>
            <w:noProof/>
            <w:webHidden/>
          </w:rPr>
          <w:tab/>
        </w:r>
        <w:r w:rsidR="00CB02FF">
          <w:rPr>
            <w:noProof/>
            <w:webHidden/>
          </w:rPr>
          <w:fldChar w:fldCharType="begin"/>
        </w:r>
        <w:r w:rsidR="00CB02FF">
          <w:rPr>
            <w:noProof/>
            <w:webHidden/>
          </w:rPr>
          <w:instrText xml:space="preserve"> PAGEREF _Toc24627894 \h </w:instrText>
        </w:r>
        <w:r w:rsidR="00CB02FF">
          <w:rPr>
            <w:noProof/>
            <w:webHidden/>
          </w:rPr>
        </w:r>
        <w:r w:rsidR="00CB02FF">
          <w:rPr>
            <w:noProof/>
            <w:webHidden/>
          </w:rPr>
          <w:fldChar w:fldCharType="separate"/>
        </w:r>
        <w:r w:rsidR="00CB02FF">
          <w:rPr>
            <w:noProof/>
            <w:webHidden/>
          </w:rPr>
          <w:t>3</w:t>
        </w:r>
        <w:r w:rsidR="00CB02FF">
          <w:rPr>
            <w:noProof/>
            <w:webHidden/>
          </w:rPr>
          <w:fldChar w:fldCharType="end"/>
        </w:r>
      </w:hyperlink>
    </w:p>
    <w:p w14:paraId="2192635F" w14:textId="21C10AE7" w:rsidR="00CB02FF" w:rsidRDefault="00884759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4627895" w:history="1">
        <w:r w:rsidR="00CB02FF" w:rsidRPr="00872E5E">
          <w:rPr>
            <w:rStyle w:val="Hyperlink"/>
            <w:noProof/>
          </w:rPr>
          <w:t>Things you must do</w:t>
        </w:r>
        <w:r w:rsidR="00CB02FF">
          <w:rPr>
            <w:noProof/>
            <w:webHidden/>
          </w:rPr>
          <w:tab/>
        </w:r>
        <w:r w:rsidR="00CB02FF">
          <w:rPr>
            <w:noProof/>
            <w:webHidden/>
          </w:rPr>
          <w:fldChar w:fldCharType="begin"/>
        </w:r>
        <w:r w:rsidR="00CB02FF">
          <w:rPr>
            <w:noProof/>
            <w:webHidden/>
          </w:rPr>
          <w:instrText xml:space="preserve"> PAGEREF _Toc24627895 \h </w:instrText>
        </w:r>
        <w:r w:rsidR="00CB02FF">
          <w:rPr>
            <w:noProof/>
            <w:webHidden/>
          </w:rPr>
        </w:r>
        <w:r w:rsidR="00CB02FF">
          <w:rPr>
            <w:noProof/>
            <w:webHidden/>
          </w:rPr>
          <w:fldChar w:fldCharType="separate"/>
        </w:r>
        <w:r w:rsidR="00CB02FF">
          <w:rPr>
            <w:noProof/>
            <w:webHidden/>
          </w:rPr>
          <w:t>4</w:t>
        </w:r>
        <w:r w:rsidR="00CB02FF">
          <w:rPr>
            <w:noProof/>
            <w:webHidden/>
          </w:rPr>
          <w:fldChar w:fldCharType="end"/>
        </w:r>
      </w:hyperlink>
    </w:p>
    <w:p w14:paraId="07FAF6CD" w14:textId="60BF724F" w:rsidR="00CB02FF" w:rsidRDefault="00884759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4627896" w:history="1">
        <w:r w:rsidR="00CB02FF" w:rsidRPr="00872E5E">
          <w:rPr>
            <w:rStyle w:val="Hyperlink"/>
            <w:noProof/>
          </w:rPr>
          <w:t>Why are you getting this notice?</w:t>
        </w:r>
        <w:r w:rsidR="00CB02FF">
          <w:rPr>
            <w:noProof/>
            <w:webHidden/>
          </w:rPr>
          <w:tab/>
        </w:r>
        <w:r w:rsidR="00CB02FF">
          <w:rPr>
            <w:noProof/>
            <w:webHidden/>
          </w:rPr>
          <w:fldChar w:fldCharType="begin"/>
        </w:r>
        <w:r w:rsidR="00CB02FF">
          <w:rPr>
            <w:noProof/>
            <w:webHidden/>
          </w:rPr>
          <w:instrText xml:space="preserve"> PAGEREF _Toc24627896 \h </w:instrText>
        </w:r>
        <w:r w:rsidR="00CB02FF">
          <w:rPr>
            <w:noProof/>
            <w:webHidden/>
          </w:rPr>
        </w:r>
        <w:r w:rsidR="00CB02FF">
          <w:rPr>
            <w:noProof/>
            <w:webHidden/>
          </w:rPr>
          <w:fldChar w:fldCharType="separate"/>
        </w:r>
        <w:r w:rsidR="00CB02FF">
          <w:rPr>
            <w:noProof/>
            <w:webHidden/>
          </w:rPr>
          <w:t>5</w:t>
        </w:r>
        <w:r w:rsidR="00CB02FF">
          <w:rPr>
            <w:noProof/>
            <w:webHidden/>
          </w:rPr>
          <w:fldChar w:fldCharType="end"/>
        </w:r>
      </w:hyperlink>
    </w:p>
    <w:p w14:paraId="41DACE4B" w14:textId="6607067C" w:rsidR="00CB02FF" w:rsidRDefault="00884759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4627897" w:history="1">
        <w:r w:rsidR="00CB02FF" w:rsidRPr="00872E5E">
          <w:rPr>
            <w:rStyle w:val="Hyperlink"/>
            <w:noProof/>
          </w:rPr>
          <w:t>Reasons</w:t>
        </w:r>
        <w:r w:rsidR="00CB02FF">
          <w:rPr>
            <w:noProof/>
            <w:webHidden/>
          </w:rPr>
          <w:tab/>
        </w:r>
        <w:r w:rsidR="00CB02FF">
          <w:rPr>
            <w:noProof/>
            <w:webHidden/>
          </w:rPr>
          <w:fldChar w:fldCharType="begin"/>
        </w:r>
        <w:r w:rsidR="00CB02FF">
          <w:rPr>
            <w:noProof/>
            <w:webHidden/>
          </w:rPr>
          <w:instrText xml:space="preserve"> PAGEREF _Toc24627897 \h </w:instrText>
        </w:r>
        <w:r w:rsidR="00CB02FF">
          <w:rPr>
            <w:noProof/>
            <w:webHidden/>
          </w:rPr>
        </w:r>
        <w:r w:rsidR="00CB02FF">
          <w:rPr>
            <w:noProof/>
            <w:webHidden/>
          </w:rPr>
          <w:fldChar w:fldCharType="separate"/>
        </w:r>
        <w:r w:rsidR="00CB02FF">
          <w:rPr>
            <w:noProof/>
            <w:webHidden/>
          </w:rPr>
          <w:t>6</w:t>
        </w:r>
        <w:r w:rsidR="00CB02FF">
          <w:rPr>
            <w:noProof/>
            <w:webHidden/>
          </w:rPr>
          <w:fldChar w:fldCharType="end"/>
        </w:r>
      </w:hyperlink>
    </w:p>
    <w:p w14:paraId="0228F974" w14:textId="1CC39122" w:rsidR="00CB02FF" w:rsidRDefault="00884759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4627898" w:history="1">
        <w:r w:rsidR="00CB02FF" w:rsidRPr="00872E5E">
          <w:rPr>
            <w:rStyle w:val="Hyperlink"/>
            <w:noProof/>
          </w:rPr>
          <w:t>Sending the notice</w:t>
        </w:r>
        <w:r w:rsidR="00CB02FF">
          <w:rPr>
            <w:noProof/>
            <w:webHidden/>
          </w:rPr>
          <w:tab/>
        </w:r>
        <w:r w:rsidR="00CB02FF">
          <w:rPr>
            <w:noProof/>
            <w:webHidden/>
          </w:rPr>
          <w:fldChar w:fldCharType="begin"/>
        </w:r>
        <w:r w:rsidR="00CB02FF">
          <w:rPr>
            <w:noProof/>
            <w:webHidden/>
          </w:rPr>
          <w:instrText xml:space="preserve"> PAGEREF _Toc24627898 \h </w:instrText>
        </w:r>
        <w:r w:rsidR="00CB02FF">
          <w:rPr>
            <w:noProof/>
            <w:webHidden/>
          </w:rPr>
        </w:r>
        <w:r w:rsidR="00CB02FF">
          <w:rPr>
            <w:noProof/>
            <w:webHidden/>
          </w:rPr>
          <w:fldChar w:fldCharType="separate"/>
        </w:r>
        <w:r w:rsidR="00CB02FF">
          <w:rPr>
            <w:noProof/>
            <w:webHidden/>
          </w:rPr>
          <w:t>7</w:t>
        </w:r>
        <w:r w:rsidR="00CB02FF">
          <w:rPr>
            <w:noProof/>
            <w:webHidden/>
          </w:rPr>
          <w:fldChar w:fldCharType="end"/>
        </w:r>
      </w:hyperlink>
    </w:p>
    <w:p w14:paraId="78F68152" w14:textId="400479EB" w:rsidR="00CB02FF" w:rsidRDefault="00884759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4627899" w:history="1">
        <w:r w:rsidR="00CB02FF" w:rsidRPr="00872E5E">
          <w:rPr>
            <w:rStyle w:val="Hyperlink"/>
            <w:noProof/>
          </w:rPr>
          <w:t>Word list</w:t>
        </w:r>
        <w:r w:rsidR="00CB02FF">
          <w:rPr>
            <w:noProof/>
            <w:webHidden/>
          </w:rPr>
          <w:tab/>
        </w:r>
        <w:r w:rsidR="00CB02FF">
          <w:rPr>
            <w:noProof/>
            <w:webHidden/>
          </w:rPr>
          <w:fldChar w:fldCharType="begin"/>
        </w:r>
        <w:r w:rsidR="00CB02FF">
          <w:rPr>
            <w:noProof/>
            <w:webHidden/>
          </w:rPr>
          <w:instrText xml:space="preserve"> PAGEREF _Toc24627899 \h </w:instrText>
        </w:r>
        <w:r w:rsidR="00CB02FF">
          <w:rPr>
            <w:noProof/>
            <w:webHidden/>
          </w:rPr>
        </w:r>
        <w:r w:rsidR="00CB02FF">
          <w:rPr>
            <w:noProof/>
            <w:webHidden/>
          </w:rPr>
          <w:fldChar w:fldCharType="separate"/>
        </w:r>
        <w:r w:rsidR="00CB02FF">
          <w:rPr>
            <w:noProof/>
            <w:webHidden/>
          </w:rPr>
          <w:t>8</w:t>
        </w:r>
        <w:r w:rsidR="00CB02FF">
          <w:rPr>
            <w:noProof/>
            <w:webHidden/>
          </w:rPr>
          <w:fldChar w:fldCharType="end"/>
        </w:r>
      </w:hyperlink>
    </w:p>
    <w:p w14:paraId="23CC311C" w14:textId="44A5A1F0" w:rsidR="00CB02FF" w:rsidRDefault="00884759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4627900" w:history="1">
        <w:r w:rsidR="00CB02FF" w:rsidRPr="00872E5E">
          <w:rPr>
            <w:rStyle w:val="Hyperlink"/>
            <w:noProof/>
          </w:rPr>
          <w:t>Contact us</w:t>
        </w:r>
        <w:r w:rsidR="00CB02FF">
          <w:rPr>
            <w:noProof/>
            <w:webHidden/>
          </w:rPr>
          <w:tab/>
        </w:r>
        <w:r w:rsidR="00CB02FF">
          <w:rPr>
            <w:noProof/>
            <w:webHidden/>
          </w:rPr>
          <w:fldChar w:fldCharType="begin"/>
        </w:r>
        <w:r w:rsidR="00CB02FF">
          <w:rPr>
            <w:noProof/>
            <w:webHidden/>
          </w:rPr>
          <w:instrText xml:space="preserve"> PAGEREF _Toc24627900 \h </w:instrText>
        </w:r>
        <w:r w:rsidR="00CB02FF">
          <w:rPr>
            <w:noProof/>
            <w:webHidden/>
          </w:rPr>
        </w:r>
        <w:r w:rsidR="00CB02FF">
          <w:rPr>
            <w:noProof/>
            <w:webHidden/>
          </w:rPr>
          <w:fldChar w:fldCharType="separate"/>
        </w:r>
        <w:r w:rsidR="00CB02FF">
          <w:rPr>
            <w:noProof/>
            <w:webHidden/>
          </w:rPr>
          <w:t>9</w:t>
        </w:r>
        <w:r w:rsidR="00CB02FF">
          <w:rPr>
            <w:noProof/>
            <w:webHidden/>
          </w:rPr>
          <w:fldChar w:fldCharType="end"/>
        </w:r>
      </w:hyperlink>
    </w:p>
    <w:p w14:paraId="04FEB63C" w14:textId="77777777" w:rsidR="00A33000" w:rsidRPr="00AC71D2" w:rsidRDefault="00AC71D2" w:rsidP="0097366B">
      <w:pPr>
        <w:spacing w:line="720" w:lineRule="auto"/>
      </w:pPr>
      <w:r>
        <w:fldChar w:fldCharType="end"/>
      </w:r>
    </w:p>
    <w:p w14:paraId="59D26D8E" w14:textId="77777777" w:rsidR="00CB02FF" w:rsidRPr="00B31BFB" w:rsidRDefault="00151817" w:rsidP="00FB10BB">
      <w:pPr>
        <w:pStyle w:val="Heading2"/>
        <w:rPr>
          <w:lang w:val="en-AU"/>
        </w:rPr>
      </w:pPr>
      <w:r>
        <w:br w:type="page"/>
      </w:r>
      <w:bookmarkStart w:id="11" w:name="_Toc515964101"/>
      <w:bookmarkStart w:id="12" w:name="_Toc19099276"/>
      <w:bookmarkStart w:id="13" w:name="_Toc22292044"/>
      <w:bookmarkStart w:id="14" w:name="_Toc24627893"/>
      <w:bookmarkStart w:id="15" w:name="_Hlk17800812"/>
      <w:r w:rsidR="00CB02FF">
        <w:rPr>
          <w:lang w:val="en-AU"/>
        </w:rPr>
        <w:lastRenderedPageBreak/>
        <w:t xml:space="preserve">What is </w:t>
      </w:r>
      <w:r w:rsidR="00CB02FF" w:rsidRPr="00713271">
        <w:t xml:space="preserve">specialist disability </w:t>
      </w:r>
      <w:bookmarkEnd w:id="11"/>
      <w:r w:rsidR="00CB02FF" w:rsidRPr="00713271">
        <w:t>accommodation</w:t>
      </w:r>
      <w:r w:rsidR="00CB02FF">
        <w:rPr>
          <w:lang w:val="en-AU"/>
        </w:rPr>
        <w:t>?</w:t>
      </w:r>
      <w:bookmarkEnd w:id="12"/>
      <w:bookmarkEnd w:id="13"/>
      <w:bookmarkEnd w:id="14"/>
    </w:p>
    <w:p w14:paraId="78C1C2AA" w14:textId="77777777" w:rsidR="00CB02FF" w:rsidRPr="00DB0295" w:rsidRDefault="00CB02FF" w:rsidP="00FB10BB"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  <w:r w:rsidRPr="00374361">
        <w:rPr>
          <w:spacing w:val="-4"/>
        </w:rPr>
        <w:t>is accessible housing for people with disability.</w:t>
      </w:r>
      <w:r>
        <w:t xml:space="preserve">  </w:t>
      </w:r>
    </w:p>
    <w:p w14:paraId="4726E56E" w14:textId="77777777" w:rsidR="00CB02FF" w:rsidRDefault="00CB02FF" w:rsidP="00FB10BB">
      <w:r>
        <w:t>When you live in SDA, we call you an SDA resident.</w:t>
      </w:r>
    </w:p>
    <w:p w14:paraId="3A3C7E09" w14:textId="77777777" w:rsidR="00CB02FF" w:rsidRDefault="00CB02FF" w:rsidP="00CB02FF">
      <w:pPr>
        <w:rPr>
          <w:spacing w:val="-2"/>
        </w:rPr>
      </w:pPr>
      <w:r w:rsidRPr="00264FB8">
        <w:rPr>
          <w:spacing w:val="-2"/>
        </w:rPr>
        <w:t xml:space="preserve">The housing is </w:t>
      </w:r>
      <w:r>
        <w:rPr>
          <w:spacing w:val="-2"/>
        </w:rPr>
        <w:t>provided</w:t>
      </w:r>
      <w:r w:rsidRPr="00264FB8">
        <w:rPr>
          <w:spacing w:val="-2"/>
        </w:rPr>
        <w:t xml:space="preserve"> by an SDA provider. </w:t>
      </w:r>
    </w:p>
    <w:p w14:paraId="0F8B2F3B" w14:textId="1550DA1B" w:rsidR="00B127F9" w:rsidRPr="00CB02FF" w:rsidRDefault="00B127F9" w:rsidP="00CB02FF">
      <w:pPr>
        <w:pStyle w:val="Heading2"/>
        <w:rPr>
          <w:rFonts w:ascii="VIC SemiBold" w:hAnsi="VIC SemiBold"/>
        </w:rPr>
      </w:pPr>
      <w:bookmarkStart w:id="16" w:name="_Toc21615431"/>
      <w:bookmarkStart w:id="17" w:name="_Toc21693479"/>
      <w:bookmarkStart w:id="18" w:name="_Toc22027761"/>
      <w:bookmarkStart w:id="19" w:name="_Toc22292045"/>
      <w:bookmarkStart w:id="20" w:name="_Toc24627894"/>
      <w:bookmarkStart w:id="21" w:name="_Toc19099279"/>
      <w:bookmarkEnd w:id="15"/>
      <w:r>
        <w:t>What is this guide about?</w:t>
      </w:r>
      <w:bookmarkEnd w:id="16"/>
      <w:bookmarkEnd w:id="17"/>
      <w:bookmarkEnd w:id="18"/>
      <w:bookmarkEnd w:id="19"/>
      <w:bookmarkEnd w:id="20"/>
    </w:p>
    <w:p w14:paraId="7C66CA43" w14:textId="585F9887" w:rsidR="00CB02FF" w:rsidRPr="0035397A" w:rsidRDefault="00CB02FF" w:rsidP="00CB02FF">
      <w:r>
        <w:t>This guide is about a notice from your SDA provider.</w:t>
      </w:r>
    </w:p>
    <w:p w14:paraId="0E6A565E" w14:textId="77777777" w:rsidR="00CB02FF" w:rsidRPr="0035397A" w:rsidRDefault="00CB02FF" w:rsidP="00CB02FF">
      <w:pPr>
        <w:rPr>
          <w:b/>
          <w:bCs/>
        </w:rPr>
      </w:pPr>
      <w:bookmarkStart w:id="22" w:name="_Hlk19259024"/>
      <w:r>
        <w:t xml:space="preserve">The notice is called </w:t>
      </w:r>
      <w:r w:rsidRPr="0035397A">
        <w:t>a</w:t>
      </w:r>
      <w:r>
        <w:rPr>
          <w:rStyle w:val="Strong"/>
        </w:rPr>
        <w:t xml:space="preserve"> </w:t>
      </w:r>
      <w:r w:rsidRPr="003129CE">
        <w:rPr>
          <w:rStyle w:val="Strong"/>
        </w:rPr>
        <w:t>Breach of duty notice</w:t>
      </w:r>
      <w:r w:rsidRPr="005D5496">
        <w:t>.</w:t>
      </w:r>
      <w:bookmarkEnd w:id="22"/>
    </w:p>
    <w:p w14:paraId="20800887" w14:textId="666B63A9" w:rsidR="00CB02FF" w:rsidRDefault="00CB02FF" w:rsidP="00CB02FF">
      <w:r>
        <w:t>A</w:t>
      </w:r>
      <w:r w:rsidRPr="003129CE">
        <w:t xml:space="preserve"> </w:t>
      </w:r>
      <w:r w:rsidRPr="00330CBD">
        <w:rPr>
          <w:rStyle w:val="Strong"/>
          <w:b w:val="0"/>
          <w:bCs w:val="0"/>
        </w:rPr>
        <w:t xml:space="preserve">Breach of </w:t>
      </w:r>
      <w:r>
        <w:rPr>
          <w:rStyle w:val="Strong"/>
          <w:b w:val="0"/>
          <w:bCs w:val="0"/>
        </w:rPr>
        <w:t>d</w:t>
      </w:r>
      <w:r w:rsidRPr="00330CBD">
        <w:rPr>
          <w:rStyle w:val="Strong"/>
          <w:b w:val="0"/>
          <w:bCs w:val="0"/>
        </w:rPr>
        <w:t xml:space="preserve">uty </w:t>
      </w:r>
      <w:r>
        <w:rPr>
          <w:rStyle w:val="Strong"/>
          <w:b w:val="0"/>
          <w:bCs w:val="0"/>
        </w:rPr>
        <w:t>n</w:t>
      </w:r>
      <w:r w:rsidRPr="00330CBD">
        <w:rPr>
          <w:rStyle w:val="Strong"/>
          <w:b w:val="0"/>
          <w:bCs w:val="0"/>
        </w:rPr>
        <w:t xml:space="preserve">otice is </w:t>
      </w:r>
      <w:r w:rsidRPr="00FE006D">
        <w:rPr>
          <w:rStyle w:val="Strong"/>
          <w:b w:val="0"/>
          <w:bCs w:val="0"/>
        </w:rPr>
        <w:t>like a formal</w:t>
      </w:r>
      <w:r>
        <w:rPr>
          <w:rStyle w:val="Strong"/>
          <w:b w:val="0"/>
          <w:bCs w:val="0"/>
        </w:rPr>
        <w:t xml:space="preserve"> </w:t>
      </w:r>
      <w:r w:rsidRPr="00FE006D">
        <w:rPr>
          <w:rStyle w:val="Strong"/>
          <w:b w:val="0"/>
          <w:bCs w:val="0"/>
        </w:rPr>
        <w:t xml:space="preserve">complaint.  </w:t>
      </w:r>
    </w:p>
    <w:p w14:paraId="6AD3D53E" w14:textId="77777777" w:rsidR="00CB02FF" w:rsidRDefault="00CB02FF" w:rsidP="00CB02FF">
      <w:r>
        <w:t>It explains:</w:t>
      </w:r>
    </w:p>
    <w:p w14:paraId="5BA8A02F" w14:textId="77777777" w:rsidR="00CB02FF" w:rsidRPr="00CB02FF" w:rsidRDefault="00CB02FF" w:rsidP="00CB02FF">
      <w:pPr>
        <w:pStyle w:val="ListParagraph"/>
        <w:numPr>
          <w:ilvl w:val="0"/>
          <w:numId w:val="26"/>
        </w:numPr>
      </w:pPr>
      <w:r w:rsidRPr="00CB02FF">
        <w:t xml:space="preserve">what the issue is </w:t>
      </w:r>
    </w:p>
    <w:p w14:paraId="6F16243B" w14:textId="77777777" w:rsidR="00CB02FF" w:rsidRPr="00CB02FF" w:rsidRDefault="00CB02FF" w:rsidP="00CB02FF">
      <w:pPr>
        <w:pStyle w:val="ListParagraph"/>
        <w:numPr>
          <w:ilvl w:val="0"/>
          <w:numId w:val="26"/>
        </w:numPr>
      </w:pPr>
      <w:r w:rsidRPr="00CB02FF">
        <w:t xml:space="preserve">how it needs to be fixed. </w:t>
      </w:r>
    </w:p>
    <w:p w14:paraId="036F671B" w14:textId="77777777" w:rsidR="00CB02FF" w:rsidRDefault="00CB02FF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41D6C705" w14:textId="59CC0883" w:rsidR="0078327C" w:rsidRPr="00DD556B" w:rsidRDefault="0078327C" w:rsidP="0078327C">
      <w:pPr>
        <w:pStyle w:val="Heading2"/>
        <w:rPr>
          <w:lang w:val="en-AU"/>
        </w:rPr>
      </w:pPr>
      <w:bookmarkStart w:id="23" w:name="_Toc24627895"/>
      <w:r w:rsidRPr="00EC4FD3">
        <w:lastRenderedPageBreak/>
        <w:t>Things you must do</w:t>
      </w:r>
      <w:bookmarkEnd w:id="21"/>
      <w:bookmarkEnd w:id="23"/>
      <w:r w:rsidRPr="00EC4FD3">
        <w:t xml:space="preserve">  </w:t>
      </w:r>
    </w:p>
    <w:p w14:paraId="501D60E5" w14:textId="77777777" w:rsidR="00CB02FF" w:rsidRPr="00DB0295" w:rsidRDefault="00CB02FF" w:rsidP="00CB02FF">
      <w:r>
        <w:t>There are things you must do when you live in your SDA.</w:t>
      </w:r>
    </w:p>
    <w:p w14:paraId="121B17D9" w14:textId="77777777" w:rsidR="00CB02FF" w:rsidRPr="00DB0295" w:rsidRDefault="00CB02FF" w:rsidP="00CB02FF">
      <w:r>
        <w:t xml:space="preserve">They are part of your </w:t>
      </w:r>
      <w:r w:rsidRPr="006C2FED">
        <w:rPr>
          <w:rStyle w:val="Strong"/>
        </w:rPr>
        <w:t xml:space="preserve">SDA </w:t>
      </w:r>
      <w:r>
        <w:rPr>
          <w:rStyle w:val="Strong"/>
        </w:rPr>
        <w:t>r</w:t>
      </w:r>
      <w:r w:rsidRPr="006C2FED">
        <w:rPr>
          <w:rStyle w:val="Strong"/>
        </w:rPr>
        <w:t xml:space="preserve">esidency </w:t>
      </w:r>
      <w:r>
        <w:rPr>
          <w:rStyle w:val="Strong"/>
        </w:rPr>
        <w:t>a</w:t>
      </w:r>
      <w:r w:rsidRPr="006C2FED">
        <w:rPr>
          <w:rStyle w:val="Strong"/>
        </w:rPr>
        <w:t>greement</w:t>
      </w:r>
      <w:r w:rsidRPr="00067B7B">
        <w:t>.</w:t>
      </w:r>
    </w:p>
    <w:p w14:paraId="346E8D77" w14:textId="77777777" w:rsidR="00CB02FF" w:rsidRDefault="00CB02FF" w:rsidP="00CB02FF">
      <w:r>
        <w:t xml:space="preserve">Your </w:t>
      </w:r>
      <w:r w:rsidRPr="00B04776">
        <w:rPr>
          <w:rStyle w:val="Strong"/>
          <w:b w:val="0"/>
          <w:bCs w:val="0"/>
        </w:rPr>
        <w:t xml:space="preserve">SDA </w:t>
      </w:r>
      <w:r>
        <w:rPr>
          <w:rStyle w:val="Strong"/>
          <w:b w:val="0"/>
          <w:bCs w:val="0"/>
        </w:rPr>
        <w:t>r</w:t>
      </w:r>
      <w:r w:rsidRPr="00B04776">
        <w:rPr>
          <w:rStyle w:val="Strong"/>
          <w:b w:val="0"/>
          <w:bCs w:val="0"/>
        </w:rPr>
        <w:t xml:space="preserve">esidency </w:t>
      </w:r>
      <w:r>
        <w:rPr>
          <w:rStyle w:val="Strong"/>
          <w:b w:val="0"/>
          <w:bCs w:val="0"/>
        </w:rPr>
        <w:t>a</w:t>
      </w:r>
      <w:r w:rsidRPr="00B04776">
        <w:rPr>
          <w:rStyle w:val="Strong"/>
          <w:b w:val="0"/>
          <w:bCs w:val="0"/>
        </w:rPr>
        <w:t>greement</w:t>
      </w:r>
      <w:r w:rsidRPr="00B04776">
        <w:rPr>
          <w:b/>
          <w:bCs/>
        </w:rPr>
        <w:t xml:space="preserve"> </w:t>
      </w:r>
      <w:r w:rsidRPr="00B04776">
        <w:t>i</w:t>
      </w:r>
      <w:r>
        <w:t xml:space="preserve">s an agreement between you and your </w:t>
      </w:r>
      <w:r>
        <w:br/>
      </w:r>
      <w:r w:rsidRPr="00B04776">
        <w:rPr>
          <w:rStyle w:val="Strong"/>
          <w:b w:val="0"/>
          <w:bCs w:val="0"/>
        </w:rPr>
        <w:t xml:space="preserve">SDA </w:t>
      </w:r>
      <w:r>
        <w:rPr>
          <w:rStyle w:val="Strong"/>
          <w:b w:val="0"/>
          <w:bCs w:val="0"/>
        </w:rPr>
        <w:t>p</w:t>
      </w:r>
      <w:r w:rsidRPr="00B04776">
        <w:rPr>
          <w:rStyle w:val="Strong"/>
          <w:b w:val="0"/>
          <w:bCs w:val="0"/>
        </w:rPr>
        <w:t>rovider.</w:t>
      </w:r>
    </w:p>
    <w:p w14:paraId="1035D976" w14:textId="77777777" w:rsidR="00CB02FF" w:rsidRDefault="00CB02FF" w:rsidP="00CB02FF">
      <w:r w:rsidRPr="007D2129">
        <w:t xml:space="preserve">It </w:t>
      </w:r>
      <w:r>
        <w:t>explains:</w:t>
      </w:r>
    </w:p>
    <w:p w14:paraId="7CE4456D" w14:textId="77777777" w:rsidR="00CB02FF" w:rsidRDefault="00CB02FF" w:rsidP="00CB02FF">
      <w:pPr>
        <w:pStyle w:val="ListParagraph"/>
        <w:numPr>
          <w:ilvl w:val="0"/>
          <w:numId w:val="6"/>
        </w:numPr>
      </w:pPr>
      <w:r>
        <w:t>how you can expect to be treated</w:t>
      </w:r>
    </w:p>
    <w:p w14:paraId="5C486453" w14:textId="77777777" w:rsidR="00CB02FF" w:rsidRDefault="00CB02FF" w:rsidP="00CB02FF">
      <w:pPr>
        <w:pStyle w:val="ListParagraph"/>
        <w:numPr>
          <w:ilvl w:val="0"/>
          <w:numId w:val="6"/>
        </w:numPr>
      </w:pPr>
      <w:r w:rsidRPr="007D2129">
        <w:rPr>
          <w:rStyle w:val="Strong"/>
          <w:b w:val="0"/>
          <w:bCs w:val="0"/>
        </w:rPr>
        <w:t>the things you must do.</w:t>
      </w:r>
    </w:p>
    <w:p w14:paraId="603DBC8F" w14:textId="77777777" w:rsidR="00CB02FF" w:rsidRPr="00DB0295" w:rsidRDefault="00CB02FF" w:rsidP="00CB02FF">
      <w:r>
        <w:t>You must look after your SDA.</w:t>
      </w:r>
    </w:p>
    <w:p w14:paraId="3B77B62E" w14:textId="77777777" w:rsidR="00CB02FF" w:rsidRDefault="00CB02FF" w:rsidP="00CB02FF">
      <w:r>
        <w:t xml:space="preserve">You must pay your rent on time. </w:t>
      </w:r>
    </w:p>
    <w:p w14:paraId="7A94E2B1" w14:textId="77777777" w:rsidR="00CB02FF" w:rsidRDefault="00CB02FF" w:rsidP="00CB02FF">
      <w:r>
        <w:t>You must respect:</w:t>
      </w:r>
    </w:p>
    <w:p w14:paraId="3CC9944A" w14:textId="77777777" w:rsidR="00CB02FF" w:rsidRDefault="00CB02FF" w:rsidP="00CB02FF">
      <w:pPr>
        <w:pStyle w:val="ListParagraph"/>
        <w:numPr>
          <w:ilvl w:val="0"/>
          <w:numId w:val="5"/>
        </w:numPr>
      </w:pPr>
      <w:r>
        <w:t>other people who live in the SDA</w:t>
      </w:r>
    </w:p>
    <w:p w14:paraId="1C4ABB9E" w14:textId="77777777" w:rsidR="00CB02FF" w:rsidRDefault="00CB02FF" w:rsidP="00CB02FF">
      <w:pPr>
        <w:pStyle w:val="ListParagraph"/>
        <w:numPr>
          <w:ilvl w:val="0"/>
          <w:numId w:val="5"/>
        </w:numPr>
      </w:pPr>
      <w:r>
        <w:t>staff who work in the SDA.</w:t>
      </w:r>
    </w:p>
    <w:p w14:paraId="7A0C62FA" w14:textId="6DD20847" w:rsidR="00CB02FF" w:rsidRDefault="00CB02FF" w:rsidP="00CB02FF">
      <w:r>
        <w:t>You must not do anything in your SDA that is against the law.</w:t>
      </w:r>
    </w:p>
    <w:p w14:paraId="483E1512" w14:textId="77777777" w:rsidR="00CB02FF" w:rsidRPr="00DB0295" w:rsidRDefault="00CB02FF" w:rsidP="00CB02FF">
      <w:r>
        <w:t>You must try not to cause any damage.</w:t>
      </w:r>
    </w:p>
    <w:p w14:paraId="10BB1DF2" w14:textId="2D947BD0" w:rsidR="00CB02FF" w:rsidRPr="00DB0295" w:rsidRDefault="00CB02FF" w:rsidP="00CB02FF">
      <w:r>
        <w:t>You must tell your SDA provider about any damage that happens.</w:t>
      </w:r>
    </w:p>
    <w:p w14:paraId="75788E8C" w14:textId="77777777" w:rsidR="00CB02FF" w:rsidRPr="00DB0295" w:rsidRDefault="00CB02FF" w:rsidP="00CB02FF">
      <w:r>
        <w:t>You must keep your SDA clean.</w:t>
      </w:r>
    </w:p>
    <w:p w14:paraId="2D01958F" w14:textId="345EA352" w:rsidR="00CB02FF" w:rsidRPr="00DB0295" w:rsidRDefault="00CB02FF" w:rsidP="00CB02FF">
      <w:r>
        <w:t xml:space="preserve">You must not get a pet unless your SDA provider says it is ok. </w:t>
      </w:r>
    </w:p>
    <w:p w14:paraId="30D35CCD" w14:textId="2DAC4294" w:rsidR="00CB02FF" w:rsidRDefault="00CB02FF" w:rsidP="00CB02FF">
      <w:r>
        <w:t>If you don’t do these things, your SDA provider can give you a</w:t>
      </w:r>
      <w:r>
        <w:br/>
      </w:r>
      <w:r w:rsidRPr="00B127F9">
        <w:t>Breach of duty notice</w:t>
      </w:r>
      <w:r>
        <w:t xml:space="preserve">. </w:t>
      </w:r>
    </w:p>
    <w:p w14:paraId="379BF3BF" w14:textId="77777777" w:rsidR="00CB02FF" w:rsidRDefault="00CB02FF" w:rsidP="00CB02FF">
      <w:bookmarkStart w:id="24" w:name="_Hlk16170418"/>
      <w:r>
        <w:t xml:space="preserve">If you don’t fix the issue, your SDA provider can go to the </w:t>
      </w:r>
      <w:r w:rsidRPr="005069BC">
        <w:rPr>
          <w:rStyle w:val="Strong"/>
        </w:rPr>
        <w:t>Victorian Civil and Administrative Tribunal</w:t>
      </w:r>
      <w:r w:rsidRPr="00661F1F">
        <w:rPr>
          <w:rStyle w:val="Strong"/>
        </w:rPr>
        <w:t xml:space="preserve"> (VCAT)</w:t>
      </w:r>
      <w:r>
        <w:t>.</w:t>
      </w:r>
    </w:p>
    <w:p w14:paraId="74E2C6F7" w14:textId="77777777" w:rsidR="00CB02FF" w:rsidRDefault="00CB02FF" w:rsidP="00CB02FF">
      <w:r w:rsidRPr="00661F1F">
        <w:t>VCAT helps solve legal problems for people in Victoria in a way that is quick and fair.</w:t>
      </w:r>
    </w:p>
    <w:bookmarkEnd w:id="24"/>
    <w:p w14:paraId="26FA63E5" w14:textId="77777777" w:rsidR="0097366B" w:rsidRDefault="0097366B" w:rsidP="0097366B"/>
    <w:p w14:paraId="3AA1C2E9" w14:textId="6ED6FEBD" w:rsidR="00151817" w:rsidRPr="00151817" w:rsidRDefault="00DC5FED" w:rsidP="00DB0295">
      <w:pPr>
        <w:pStyle w:val="Heading2"/>
      </w:pPr>
      <w:bookmarkStart w:id="25" w:name="_Toc24627896"/>
      <w:r>
        <w:rPr>
          <w:lang w:val="en-AU"/>
        </w:rPr>
        <w:lastRenderedPageBreak/>
        <w:t>Why are you getting this notice?</w:t>
      </w:r>
      <w:bookmarkEnd w:id="25"/>
    </w:p>
    <w:p w14:paraId="5E7E8C27" w14:textId="7EF8FDBE" w:rsidR="00CB02FF" w:rsidRPr="00DB0295" w:rsidRDefault="00CB02FF" w:rsidP="00CB02FF">
      <w:r>
        <w:t xml:space="preserve">On the following pages, we explain the reasons why your SDA provider might give you a </w:t>
      </w:r>
      <w:r w:rsidRPr="00330CBD">
        <w:rPr>
          <w:rStyle w:val="Strong"/>
          <w:b w:val="0"/>
          <w:bCs w:val="0"/>
        </w:rPr>
        <w:t xml:space="preserve">Breach of </w:t>
      </w:r>
      <w:r>
        <w:rPr>
          <w:rStyle w:val="Strong"/>
          <w:b w:val="0"/>
          <w:bCs w:val="0"/>
        </w:rPr>
        <w:t>d</w:t>
      </w:r>
      <w:r w:rsidRPr="00330CBD">
        <w:rPr>
          <w:rStyle w:val="Strong"/>
          <w:b w:val="0"/>
          <w:bCs w:val="0"/>
        </w:rPr>
        <w:t xml:space="preserve">uty </w:t>
      </w:r>
      <w:r>
        <w:rPr>
          <w:rStyle w:val="Strong"/>
          <w:b w:val="0"/>
          <w:bCs w:val="0"/>
        </w:rPr>
        <w:t>n</w:t>
      </w:r>
      <w:r w:rsidRPr="00330CBD">
        <w:rPr>
          <w:rStyle w:val="Strong"/>
          <w:b w:val="0"/>
          <w:bCs w:val="0"/>
        </w:rPr>
        <w:t>otice</w:t>
      </w:r>
      <w:r>
        <w:t>.</w:t>
      </w:r>
    </w:p>
    <w:p w14:paraId="37D3A6CF" w14:textId="77777777" w:rsidR="00CB02FF" w:rsidRPr="00195CFE" w:rsidRDefault="00CB02FF" w:rsidP="00CB02FF">
      <w:r w:rsidRPr="00195CFE">
        <w:t>Each reason has a number.</w:t>
      </w:r>
    </w:p>
    <w:p w14:paraId="4DB32997" w14:textId="77777777" w:rsidR="00CB02FF" w:rsidRDefault="00CB02FF" w:rsidP="00CB02FF">
      <w:r w:rsidRPr="00195CFE">
        <w:t>This number is about the part of the law the reason comes from.</w:t>
      </w:r>
    </w:p>
    <w:p w14:paraId="6D4F7040" w14:textId="77777777" w:rsidR="00CB02FF" w:rsidRDefault="00CB02FF" w:rsidP="00CB02FF">
      <w:r>
        <w:t>When your SDA provider fills out the notice, they need to write the:</w:t>
      </w:r>
    </w:p>
    <w:p w14:paraId="1B9244C2" w14:textId="77777777" w:rsidR="00CB02FF" w:rsidRDefault="00CB02FF" w:rsidP="00CB02FF">
      <w:pPr>
        <w:pStyle w:val="ListParagraph"/>
        <w:numPr>
          <w:ilvl w:val="0"/>
          <w:numId w:val="24"/>
        </w:numPr>
      </w:pPr>
      <w:r>
        <w:t>number</w:t>
      </w:r>
    </w:p>
    <w:p w14:paraId="5564838B" w14:textId="77777777" w:rsidR="00CB02FF" w:rsidRPr="00195CFE" w:rsidRDefault="00CB02FF" w:rsidP="00CB02FF">
      <w:pPr>
        <w:pStyle w:val="ListParagraph"/>
        <w:numPr>
          <w:ilvl w:val="0"/>
          <w:numId w:val="24"/>
        </w:numPr>
      </w:pPr>
      <w:r>
        <w:t>reason.</w:t>
      </w:r>
    </w:p>
    <w:p w14:paraId="0C1746C3" w14:textId="77777777" w:rsidR="00CB02FF" w:rsidRDefault="00CB02FF" w:rsidP="00CB02FF">
      <w:r>
        <w:t xml:space="preserve">The law that applies is the </w:t>
      </w:r>
      <w:r w:rsidRPr="00941A7B">
        <w:rPr>
          <w:i/>
          <w:iCs/>
        </w:rPr>
        <w:t>Residential Tenancies Act 1997</w:t>
      </w:r>
      <w:r w:rsidRPr="00EC4FD3">
        <w:t>.</w:t>
      </w:r>
    </w:p>
    <w:p w14:paraId="74026374" w14:textId="77777777" w:rsidR="00CB02FF" w:rsidRPr="00194E34" w:rsidRDefault="00CB02FF" w:rsidP="00CB02FF">
      <w:r w:rsidRPr="00194E34">
        <w:t>This law protects the rights of:</w:t>
      </w:r>
    </w:p>
    <w:p w14:paraId="1AAE5753" w14:textId="77777777" w:rsidR="00CB02FF" w:rsidRPr="00194E34" w:rsidRDefault="00CB02FF" w:rsidP="00CB02FF">
      <w:pPr>
        <w:pStyle w:val="ListParagraph"/>
        <w:numPr>
          <w:ilvl w:val="0"/>
          <w:numId w:val="9"/>
        </w:numPr>
      </w:pPr>
      <w:r w:rsidRPr="00194E34">
        <w:t>people living in SDA</w:t>
      </w:r>
    </w:p>
    <w:p w14:paraId="2D58BA22" w14:textId="77777777" w:rsidR="00CB02FF" w:rsidRPr="00194E34" w:rsidRDefault="00CB02FF" w:rsidP="00CB02FF">
      <w:pPr>
        <w:pStyle w:val="ListParagraph"/>
        <w:numPr>
          <w:ilvl w:val="0"/>
          <w:numId w:val="9"/>
        </w:numPr>
      </w:pPr>
      <w:r w:rsidRPr="00194E34">
        <w:t>SDA providers.</w:t>
      </w:r>
    </w:p>
    <w:p w14:paraId="65256244" w14:textId="77777777" w:rsidR="00CB02FF" w:rsidRDefault="00CB02FF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26" w:name="_Toc8984148"/>
      <w:r>
        <w:br w:type="page"/>
      </w:r>
    </w:p>
    <w:p w14:paraId="6E7551C9" w14:textId="312B4C93" w:rsidR="00195CFE" w:rsidRPr="00195CFE" w:rsidRDefault="00195CFE" w:rsidP="00195CFE">
      <w:pPr>
        <w:pStyle w:val="Heading2"/>
        <w:rPr>
          <w:lang w:val="en-AU"/>
        </w:rPr>
      </w:pPr>
      <w:bookmarkStart w:id="27" w:name="_Toc24627897"/>
      <w:r>
        <w:rPr>
          <w:lang w:val="en-AU"/>
        </w:rPr>
        <w:lastRenderedPageBreak/>
        <w:t>Reasons</w:t>
      </w:r>
      <w:bookmarkEnd w:id="27"/>
    </w:p>
    <w:p w14:paraId="08DBA3B5" w14:textId="407AA6EE" w:rsidR="00CB02FF" w:rsidRPr="004F6AA2" w:rsidRDefault="00CB02FF" w:rsidP="00CB02FF">
      <w:r>
        <w:t xml:space="preserve">498N(1)(a) – you haven’t looked after your SDA well enough and have created a </w:t>
      </w:r>
      <w:r w:rsidRPr="00D41737">
        <w:rPr>
          <w:rStyle w:val="Strong"/>
        </w:rPr>
        <w:t>hazard</w:t>
      </w:r>
      <w:r>
        <w:t>.</w:t>
      </w:r>
    </w:p>
    <w:p w14:paraId="6D240A28" w14:textId="3C62BD8C" w:rsidR="00CB02FF" w:rsidRPr="004F6AA2" w:rsidRDefault="00CB02FF" w:rsidP="00CB02FF">
      <w:r w:rsidRPr="004F6AA2">
        <w:t xml:space="preserve">A </w:t>
      </w:r>
      <w:r w:rsidRPr="00D41737">
        <w:t>hazard</w:t>
      </w:r>
      <w:r w:rsidRPr="004F6AA2">
        <w:t xml:space="preserve"> is something that might hurt someone.</w:t>
      </w:r>
      <w:r>
        <w:t xml:space="preserve"> </w:t>
      </w:r>
    </w:p>
    <w:p w14:paraId="1AA6823B" w14:textId="77777777" w:rsidR="00CB02FF" w:rsidRDefault="00CB02FF" w:rsidP="00CB02FF">
      <w:r>
        <w:t>It could be a:</w:t>
      </w:r>
    </w:p>
    <w:p w14:paraId="00DED6BF" w14:textId="77777777" w:rsidR="00CB02FF" w:rsidRDefault="00CB02FF" w:rsidP="00CB02FF">
      <w:pPr>
        <w:pStyle w:val="ListParagraph"/>
        <w:numPr>
          <w:ilvl w:val="0"/>
          <w:numId w:val="14"/>
        </w:numPr>
      </w:pPr>
      <w:r>
        <w:t>health hazard</w:t>
      </w:r>
    </w:p>
    <w:p w14:paraId="7FE11189" w14:textId="77777777" w:rsidR="00CB02FF" w:rsidRDefault="00CB02FF" w:rsidP="00CB02FF">
      <w:pPr>
        <w:pStyle w:val="ListParagraph"/>
        <w:numPr>
          <w:ilvl w:val="0"/>
          <w:numId w:val="14"/>
        </w:numPr>
      </w:pPr>
      <w:r>
        <w:t xml:space="preserve">safety hazard </w:t>
      </w:r>
    </w:p>
    <w:p w14:paraId="786A9ECB" w14:textId="77777777" w:rsidR="00CB02FF" w:rsidRPr="004F6AA2" w:rsidRDefault="00CB02FF" w:rsidP="00CB02FF">
      <w:pPr>
        <w:pStyle w:val="ListParagraph"/>
        <w:numPr>
          <w:ilvl w:val="0"/>
          <w:numId w:val="14"/>
        </w:numPr>
      </w:pPr>
      <w:r>
        <w:t>fire hazard.</w:t>
      </w:r>
    </w:p>
    <w:p w14:paraId="2D5AB806" w14:textId="77777777" w:rsidR="00CB02FF" w:rsidRPr="004F6AA2" w:rsidRDefault="00CB02FF" w:rsidP="00CB02FF">
      <w:r>
        <w:t>498N(1)(c) – you haven’t paid the cost to fix damages that you caused to your SDA.</w:t>
      </w:r>
    </w:p>
    <w:p w14:paraId="0C5295C6" w14:textId="77777777" w:rsidR="00CB02FF" w:rsidRDefault="00CB02FF" w:rsidP="00CB02FF">
      <w:r>
        <w:t xml:space="preserve">498N(1)(d) – you haven’t paid your </w:t>
      </w:r>
      <w:r w:rsidRPr="00D41737">
        <w:rPr>
          <w:rStyle w:val="Strong"/>
        </w:rPr>
        <w:t>rent</w:t>
      </w:r>
      <w:r>
        <w:t>:</w:t>
      </w:r>
    </w:p>
    <w:p w14:paraId="57488D5E" w14:textId="77777777" w:rsidR="00CB02FF" w:rsidRDefault="00CB02FF" w:rsidP="00CB02FF">
      <w:pPr>
        <w:pStyle w:val="ListParagraph"/>
        <w:numPr>
          <w:ilvl w:val="0"/>
          <w:numId w:val="15"/>
        </w:numPr>
      </w:pPr>
      <w:r>
        <w:t>on time</w:t>
      </w:r>
    </w:p>
    <w:p w14:paraId="15643115" w14:textId="77777777" w:rsidR="00CB02FF" w:rsidRPr="004F6AA2" w:rsidRDefault="00CB02FF" w:rsidP="00CB02FF">
      <w:pPr>
        <w:pStyle w:val="ListParagraph"/>
        <w:numPr>
          <w:ilvl w:val="0"/>
          <w:numId w:val="15"/>
        </w:numPr>
      </w:pPr>
      <w:r>
        <w:t>in the right way.</w:t>
      </w:r>
    </w:p>
    <w:p w14:paraId="3FBBB59D" w14:textId="330E6978" w:rsidR="00CB02FF" w:rsidRPr="00D41737" w:rsidRDefault="00CB02FF" w:rsidP="00CB02FF">
      <w:r w:rsidRPr="00D41737">
        <w:t xml:space="preserve">Your rent is </w:t>
      </w:r>
      <w:r>
        <w:t>the money you</w:t>
      </w:r>
      <w:r w:rsidRPr="00D41737">
        <w:t xml:space="preserve"> pay to live in the SDA.</w:t>
      </w:r>
    </w:p>
    <w:p w14:paraId="1F3330B6" w14:textId="77777777" w:rsidR="00CB02FF" w:rsidRPr="00DB0295" w:rsidRDefault="00CB02FF" w:rsidP="00CB02FF">
      <w:r>
        <w:t>498N(2)(d) – you have damaged or destroyed part of your SDA.</w:t>
      </w:r>
    </w:p>
    <w:p w14:paraId="09E08672" w14:textId="271FE1CA" w:rsidR="00CB02FF" w:rsidRPr="00DB0295" w:rsidRDefault="00CB02FF" w:rsidP="00CB02FF">
      <w:r>
        <w:t>498N(</w:t>
      </w:r>
      <w:r w:rsidR="00813A6E">
        <w:t>2</w:t>
      </w:r>
      <w:r>
        <w:t xml:space="preserve">)(e) – you have added things to your SDA without asking your SDA provider for their </w:t>
      </w:r>
      <w:r w:rsidRPr="00D41737">
        <w:rPr>
          <w:rStyle w:val="Strong"/>
        </w:rPr>
        <w:t>consent</w:t>
      </w:r>
      <w:r>
        <w:t>.</w:t>
      </w:r>
    </w:p>
    <w:p w14:paraId="05926C1B" w14:textId="4AF0F09E" w:rsidR="00CB02FF" w:rsidRDefault="00CB02FF" w:rsidP="00CB02FF">
      <w:r>
        <w:t>When you give your consent, you say it is ok to do something.</w:t>
      </w:r>
    </w:p>
    <w:p w14:paraId="5D49ED1F" w14:textId="7F42169A" w:rsidR="00CB02FF" w:rsidRDefault="00CB02FF" w:rsidP="00CB02FF">
      <w:r>
        <w:t>498N(</w:t>
      </w:r>
      <w:r w:rsidR="007772C6">
        <w:t>2</w:t>
      </w:r>
      <w:r>
        <w:t>)(</w:t>
      </w:r>
      <w:r w:rsidR="007772C6">
        <w:t>f</w:t>
      </w:r>
      <w:r>
        <w:t xml:space="preserve">) – you have kept a pet in your SDA without asking your SDA provider for their </w:t>
      </w:r>
      <w:r w:rsidRPr="00D41737">
        <w:t>consent.</w:t>
      </w:r>
    </w:p>
    <w:p w14:paraId="781AA9A2" w14:textId="7DF8CD34" w:rsidR="00CB02FF" w:rsidRDefault="00CB02FF" w:rsidP="00CB02FF">
      <w:r>
        <w:t xml:space="preserve">498Y – you didn’t let someone into your SDA who should have been </w:t>
      </w:r>
      <w:r>
        <w:br/>
        <w:t>let in.</w:t>
      </w:r>
    </w:p>
    <w:p w14:paraId="52D0DE48" w14:textId="77777777" w:rsidR="00951797" w:rsidRDefault="00951797" w:rsidP="00951797">
      <w:bookmarkStart w:id="28" w:name="_Hlk19609503"/>
    </w:p>
    <w:p w14:paraId="5204C01E" w14:textId="77777777" w:rsidR="00951797" w:rsidRDefault="00951797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r>
        <w:br w:type="page"/>
      </w:r>
    </w:p>
    <w:p w14:paraId="0DCBD508" w14:textId="18F1CDDD" w:rsidR="00194E34" w:rsidRPr="00CF4E62" w:rsidRDefault="00194E34" w:rsidP="00194E34">
      <w:pPr>
        <w:pStyle w:val="Heading2"/>
        <w:rPr>
          <w:lang w:val="en-AU"/>
        </w:rPr>
      </w:pPr>
      <w:bookmarkStart w:id="29" w:name="_Toc24627898"/>
      <w:bookmarkEnd w:id="28"/>
      <w:r>
        <w:rPr>
          <w:lang w:val="en-AU"/>
        </w:rPr>
        <w:lastRenderedPageBreak/>
        <w:t>Sen</w:t>
      </w:r>
      <w:r>
        <w:t>ding</w:t>
      </w:r>
      <w:r>
        <w:rPr>
          <w:lang w:val="en-AU"/>
        </w:rPr>
        <w:t xml:space="preserve"> th</w:t>
      </w:r>
      <w:r w:rsidR="00D17D7A">
        <w:rPr>
          <w:lang w:val="en-AU"/>
        </w:rPr>
        <w:t xml:space="preserve">e </w:t>
      </w:r>
      <w:r>
        <w:rPr>
          <w:lang w:val="en-AU"/>
        </w:rPr>
        <w:t>notice</w:t>
      </w:r>
      <w:bookmarkEnd w:id="26"/>
      <w:bookmarkEnd w:id="29"/>
    </w:p>
    <w:p w14:paraId="1C21A433" w14:textId="77777777" w:rsidR="00CB02FF" w:rsidRPr="007C1A54" w:rsidRDefault="00CB02FF" w:rsidP="00CB02FF">
      <w:r w:rsidRPr="007C1A54">
        <w:t>Your SDA provider can give you th</w:t>
      </w:r>
      <w:r>
        <w:t>e</w:t>
      </w:r>
      <w:r w:rsidRPr="007C1A54">
        <w:t xml:space="preserve"> notice:</w:t>
      </w:r>
    </w:p>
    <w:p w14:paraId="51A4FC90" w14:textId="77777777" w:rsidR="00CB02FF" w:rsidRPr="007C1A54" w:rsidRDefault="00CB02FF" w:rsidP="00CB02FF">
      <w:pPr>
        <w:pStyle w:val="ListParagraph"/>
        <w:numPr>
          <w:ilvl w:val="0"/>
          <w:numId w:val="11"/>
        </w:numPr>
      </w:pPr>
      <w:r w:rsidRPr="007C1A54">
        <w:t>in person</w:t>
      </w:r>
    </w:p>
    <w:p w14:paraId="4179F774" w14:textId="77777777" w:rsidR="00CB02FF" w:rsidRPr="007C1A54" w:rsidRDefault="00CB02FF" w:rsidP="00CB02FF">
      <w:pPr>
        <w:pStyle w:val="ListParagraph"/>
        <w:numPr>
          <w:ilvl w:val="0"/>
          <w:numId w:val="11"/>
        </w:numPr>
      </w:pPr>
      <w:r w:rsidRPr="007C1A54">
        <w:t>in the mail</w:t>
      </w:r>
    </w:p>
    <w:p w14:paraId="7F17007E" w14:textId="77777777" w:rsidR="00CB02FF" w:rsidRPr="00DB0295" w:rsidRDefault="00CB02FF" w:rsidP="00CB02FF">
      <w:pPr>
        <w:pStyle w:val="ListParagraph"/>
        <w:numPr>
          <w:ilvl w:val="0"/>
          <w:numId w:val="11"/>
        </w:numPr>
      </w:pPr>
      <w:r w:rsidRPr="007C1A54">
        <w:t>by email.</w:t>
      </w:r>
    </w:p>
    <w:p w14:paraId="307ADC6F" w14:textId="77777777" w:rsidR="00CB02FF" w:rsidRDefault="00CB02FF" w:rsidP="00CB02FF">
      <w:r>
        <w:t>Your SDA provider must explain the notice to you in a way that you can understand.</w:t>
      </w:r>
    </w:p>
    <w:p w14:paraId="74674F22" w14:textId="77777777" w:rsidR="00CB02FF" w:rsidRPr="00DB0295" w:rsidRDefault="00CB02FF" w:rsidP="00CB02FF">
      <w:r>
        <w:t>Your SDA provider can only send you the notice by email if you have said it is ok in your agreement.</w:t>
      </w:r>
    </w:p>
    <w:p w14:paraId="3A53D020" w14:textId="77777777" w:rsidR="00CB02FF" w:rsidRDefault="00CB02FF" w:rsidP="00CB02FF">
      <w:r>
        <w:t>If they need to, your SDA provider will also give the notice to:</w:t>
      </w:r>
    </w:p>
    <w:p w14:paraId="3C64305F" w14:textId="77777777" w:rsidR="00CB02FF" w:rsidRDefault="00CB02FF" w:rsidP="00CB02FF">
      <w:pPr>
        <w:pStyle w:val="ListParagraph"/>
        <w:numPr>
          <w:ilvl w:val="0"/>
          <w:numId w:val="13"/>
        </w:numPr>
      </w:pPr>
      <w:r>
        <w:t>a member of your family</w:t>
      </w:r>
    </w:p>
    <w:p w14:paraId="6AA070B2" w14:textId="77777777" w:rsidR="00CB02FF" w:rsidRDefault="00CB02FF" w:rsidP="00CB02FF">
      <w:pPr>
        <w:pStyle w:val="ListParagraph"/>
        <w:numPr>
          <w:ilvl w:val="0"/>
          <w:numId w:val="12"/>
        </w:numPr>
      </w:pPr>
      <w:r>
        <w:t>your carer or support person</w:t>
      </w:r>
    </w:p>
    <w:p w14:paraId="281041BE" w14:textId="77777777" w:rsidR="00CB02FF" w:rsidRDefault="00CB02FF" w:rsidP="00CB02FF">
      <w:pPr>
        <w:pStyle w:val="ListParagraph"/>
        <w:numPr>
          <w:ilvl w:val="0"/>
          <w:numId w:val="12"/>
        </w:numPr>
      </w:pPr>
      <w:r>
        <w:t xml:space="preserve">your </w:t>
      </w:r>
      <w:r w:rsidRPr="00D17D7A">
        <w:rPr>
          <w:rStyle w:val="Strong"/>
        </w:rPr>
        <w:t>guardian</w:t>
      </w:r>
      <w:r>
        <w:t xml:space="preserve"> or </w:t>
      </w:r>
      <w:r w:rsidRPr="00D17D7A">
        <w:rPr>
          <w:rStyle w:val="Strong"/>
        </w:rPr>
        <w:t>administrator</w:t>
      </w:r>
      <w:r>
        <w:t xml:space="preserve"> – someone who makes decisions for you</w:t>
      </w:r>
    </w:p>
    <w:p w14:paraId="12B6F124" w14:textId="77777777" w:rsidR="00CB02FF" w:rsidRDefault="00CB02FF" w:rsidP="00CB02FF">
      <w:pPr>
        <w:pStyle w:val="ListParagraph"/>
        <w:numPr>
          <w:ilvl w:val="0"/>
          <w:numId w:val="12"/>
        </w:numPr>
      </w:pPr>
      <w:r>
        <w:t xml:space="preserve">an </w:t>
      </w:r>
      <w:r w:rsidRPr="007C1A54">
        <w:rPr>
          <w:rStyle w:val="Strong"/>
        </w:rPr>
        <w:t>advocate</w:t>
      </w:r>
      <w:r>
        <w:t xml:space="preserve"> – someone who speaks up for people with disability who can’t speak up for themselves.</w:t>
      </w:r>
    </w:p>
    <w:p w14:paraId="08C5C775" w14:textId="77777777" w:rsidR="00CB02FF" w:rsidRDefault="00CB02FF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41A33209" w14:textId="7CDEC202" w:rsidR="003C25FD" w:rsidRDefault="003C25FD" w:rsidP="003C25FD">
      <w:pPr>
        <w:pStyle w:val="Heading2"/>
      </w:pPr>
      <w:bookmarkStart w:id="30" w:name="_Toc24627899"/>
      <w:r>
        <w:lastRenderedPageBreak/>
        <w:t>Word list</w:t>
      </w:r>
      <w:bookmarkEnd w:id="30"/>
    </w:p>
    <w:p w14:paraId="548BEC53" w14:textId="77777777" w:rsidR="00CB02FF" w:rsidRDefault="00CB02FF" w:rsidP="00CB02FF">
      <w:r>
        <w:rPr>
          <w:rStyle w:val="Strong"/>
        </w:rPr>
        <w:t>A</w:t>
      </w:r>
      <w:r w:rsidRPr="007C1A54">
        <w:rPr>
          <w:rStyle w:val="Strong"/>
        </w:rPr>
        <w:t>dvocate</w:t>
      </w:r>
      <w:r>
        <w:t xml:space="preserve"> </w:t>
      </w:r>
    </w:p>
    <w:p w14:paraId="16F620AB" w14:textId="77777777" w:rsidR="00CB02FF" w:rsidRPr="00DB0295" w:rsidRDefault="00CB02FF" w:rsidP="00CB02FF">
      <w:r>
        <w:t>Someone who speaks up for people with disability who can’t speak up for themselves.</w:t>
      </w:r>
    </w:p>
    <w:p w14:paraId="7B5004E7" w14:textId="77777777" w:rsidR="00CB02FF" w:rsidRDefault="00CB02FF" w:rsidP="00CB02FF">
      <w:r>
        <w:rPr>
          <w:rStyle w:val="Strong"/>
        </w:rPr>
        <w:t>G</w:t>
      </w:r>
      <w:r w:rsidRPr="007C1A54">
        <w:rPr>
          <w:rStyle w:val="Strong"/>
        </w:rPr>
        <w:t>uardian</w:t>
      </w:r>
      <w:r>
        <w:t xml:space="preserve"> or </w:t>
      </w:r>
      <w:r w:rsidRPr="007C1A54">
        <w:rPr>
          <w:rStyle w:val="Strong"/>
        </w:rPr>
        <w:t>administrator</w:t>
      </w:r>
      <w:r>
        <w:t xml:space="preserve"> </w:t>
      </w:r>
    </w:p>
    <w:p w14:paraId="47D90861" w14:textId="77777777" w:rsidR="00CB02FF" w:rsidRPr="00DB0295" w:rsidRDefault="00CB02FF" w:rsidP="00CB02FF">
      <w:r>
        <w:t>Someone who makes decisions for you.</w:t>
      </w:r>
    </w:p>
    <w:p w14:paraId="6C2351D2" w14:textId="77777777" w:rsidR="00CB02FF" w:rsidRDefault="00CB02FF" w:rsidP="00CB02FF">
      <w:r>
        <w:rPr>
          <w:rStyle w:val="Strong"/>
        </w:rPr>
        <w:t>H</w:t>
      </w:r>
      <w:r w:rsidRPr="004F6AA2">
        <w:rPr>
          <w:rStyle w:val="Strong"/>
        </w:rPr>
        <w:t>azard</w:t>
      </w:r>
    </w:p>
    <w:p w14:paraId="2206C44D" w14:textId="3C0CA9B2" w:rsidR="00CB02FF" w:rsidRDefault="00CB02FF" w:rsidP="00CB02FF">
      <w:pPr>
        <w:rPr>
          <w:rStyle w:val="Strong"/>
        </w:rPr>
      </w:pPr>
      <w:r w:rsidRPr="004F6AA2">
        <w:t>A hazard is something that might hurt someone.</w:t>
      </w:r>
    </w:p>
    <w:p w14:paraId="78A57DBC" w14:textId="77777777" w:rsidR="00CB02FF" w:rsidRDefault="00CB02FF" w:rsidP="00CB02FF">
      <w:r>
        <w:rPr>
          <w:rStyle w:val="Strong"/>
        </w:rPr>
        <w:t>R</w:t>
      </w:r>
      <w:r w:rsidRPr="004375B5">
        <w:rPr>
          <w:rStyle w:val="Strong"/>
        </w:rPr>
        <w:t>ent</w:t>
      </w:r>
      <w:r>
        <w:t xml:space="preserve"> </w:t>
      </w:r>
    </w:p>
    <w:p w14:paraId="7FD5853C" w14:textId="4CD6E429" w:rsidR="00CB02FF" w:rsidRDefault="00CB02FF" w:rsidP="00CB02FF">
      <w:pPr>
        <w:rPr>
          <w:rStyle w:val="Strong"/>
        </w:rPr>
      </w:pPr>
      <w:r w:rsidRPr="00D41737">
        <w:t xml:space="preserve">Your rent is </w:t>
      </w:r>
      <w:r>
        <w:t>the money you</w:t>
      </w:r>
      <w:r w:rsidRPr="00D41737">
        <w:t xml:space="preserve"> pay to live in the SDA.</w:t>
      </w:r>
    </w:p>
    <w:p w14:paraId="3D655D63" w14:textId="77777777" w:rsidR="00CB02FF" w:rsidRDefault="00CB02FF" w:rsidP="00CB02FF">
      <w:pPr>
        <w:rPr>
          <w:rStyle w:val="Strong"/>
        </w:rPr>
      </w:pPr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</w:p>
    <w:p w14:paraId="74BC6BEA" w14:textId="51365C1B" w:rsidR="00CB02FF" w:rsidRPr="00DB0295" w:rsidRDefault="00CB02FF" w:rsidP="00CB02FF">
      <w:r>
        <w:t xml:space="preserve">Accessible housing for people with disability. </w:t>
      </w:r>
    </w:p>
    <w:p w14:paraId="7B84DEC0" w14:textId="77777777" w:rsidR="00CB02FF" w:rsidRDefault="00CB02FF" w:rsidP="00CB02FF">
      <w:r w:rsidRPr="006C2FED">
        <w:rPr>
          <w:rStyle w:val="Strong"/>
        </w:rPr>
        <w:t xml:space="preserve">SDA </w:t>
      </w:r>
      <w:r>
        <w:rPr>
          <w:rStyle w:val="Strong"/>
        </w:rPr>
        <w:t>r</w:t>
      </w:r>
      <w:r w:rsidRPr="006C2FED">
        <w:rPr>
          <w:rStyle w:val="Strong"/>
        </w:rPr>
        <w:t xml:space="preserve">esidency </w:t>
      </w:r>
      <w:r>
        <w:rPr>
          <w:rStyle w:val="Strong"/>
        </w:rPr>
        <w:t>a</w:t>
      </w:r>
      <w:r w:rsidRPr="006C2FED">
        <w:rPr>
          <w:rStyle w:val="Strong"/>
        </w:rPr>
        <w:t>greement</w:t>
      </w:r>
    </w:p>
    <w:p w14:paraId="33625793" w14:textId="77777777" w:rsidR="00CB02FF" w:rsidRPr="00FF4C47" w:rsidRDefault="00CB02FF" w:rsidP="00CB02FF">
      <w:pPr>
        <w:rPr>
          <w:rStyle w:val="Strong"/>
        </w:rPr>
      </w:pPr>
      <w:r>
        <w:t xml:space="preserve">Your </w:t>
      </w:r>
      <w:r w:rsidRPr="00B04776">
        <w:rPr>
          <w:rStyle w:val="Strong"/>
          <w:b w:val="0"/>
          <w:bCs w:val="0"/>
        </w:rPr>
        <w:t xml:space="preserve">SDA </w:t>
      </w:r>
      <w:r>
        <w:rPr>
          <w:rStyle w:val="Strong"/>
          <w:b w:val="0"/>
          <w:bCs w:val="0"/>
        </w:rPr>
        <w:t>r</w:t>
      </w:r>
      <w:r w:rsidRPr="00B04776">
        <w:rPr>
          <w:rStyle w:val="Strong"/>
          <w:b w:val="0"/>
          <w:bCs w:val="0"/>
        </w:rPr>
        <w:t xml:space="preserve">esidency </w:t>
      </w:r>
      <w:r>
        <w:rPr>
          <w:rStyle w:val="Strong"/>
          <w:b w:val="0"/>
          <w:bCs w:val="0"/>
        </w:rPr>
        <w:t>a</w:t>
      </w:r>
      <w:r w:rsidRPr="00B04776">
        <w:rPr>
          <w:rStyle w:val="Strong"/>
          <w:b w:val="0"/>
          <w:bCs w:val="0"/>
        </w:rPr>
        <w:t>greement</w:t>
      </w:r>
      <w:r w:rsidRPr="00B04776">
        <w:rPr>
          <w:b/>
          <w:bCs/>
        </w:rPr>
        <w:t xml:space="preserve"> </w:t>
      </w:r>
      <w:r w:rsidRPr="00B04776">
        <w:t>i</w:t>
      </w:r>
      <w:r>
        <w:t xml:space="preserve">s an agreement between you and your </w:t>
      </w:r>
      <w:r>
        <w:br/>
      </w:r>
      <w:r w:rsidRPr="00B04776">
        <w:rPr>
          <w:rStyle w:val="Strong"/>
          <w:b w:val="0"/>
          <w:bCs w:val="0"/>
        </w:rPr>
        <w:t xml:space="preserve">SDA </w:t>
      </w:r>
      <w:r>
        <w:rPr>
          <w:rStyle w:val="Strong"/>
          <w:b w:val="0"/>
          <w:bCs w:val="0"/>
        </w:rPr>
        <w:t>p</w:t>
      </w:r>
      <w:r w:rsidRPr="00B04776">
        <w:rPr>
          <w:rStyle w:val="Strong"/>
          <w:b w:val="0"/>
          <w:bCs w:val="0"/>
        </w:rPr>
        <w:t>rovider.</w:t>
      </w:r>
    </w:p>
    <w:p w14:paraId="5EC66490" w14:textId="77777777" w:rsidR="00CB02FF" w:rsidRDefault="00CB02FF" w:rsidP="00CB02FF">
      <w:pPr>
        <w:rPr>
          <w:rStyle w:val="Strong"/>
        </w:rPr>
      </w:pPr>
      <w:r w:rsidRPr="005069BC">
        <w:rPr>
          <w:rStyle w:val="Strong"/>
        </w:rPr>
        <w:t>Victorian Civil and Administrative Tribunal</w:t>
      </w:r>
      <w:r w:rsidRPr="00661F1F">
        <w:rPr>
          <w:rStyle w:val="Strong"/>
        </w:rPr>
        <w:t xml:space="preserve"> (VCAT)</w:t>
      </w:r>
    </w:p>
    <w:p w14:paraId="7C0CD10F" w14:textId="77777777" w:rsidR="00CB02FF" w:rsidRPr="00FF4C47" w:rsidRDefault="00CB02FF" w:rsidP="00CB02FF">
      <w:pPr>
        <w:rPr>
          <w:rStyle w:val="Strong"/>
        </w:rPr>
      </w:pPr>
      <w:r w:rsidRPr="00661F1F">
        <w:t>VCAT helps solve legal problems for people in Victoria in a way that is quick and fair.</w:t>
      </w:r>
    </w:p>
    <w:p w14:paraId="5EC9DC99" w14:textId="77777777" w:rsidR="00DB0295" w:rsidRDefault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0120C269" w14:textId="0419CDD5" w:rsidR="00FD6321" w:rsidRDefault="00FD6321" w:rsidP="00FD6321">
      <w:pPr>
        <w:pStyle w:val="Heading2"/>
        <w:rPr>
          <w:lang w:val="en-AU"/>
        </w:rPr>
      </w:pPr>
      <w:bookmarkStart w:id="31" w:name="_Toc24627900"/>
      <w:r>
        <w:rPr>
          <w:lang w:val="en-AU"/>
        </w:rPr>
        <w:lastRenderedPageBreak/>
        <w:t>Contact us</w:t>
      </w:r>
      <w:bookmarkEnd w:id="31"/>
    </w:p>
    <w:p w14:paraId="52329591" w14:textId="77777777" w:rsidR="0045082B" w:rsidRDefault="0045082B" w:rsidP="0045082B">
      <w:pPr>
        <w:rPr>
          <w:rStyle w:val="Strong"/>
        </w:rPr>
      </w:pP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79A0AD92" w14:textId="77777777" w:rsidR="0045082B" w:rsidRPr="00D700E3" w:rsidRDefault="0045082B" w:rsidP="0045082B">
      <w:r>
        <w:t xml:space="preserve">The cost is the same as a </w:t>
      </w:r>
      <w:r w:rsidRPr="00D700E3">
        <w:t>local call</w:t>
      </w:r>
      <w:r>
        <w:t>.</w:t>
      </w:r>
    </w:p>
    <w:p w14:paraId="242FA856" w14:textId="77777777" w:rsidR="0045082B" w:rsidRDefault="0045082B" w:rsidP="0045082B">
      <w:r>
        <w:t>If you speak a language other than English, please contact TIS – Translating and Interpreting Service.</w:t>
      </w:r>
    </w:p>
    <w:p w14:paraId="5359AD1A" w14:textId="77777777" w:rsidR="0045082B" w:rsidRPr="00AE077E" w:rsidRDefault="0045082B" w:rsidP="0045082B">
      <w:pPr>
        <w:rPr>
          <w:rStyle w:val="Strong"/>
        </w:rPr>
      </w:pPr>
      <w:r w:rsidRPr="00AE077E">
        <w:rPr>
          <w:rStyle w:val="Strong"/>
        </w:rPr>
        <w:t>131 450</w:t>
      </w:r>
    </w:p>
    <w:p w14:paraId="3252B1B0" w14:textId="77777777" w:rsidR="0045082B" w:rsidRPr="00E6197F" w:rsidRDefault="0045082B" w:rsidP="0045082B">
      <w:pPr>
        <w:rPr>
          <w:b/>
          <w:bCs/>
        </w:rPr>
      </w:pPr>
      <w:r>
        <w:t xml:space="preserve">Ask to talk to an Information Officer at Consumer Affairs Victoria on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29776E5A" w14:textId="77777777" w:rsidR="0045082B" w:rsidRDefault="0045082B" w:rsidP="0045082B">
      <w:r>
        <w:t>TTY</w:t>
      </w:r>
    </w:p>
    <w:p w14:paraId="65D13C20" w14:textId="77777777" w:rsidR="0045082B" w:rsidRDefault="0045082B" w:rsidP="0045082B">
      <w:r>
        <w:t>If you use textphone or modem, call the National Relay Service.</w:t>
      </w:r>
    </w:p>
    <w:p w14:paraId="26FC71C4" w14:textId="77777777" w:rsidR="0045082B" w:rsidRPr="00AE077E" w:rsidRDefault="0045082B" w:rsidP="0045082B">
      <w:pPr>
        <w:rPr>
          <w:rStyle w:val="Strong"/>
        </w:rPr>
      </w:pPr>
      <w:r w:rsidRPr="00AE077E">
        <w:rPr>
          <w:rStyle w:val="Strong"/>
        </w:rPr>
        <w:t>133 677</w:t>
      </w:r>
    </w:p>
    <w:p w14:paraId="3DA53363" w14:textId="77777777" w:rsidR="0045082B" w:rsidRPr="00E6197F" w:rsidRDefault="0045082B" w:rsidP="0045082B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05B125E0" w14:textId="77777777" w:rsidR="0045082B" w:rsidRPr="002D660F" w:rsidRDefault="0045082B" w:rsidP="0045082B">
      <w:pPr>
        <w:rPr>
          <w:rStyle w:val="Strong"/>
          <w:b w:val="0"/>
          <w:bCs w:val="0"/>
        </w:rPr>
      </w:pPr>
      <w:r>
        <w:t xml:space="preserve">If you use Speech to Speech Relay call </w:t>
      </w:r>
      <w:r w:rsidRPr="00AE077E">
        <w:rPr>
          <w:rStyle w:val="Strong"/>
        </w:rPr>
        <w:t>1300 555 727</w:t>
      </w:r>
    </w:p>
    <w:p w14:paraId="7806ABBB" w14:textId="77777777" w:rsidR="0045082B" w:rsidRPr="00E6197F" w:rsidRDefault="0045082B" w:rsidP="0045082B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32F72F54" w14:textId="77777777" w:rsidR="0045082B" w:rsidRPr="001A5C7B" w:rsidRDefault="0045082B" w:rsidP="0045082B">
      <w:r>
        <w:t xml:space="preserve">Website – </w:t>
      </w:r>
      <w:hyperlink r:id="rId12" w:history="1">
        <w:r w:rsidRPr="00271791">
          <w:rPr>
            <w:rStyle w:val="Hyperlink"/>
          </w:rPr>
          <w:t>www.consumer.vic.gov.au</w:t>
        </w:r>
      </w:hyperlink>
      <w:r>
        <w:t xml:space="preserve"> </w:t>
      </w:r>
    </w:p>
    <w:p w14:paraId="4FDF6FDF" w14:textId="77777777" w:rsidR="0045082B" w:rsidRPr="00AE077E" w:rsidRDefault="0045082B" w:rsidP="0045082B">
      <w:r>
        <w:t xml:space="preserve">Facebook – </w:t>
      </w:r>
      <w:hyperlink r:id="rId13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49D3AD5B" w14:textId="77777777" w:rsidR="0045082B" w:rsidRPr="00AE077E" w:rsidRDefault="0045082B" w:rsidP="0045082B">
      <w:r>
        <w:t xml:space="preserve">Twitter – </w:t>
      </w:r>
      <w:hyperlink r:id="rId14" w:history="1">
        <w:r>
          <w:rPr>
            <w:rStyle w:val="Hyperlink"/>
          </w:rPr>
          <w:t>@consumervic</w:t>
        </w:r>
      </w:hyperlink>
    </w:p>
    <w:p w14:paraId="58AE52C0" w14:textId="77777777" w:rsidR="0045082B" w:rsidRDefault="0045082B" w:rsidP="0045082B">
      <w:pPr>
        <w:rPr>
          <w:rStyle w:val="Hyperlink"/>
        </w:rPr>
      </w:pPr>
      <w:r>
        <w:t xml:space="preserve">YouTube – </w:t>
      </w:r>
      <w:hyperlink r:id="rId15" w:history="1">
        <w:r>
          <w:rPr>
            <w:rStyle w:val="Hyperlink"/>
          </w:rPr>
          <w:t>www.youtube.com/user/consumervic</w:t>
        </w:r>
      </w:hyperlink>
    </w:p>
    <w:p w14:paraId="712DF72B" w14:textId="2278E953" w:rsidR="00F555C0" w:rsidRPr="00CB02FF" w:rsidRDefault="0045082B" w:rsidP="00377F0E">
      <w:pPr>
        <w:rPr>
          <w:b/>
          <w:color w:val="0072CE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text-only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6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Quote job number </w:t>
      </w:r>
      <w:r w:rsidRPr="00D700E3">
        <w:rPr>
          <w:sz w:val="24"/>
          <w:szCs w:val="24"/>
        </w:rPr>
        <w:t>3131-</w:t>
      </w:r>
      <w:r>
        <w:rPr>
          <w:sz w:val="24"/>
          <w:szCs w:val="24"/>
        </w:rPr>
        <w:t>B</w:t>
      </w:r>
      <w:r w:rsidRPr="00D700E3">
        <w:rPr>
          <w:sz w:val="24"/>
          <w:szCs w:val="24"/>
        </w:rPr>
        <w:t>.</w:t>
      </w:r>
    </w:p>
    <w:sectPr w:rsidR="00F555C0" w:rsidRPr="00CB02FF" w:rsidSect="009B2E12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7240F" w14:textId="77777777" w:rsidR="00126B57" w:rsidRDefault="00126B57" w:rsidP="00134CC3">
      <w:pPr>
        <w:spacing w:before="0" w:after="0" w:line="240" w:lineRule="auto"/>
      </w:pPr>
      <w:r>
        <w:separator/>
      </w:r>
    </w:p>
  </w:endnote>
  <w:endnote w:type="continuationSeparator" w:id="0">
    <w:p w14:paraId="3B18C0ED" w14:textId="77777777" w:rsidR="00126B57" w:rsidRDefault="00126B57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B2A5C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E4C8C9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D707" w14:textId="77777777" w:rsidR="00290F99" w:rsidRPr="00B7480B" w:rsidRDefault="00B7480B" w:rsidP="00B7480B">
    <w:pPr>
      <w:pStyle w:val="Footer"/>
      <w:jc w:val="center"/>
      <w:rPr>
        <w:color w:val="FFFFFF" w:themeColor="background1"/>
      </w:rPr>
    </w:pPr>
    <w:r w:rsidRPr="006A67CD">
      <w:rPr>
        <w:rStyle w:val="PageNumber"/>
      </w:rPr>
      <w:t xml:space="preserve">Page </w:t>
    </w:r>
    <w:r w:rsidRPr="006A67CD">
      <w:rPr>
        <w:rStyle w:val="PageNumber"/>
      </w:rPr>
      <w:fldChar w:fldCharType="begin"/>
    </w:r>
    <w:r w:rsidRPr="006A67CD">
      <w:rPr>
        <w:rStyle w:val="PageNumber"/>
      </w:rPr>
      <w:instrText xml:space="preserve">PAGE  </w:instrText>
    </w:r>
    <w:r w:rsidRPr="006A67CD">
      <w:rPr>
        <w:rStyle w:val="PageNumber"/>
      </w:rPr>
      <w:fldChar w:fldCharType="separate"/>
    </w:r>
    <w:r w:rsidRPr="006A67CD">
      <w:rPr>
        <w:rStyle w:val="PageNumber"/>
      </w:rPr>
      <w:t>2</w:t>
    </w:r>
    <w:r w:rsidRPr="006A67CD">
      <w:rPr>
        <w:rStyle w:val="PageNumber"/>
      </w:rPr>
      <w:fldChar w:fldCharType="end"/>
    </w:r>
    <w:r w:rsidRPr="00B7480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A119" w14:textId="77777777" w:rsidR="00290F99" w:rsidRDefault="00290F99" w:rsidP="00F15F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4D170" w14:textId="77777777" w:rsidR="00126B57" w:rsidRDefault="00126B57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CD7ACAA" w14:textId="77777777" w:rsidR="00126B57" w:rsidRDefault="00126B57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1BF2E" w14:textId="6B3AA711" w:rsidR="00D87136" w:rsidRDefault="00D87136" w:rsidP="00D87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53CD"/>
    <w:multiLevelType w:val="hybridMultilevel"/>
    <w:tmpl w:val="72E41C2E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2A92"/>
    <w:multiLevelType w:val="hybridMultilevel"/>
    <w:tmpl w:val="DBEA5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5D93"/>
    <w:multiLevelType w:val="hybridMultilevel"/>
    <w:tmpl w:val="4672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28CC"/>
    <w:multiLevelType w:val="hybridMultilevel"/>
    <w:tmpl w:val="FE86E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00A21"/>
    <w:multiLevelType w:val="hybridMultilevel"/>
    <w:tmpl w:val="861669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92BA7"/>
    <w:multiLevelType w:val="hybridMultilevel"/>
    <w:tmpl w:val="DB2CD6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A4DC4"/>
    <w:multiLevelType w:val="hybridMultilevel"/>
    <w:tmpl w:val="46AA6AA0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650F4"/>
    <w:multiLevelType w:val="hybridMultilevel"/>
    <w:tmpl w:val="AFA61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D0775"/>
    <w:multiLevelType w:val="hybridMultilevel"/>
    <w:tmpl w:val="9794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51A90"/>
    <w:multiLevelType w:val="hybridMultilevel"/>
    <w:tmpl w:val="6086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179B6"/>
    <w:multiLevelType w:val="hybridMultilevel"/>
    <w:tmpl w:val="00A0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72321"/>
    <w:multiLevelType w:val="hybridMultilevel"/>
    <w:tmpl w:val="B45CC39A"/>
    <w:lvl w:ilvl="0" w:tplc="0C06BB7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7A4460"/>
    <w:multiLevelType w:val="hybridMultilevel"/>
    <w:tmpl w:val="B5E0C642"/>
    <w:lvl w:ilvl="0" w:tplc="0C06BB7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DD1BA5"/>
    <w:multiLevelType w:val="hybridMultilevel"/>
    <w:tmpl w:val="7FD69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1979"/>
    <w:multiLevelType w:val="hybridMultilevel"/>
    <w:tmpl w:val="6FF80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A3584"/>
    <w:multiLevelType w:val="hybridMultilevel"/>
    <w:tmpl w:val="9356F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0799"/>
    <w:multiLevelType w:val="hybridMultilevel"/>
    <w:tmpl w:val="62D4C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907DF"/>
    <w:multiLevelType w:val="hybridMultilevel"/>
    <w:tmpl w:val="3AD6A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5D4B"/>
    <w:multiLevelType w:val="hybridMultilevel"/>
    <w:tmpl w:val="9B0A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A4214"/>
    <w:multiLevelType w:val="hybridMultilevel"/>
    <w:tmpl w:val="48B251A8"/>
    <w:lvl w:ilvl="0" w:tplc="34561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F7239"/>
    <w:multiLevelType w:val="hybridMultilevel"/>
    <w:tmpl w:val="A280B5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54C6F"/>
    <w:multiLevelType w:val="hybridMultilevel"/>
    <w:tmpl w:val="19CC090C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D6CB6"/>
    <w:multiLevelType w:val="hybridMultilevel"/>
    <w:tmpl w:val="8A38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34295">
    <w:abstractNumId w:val="7"/>
  </w:num>
  <w:num w:numId="2" w16cid:durableId="1517885987">
    <w:abstractNumId w:val="22"/>
  </w:num>
  <w:num w:numId="3" w16cid:durableId="681974618">
    <w:abstractNumId w:val="18"/>
  </w:num>
  <w:num w:numId="4" w16cid:durableId="1788281810">
    <w:abstractNumId w:val="21"/>
  </w:num>
  <w:num w:numId="5" w16cid:durableId="911038286">
    <w:abstractNumId w:val="17"/>
  </w:num>
  <w:num w:numId="6" w16cid:durableId="1429698077">
    <w:abstractNumId w:val="3"/>
  </w:num>
  <w:num w:numId="7" w16cid:durableId="1255361362">
    <w:abstractNumId w:val="20"/>
  </w:num>
  <w:num w:numId="8" w16cid:durableId="1203248569">
    <w:abstractNumId w:val="25"/>
  </w:num>
  <w:num w:numId="9" w16cid:durableId="770861690">
    <w:abstractNumId w:val="8"/>
  </w:num>
  <w:num w:numId="10" w16cid:durableId="2085451405">
    <w:abstractNumId w:val="9"/>
  </w:num>
  <w:num w:numId="11" w16cid:durableId="995689047">
    <w:abstractNumId w:val="10"/>
  </w:num>
  <w:num w:numId="12" w16cid:durableId="116334278">
    <w:abstractNumId w:val="19"/>
  </w:num>
  <w:num w:numId="13" w16cid:durableId="1156188254">
    <w:abstractNumId w:val="2"/>
  </w:num>
  <w:num w:numId="14" w16cid:durableId="1164902782">
    <w:abstractNumId w:val="1"/>
  </w:num>
  <w:num w:numId="15" w16cid:durableId="2040660242">
    <w:abstractNumId w:val="14"/>
  </w:num>
  <w:num w:numId="16" w16cid:durableId="1918048878">
    <w:abstractNumId w:val="23"/>
  </w:num>
  <w:num w:numId="17" w16cid:durableId="1623658390">
    <w:abstractNumId w:val="15"/>
  </w:num>
  <w:num w:numId="18" w16cid:durableId="716126592">
    <w:abstractNumId w:val="13"/>
  </w:num>
  <w:num w:numId="19" w16cid:durableId="1508639339">
    <w:abstractNumId w:val="24"/>
  </w:num>
  <w:num w:numId="20" w16cid:durableId="192809876">
    <w:abstractNumId w:val="4"/>
  </w:num>
  <w:num w:numId="21" w16cid:durableId="1550805344">
    <w:abstractNumId w:val="5"/>
  </w:num>
  <w:num w:numId="22" w16cid:durableId="1796872426">
    <w:abstractNumId w:val="0"/>
  </w:num>
  <w:num w:numId="23" w16cid:durableId="1531071584">
    <w:abstractNumId w:val="12"/>
  </w:num>
  <w:num w:numId="24" w16cid:durableId="283122463">
    <w:abstractNumId w:val="11"/>
  </w:num>
  <w:num w:numId="25" w16cid:durableId="441073482">
    <w:abstractNumId w:val="6"/>
  </w:num>
  <w:num w:numId="26" w16cid:durableId="100474690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6348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57"/>
    <w:rsid w:val="000006CD"/>
    <w:rsid w:val="00003F3E"/>
    <w:rsid w:val="00005C84"/>
    <w:rsid w:val="0000729C"/>
    <w:rsid w:val="00010060"/>
    <w:rsid w:val="000131A3"/>
    <w:rsid w:val="0001701A"/>
    <w:rsid w:val="00017C44"/>
    <w:rsid w:val="00020CAC"/>
    <w:rsid w:val="00025085"/>
    <w:rsid w:val="00026D9B"/>
    <w:rsid w:val="000276DA"/>
    <w:rsid w:val="0003212C"/>
    <w:rsid w:val="00034C79"/>
    <w:rsid w:val="00035D95"/>
    <w:rsid w:val="00036BB7"/>
    <w:rsid w:val="00037534"/>
    <w:rsid w:val="0004229E"/>
    <w:rsid w:val="000432B1"/>
    <w:rsid w:val="00044183"/>
    <w:rsid w:val="00045C08"/>
    <w:rsid w:val="00046373"/>
    <w:rsid w:val="000464C1"/>
    <w:rsid w:val="00051741"/>
    <w:rsid w:val="000578E5"/>
    <w:rsid w:val="00060614"/>
    <w:rsid w:val="00060E3E"/>
    <w:rsid w:val="00061FF6"/>
    <w:rsid w:val="0006339E"/>
    <w:rsid w:val="00065443"/>
    <w:rsid w:val="00067033"/>
    <w:rsid w:val="0007213A"/>
    <w:rsid w:val="000722D2"/>
    <w:rsid w:val="00073579"/>
    <w:rsid w:val="00074F07"/>
    <w:rsid w:val="00077149"/>
    <w:rsid w:val="00080002"/>
    <w:rsid w:val="00081601"/>
    <w:rsid w:val="00081CF6"/>
    <w:rsid w:val="00083437"/>
    <w:rsid w:val="000906AA"/>
    <w:rsid w:val="000A627C"/>
    <w:rsid w:val="000B4D35"/>
    <w:rsid w:val="000B6C30"/>
    <w:rsid w:val="000C09F5"/>
    <w:rsid w:val="000C0F54"/>
    <w:rsid w:val="000C3B9B"/>
    <w:rsid w:val="000C3D30"/>
    <w:rsid w:val="000D07D6"/>
    <w:rsid w:val="000D282A"/>
    <w:rsid w:val="000D2C19"/>
    <w:rsid w:val="000D7DE3"/>
    <w:rsid w:val="000D7F04"/>
    <w:rsid w:val="000E3FF2"/>
    <w:rsid w:val="000E55B2"/>
    <w:rsid w:val="000F52F4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26B57"/>
    <w:rsid w:val="00134CC3"/>
    <w:rsid w:val="0013535A"/>
    <w:rsid w:val="0014402F"/>
    <w:rsid w:val="00144B42"/>
    <w:rsid w:val="00150377"/>
    <w:rsid w:val="00150B13"/>
    <w:rsid w:val="00151817"/>
    <w:rsid w:val="0015213C"/>
    <w:rsid w:val="0015329D"/>
    <w:rsid w:val="00153E51"/>
    <w:rsid w:val="001600B3"/>
    <w:rsid w:val="001711FF"/>
    <w:rsid w:val="00173B3A"/>
    <w:rsid w:val="00176798"/>
    <w:rsid w:val="0018024C"/>
    <w:rsid w:val="001913A3"/>
    <w:rsid w:val="00192F09"/>
    <w:rsid w:val="00193DEE"/>
    <w:rsid w:val="00194E34"/>
    <w:rsid w:val="00195CFE"/>
    <w:rsid w:val="0019631C"/>
    <w:rsid w:val="001A20D1"/>
    <w:rsid w:val="001A2E5E"/>
    <w:rsid w:val="001A375B"/>
    <w:rsid w:val="001A4B9E"/>
    <w:rsid w:val="001A5C7B"/>
    <w:rsid w:val="001A6A54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D6BA3"/>
    <w:rsid w:val="001E0B48"/>
    <w:rsid w:val="001E0CE1"/>
    <w:rsid w:val="001E0FAE"/>
    <w:rsid w:val="001E27E6"/>
    <w:rsid w:val="001E4EBE"/>
    <w:rsid w:val="001E57AD"/>
    <w:rsid w:val="001E773F"/>
    <w:rsid w:val="001F38D7"/>
    <w:rsid w:val="001F7D75"/>
    <w:rsid w:val="00201B73"/>
    <w:rsid w:val="00203FDC"/>
    <w:rsid w:val="00212661"/>
    <w:rsid w:val="0021361E"/>
    <w:rsid w:val="00216AC6"/>
    <w:rsid w:val="00217241"/>
    <w:rsid w:val="00217CB2"/>
    <w:rsid w:val="002212B6"/>
    <w:rsid w:val="00221CED"/>
    <w:rsid w:val="00230213"/>
    <w:rsid w:val="00230D38"/>
    <w:rsid w:val="00235D23"/>
    <w:rsid w:val="00236622"/>
    <w:rsid w:val="00241A33"/>
    <w:rsid w:val="0024415F"/>
    <w:rsid w:val="00245C14"/>
    <w:rsid w:val="00246551"/>
    <w:rsid w:val="0025072B"/>
    <w:rsid w:val="00254149"/>
    <w:rsid w:val="00255C2D"/>
    <w:rsid w:val="00255EA8"/>
    <w:rsid w:val="00256E86"/>
    <w:rsid w:val="00256F34"/>
    <w:rsid w:val="002648E9"/>
    <w:rsid w:val="002668D5"/>
    <w:rsid w:val="0026693C"/>
    <w:rsid w:val="00270553"/>
    <w:rsid w:val="00272714"/>
    <w:rsid w:val="00281094"/>
    <w:rsid w:val="002875DD"/>
    <w:rsid w:val="0029060F"/>
    <w:rsid w:val="00290F99"/>
    <w:rsid w:val="00295BFF"/>
    <w:rsid w:val="002A02BB"/>
    <w:rsid w:val="002A0CDA"/>
    <w:rsid w:val="002A3384"/>
    <w:rsid w:val="002A4A0F"/>
    <w:rsid w:val="002B0820"/>
    <w:rsid w:val="002B1E87"/>
    <w:rsid w:val="002B5278"/>
    <w:rsid w:val="002C4955"/>
    <w:rsid w:val="002C55A6"/>
    <w:rsid w:val="002C79AC"/>
    <w:rsid w:val="002D3909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2D64"/>
    <w:rsid w:val="0030594A"/>
    <w:rsid w:val="00307AEC"/>
    <w:rsid w:val="00320559"/>
    <w:rsid w:val="00325DF4"/>
    <w:rsid w:val="0033269A"/>
    <w:rsid w:val="00332A20"/>
    <w:rsid w:val="003332F3"/>
    <w:rsid w:val="00334EEB"/>
    <w:rsid w:val="0034139F"/>
    <w:rsid w:val="00343869"/>
    <w:rsid w:val="0034476C"/>
    <w:rsid w:val="00345859"/>
    <w:rsid w:val="003523D6"/>
    <w:rsid w:val="00356A05"/>
    <w:rsid w:val="00357305"/>
    <w:rsid w:val="0036372B"/>
    <w:rsid w:val="00365437"/>
    <w:rsid w:val="00365F18"/>
    <w:rsid w:val="00367ADF"/>
    <w:rsid w:val="003741D2"/>
    <w:rsid w:val="0037449D"/>
    <w:rsid w:val="00377F0E"/>
    <w:rsid w:val="0038327A"/>
    <w:rsid w:val="00387395"/>
    <w:rsid w:val="00395611"/>
    <w:rsid w:val="00397314"/>
    <w:rsid w:val="00397682"/>
    <w:rsid w:val="003978EE"/>
    <w:rsid w:val="003A31D0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E53D6"/>
    <w:rsid w:val="003E6D2A"/>
    <w:rsid w:val="003F12F9"/>
    <w:rsid w:val="003F1C1D"/>
    <w:rsid w:val="003F3458"/>
    <w:rsid w:val="003F437C"/>
    <w:rsid w:val="00401657"/>
    <w:rsid w:val="004019A6"/>
    <w:rsid w:val="004029A2"/>
    <w:rsid w:val="004052C5"/>
    <w:rsid w:val="00415C29"/>
    <w:rsid w:val="00420217"/>
    <w:rsid w:val="004215A3"/>
    <w:rsid w:val="00423BA3"/>
    <w:rsid w:val="00425227"/>
    <w:rsid w:val="00426BA7"/>
    <w:rsid w:val="00427142"/>
    <w:rsid w:val="004273B8"/>
    <w:rsid w:val="00430FF3"/>
    <w:rsid w:val="004317FD"/>
    <w:rsid w:val="00441B81"/>
    <w:rsid w:val="004428D8"/>
    <w:rsid w:val="00443E4B"/>
    <w:rsid w:val="004469E9"/>
    <w:rsid w:val="0045082B"/>
    <w:rsid w:val="00451262"/>
    <w:rsid w:val="0045208A"/>
    <w:rsid w:val="0046085A"/>
    <w:rsid w:val="00461B6A"/>
    <w:rsid w:val="00463323"/>
    <w:rsid w:val="00470848"/>
    <w:rsid w:val="004740FA"/>
    <w:rsid w:val="00482C02"/>
    <w:rsid w:val="00486FCB"/>
    <w:rsid w:val="00491930"/>
    <w:rsid w:val="00493467"/>
    <w:rsid w:val="004938F4"/>
    <w:rsid w:val="00494D54"/>
    <w:rsid w:val="00494FB2"/>
    <w:rsid w:val="00495C4F"/>
    <w:rsid w:val="0049616A"/>
    <w:rsid w:val="004A257D"/>
    <w:rsid w:val="004A776E"/>
    <w:rsid w:val="004B0454"/>
    <w:rsid w:val="004B0AD8"/>
    <w:rsid w:val="004B34F2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5039"/>
    <w:rsid w:val="004F6B67"/>
    <w:rsid w:val="00501490"/>
    <w:rsid w:val="00502156"/>
    <w:rsid w:val="00502302"/>
    <w:rsid w:val="0050252C"/>
    <w:rsid w:val="005105D9"/>
    <w:rsid w:val="00510AA0"/>
    <w:rsid w:val="00511373"/>
    <w:rsid w:val="005117DB"/>
    <w:rsid w:val="00516528"/>
    <w:rsid w:val="00516FB7"/>
    <w:rsid w:val="00520927"/>
    <w:rsid w:val="0052434D"/>
    <w:rsid w:val="005243C9"/>
    <w:rsid w:val="005243E2"/>
    <w:rsid w:val="00526421"/>
    <w:rsid w:val="00526DCE"/>
    <w:rsid w:val="00527BC5"/>
    <w:rsid w:val="00527D52"/>
    <w:rsid w:val="0053332D"/>
    <w:rsid w:val="00534AB4"/>
    <w:rsid w:val="00540785"/>
    <w:rsid w:val="0054416C"/>
    <w:rsid w:val="00544AD2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58FA"/>
    <w:rsid w:val="00576476"/>
    <w:rsid w:val="00580DCD"/>
    <w:rsid w:val="00583D3F"/>
    <w:rsid w:val="00585580"/>
    <w:rsid w:val="005917DC"/>
    <w:rsid w:val="0059275C"/>
    <w:rsid w:val="005937F4"/>
    <w:rsid w:val="00594D50"/>
    <w:rsid w:val="00595402"/>
    <w:rsid w:val="00596775"/>
    <w:rsid w:val="005A44D4"/>
    <w:rsid w:val="005A6211"/>
    <w:rsid w:val="005B6218"/>
    <w:rsid w:val="005C3A36"/>
    <w:rsid w:val="005C54B8"/>
    <w:rsid w:val="005C568E"/>
    <w:rsid w:val="005D1FA4"/>
    <w:rsid w:val="005D3F10"/>
    <w:rsid w:val="005D5F72"/>
    <w:rsid w:val="005E2000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7AA0"/>
    <w:rsid w:val="00622022"/>
    <w:rsid w:val="006230F6"/>
    <w:rsid w:val="00623177"/>
    <w:rsid w:val="006239B1"/>
    <w:rsid w:val="00626B72"/>
    <w:rsid w:val="00627C3A"/>
    <w:rsid w:val="00630DED"/>
    <w:rsid w:val="00632C81"/>
    <w:rsid w:val="006355FB"/>
    <w:rsid w:val="00636C3A"/>
    <w:rsid w:val="006400F3"/>
    <w:rsid w:val="00644449"/>
    <w:rsid w:val="00644964"/>
    <w:rsid w:val="00644C39"/>
    <w:rsid w:val="00646C10"/>
    <w:rsid w:val="00647623"/>
    <w:rsid w:val="00650B9A"/>
    <w:rsid w:val="006570A7"/>
    <w:rsid w:val="00660C3D"/>
    <w:rsid w:val="00660C93"/>
    <w:rsid w:val="00670F45"/>
    <w:rsid w:val="00672F02"/>
    <w:rsid w:val="006743CB"/>
    <w:rsid w:val="00674568"/>
    <w:rsid w:val="006752A2"/>
    <w:rsid w:val="00677D3B"/>
    <w:rsid w:val="00686C3F"/>
    <w:rsid w:val="00686F57"/>
    <w:rsid w:val="00687EE5"/>
    <w:rsid w:val="006904B6"/>
    <w:rsid w:val="00690AF8"/>
    <w:rsid w:val="006947F8"/>
    <w:rsid w:val="006A3E6B"/>
    <w:rsid w:val="006A4A2D"/>
    <w:rsid w:val="006A54BC"/>
    <w:rsid w:val="006A5640"/>
    <w:rsid w:val="006A67CD"/>
    <w:rsid w:val="006A7AC8"/>
    <w:rsid w:val="006B1888"/>
    <w:rsid w:val="006B3955"/>
    <w:rsid w:val="006B3A52"/>
    <w:rsid w:val="006B7F7C"/>
    <w:rsid w:val="006C03D8"/>
    <w:rsid w:val="006C1258"/>
    <w:rsid w:val="006C2D57"/>
    <w:rsid w:val="006C37B4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7409"/>
    <w:rsid w:val="007415E6"/>
    <w:rsid w:val="007446D1"/>
    <w:rsid w:val="00750D2C"/>
    <w:rsid w:val="00752829"/>
    <w:rsid w:val="00754A62"/>
    <w:rsid w:val="007563AD"/>
    <w:rsid w:val="00760BCE"/>
    <w:rsid w:val="00761AE0"/>
    <w:rsid w:val="00770742"/>
    <w:rsid w:val="00771DF5"/>
    <w:rsid w:val="00776E94"/>
    <w:rsid w:val="007772C6"/>
    <w:rsid w:val="00780511"/>
    <w:rsid w:val="0078082E"/>
    <w:rsid w:val="00781ED3"/>
    <w:rsid w:val="0078327C"/>
    <w:rsid w:val="00785FE2"/>
    <w:rsid w:val="007914E8"/>
    <w:rsid w:val="007977BD"/>
    <w:rsid w:val="0079791B"/>
    <w:rsid w:val="007A0397"/>
    <w:rsid w:val="007A35E8"/>
    <w:rsid w:val="007A3FE1"/>
    <w:rsid w:val="007B0F23"/>
    <w:rsid w:val="007B1389"/>
    <w:rsid w:val="007B6D36"/>
    <w:rsid w:val="007B7087"/>
    <w:rsid w:val="007C1A54"/>
    <w:rsid w:val="007C2393"/>
    <w:rsid w:val="007D330C"/>
    <w:rsid w:val="007D3F24"/>
    <w:rsid w:val="007D3F8F"/>
    <w:rsid w:val="007D4743"/>
    <w:rsid w:val="007D5C8F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08C1"/>
    <w:rsid w:val="00802B4D"/>
    <w:rsid w:val="0081027F"/>
    <w:rsid w:val="00810F0F"/>
    <w:rsid w:val="00811FC6"/>
    <w:rsid w:val="00813A6E"/>
    <w:rsid w:val="00815653"/>
    <w:rsid w:val="008176E0"/>
    <w:rsid w:val="008177BE"/>
    <w:rsid w:val="008212FE"/>
    <w:rsid w:val="00824443"/>
    <w:rsid w:val="00825046"/>
    <w:rsid w:val="008276B2"/>
    <w:rsid w:val="00834CF2"/>
    <w:rsid w:val="00843DA2"/>
    <w:rsid w:val="00844AA2"/>
    <w:rsid w:val="0084628A"/>
    <w:rsid w:val="00850665"/>
    <w:rsid w:val="00853D8F"/>
    <w:rsid w:val="0085609C"/>
    <w:rsid w:val="00857436"/>
    <w:rsid w:val="00857E74"/>
    <w:rsid w:val="008603EA"/>
    <w:rsid w:val="00866C84"/>
    <w:rsid w:val="008714B8"/>
    <w:rsid w:val="008748B2"/>
    <w:rsid w:val="00880CC7"/>
    <w:rsid w:val="0088421A"/>
    <w:rsid w:val="00884759"/>
    <w:rsid w:val="00884790"/>
    <w:rsid w:val="008918D5"/>
    <w:rsid w:val="008921F5"/>
    <w:rsid w:val="00892737"/>
    <w:rsid w:val="00894DD8"/>
    <w:rsid w:val="00896644"/>
    <w:rsid w:val="008A0763"/>
    <w:rsid w:val="008A220F"/>
    <w:rsid w:val="008A3B53"/>
    <w:rsid w:val="008A6F57"/>
    <w:rsid w:val="008A706B"/>
    <w:rsid w:val="008B3A24"/>
    <w:rsid w:val="008B4330"/>
    <w:rsid w:val="008B434E"/>
    <w:rsid w:val="008B5448"/>
    <w:rsid w:val="008B5EF8"/>
    <w:rsid w:val="008B7BF2"/>
    <w:rsid w:val="008C4DF4"/>
    <w:rsid w:val="008C5C0E"/>
    <w:rsid w:val="008D0EFF"/>
    <w:rsid w:val="008D19B5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06949"/>
    <w:rsid w:val="00911623"/>
    <w:rsid w:val="00915212"/>
    <w:rsid w:val="0091553D"/>
    <w:rsid w:val="00916124"/>
    <w:rsid w:val="0093070E"/>
    <w:rsid w:val="00934D22"/>
    <w:rsid w:val="00934D33"/>
    <w:rsid w:val="00935A6B"/>
    <w:rsid w:val="00936990"/>
    <w:rsid w:val="0094137F"/>
    <w:rsid w:val="00941718"/>
    <w:rsid w:val="00941F5A"/>
    <w:rsid w:val="00944126"/>
    <w:rsid w:val="009460C7"/>
    <w:rsid w:val="00946523"/>
    <w:rsid w:val="0094784E"/>
    <w:rsid w:val="0095087C"/>
    <w:rsid w:val="00951797"/>
    <w:rsid w:val="00953CC9"/>
    <w:rsid w:val="00954C91"/>
    <w:rsid w:val="00954FC6"/>
    <w:rsid w:val="00955C0A"/>
    <w:rsid w:val="00960B71"/>
    <w:rsid w:val="0096131E"/>
    <w:rsid w:val="009632DE"/>
    <w:rsid w:val="00967B6F"/>
    <w:rsid w:val="00970061"/>
    <w:rsid w:val="00970AB5"/>
    <w:rsid w:val="00971900"/>
    <w:rsid w:val="009732DF"/>
    <w:rsid w:val="0097366B"/>
    <w:rsid w:val="0097523B"/>
    <w:rsid w:val="00976F33"/>
    <w:rsid w:val="00981C91"/>
    <w:rsid w:val="009843B4"/>
    <w:rsid w:val="009847E9"/>
    <w:rsid w:val="009870D3"/>
    <w:rsid w:val="009A416E"/>
    <w:rsid w:val="009A5071"/>
    <w:rsid w:val="009A72C5"/>
    <w:rsid w:val="009A7743"/>
    <w:rsid w:val="009B2E12"/>
    <w:rsid w:val="009B2E1E"/>
    <w:rsid w:val="009B3499"/>
    <w:rsid w:val="009B3DBC"/>
    <w:rsid w:val="009B6ABD"/>
    <w:rsid w:val="009B7026"/>
    <w:rsid w:val="009B7413"/>
    <w:rsid w:val="009C04B1"/>
    <w:rsid w:val="009C21FB"/>
    <w:rsid w:val="009C363B"/>
    <w:rsid w:val="009D20A1"/>
    <w:rsid w:val="009E14A0"/>
    <w:rsid w:val="009E3FBF"/>
    <w:rsid w:val="009F1282"/>
    <w:rsid w:val="009F172B"/>
    <w:rsid w:val="009F26B1"/>
    <w:rsid w:val="009F4ACD"/>
    <w:rsid w:val="009F7C3B"/>
    <w:rsid w:val="00A03E9C"/>
    <w:rsid w:val="00A04142"/>
    <w:rsid w:val="00A0557E"/>
    <w:rsid w:val="00A057E6"/>
    <w:rsid w:val="00A063CF"/>
    <w:rsid w:val="00A1485A"/>
    <w:rsid w:val="00A24F0B"/>
    <w:rsid w:val="00A25E34"/>
    <w:rsid w:val="00A30010"/>
    <w:rsid w:val="00A301B3"/>
    <w:rsid w:val="00A33000"/>
    <w:rsid w:val="00A36E19"/>
    <w:rsid w:val="00A42118"/>
    <w:rsid w:val="00A43AE7"/>
    <w:rsid w:val="00A447AF"/>
    <w:rsid w:val="00A44C2C"/>
    <w:rsid w:val="00A45A07"/>
    <w:rsid w:val="00A478ED"/>
    <w:rsid w:val="00A51B4F"/>
    <w:rsid w:val="00A53082"/>
    <w:rsid w:val="00A575D6"/>
    <w:rsid w:val="00A60A23"/>
    <w:rsid w:val="00A60F02"/>
    <w:rsid w:val="00A64066"/>
    <w:rsid w:val="00A7121A"/>
    <w:rsid w:val="00A74A74"/>
    <w:rsid w:val="00A807D8"/>
    <w:rsid w:val="00A8092A"/>
    <w:rsid w:val="00A811E3"/>
    <w:rsid w:val="00A85C74"/>
    <w:rsid w:val="00A85CB0"/>
    <w:rsid w:val="00A9232D"/>
    <w:rsid w:val="00A967BC"/>
    <w:rsid w:val="00AA0A0E"/>
    <w:rsid w:val="00AA2B31"/>
    <w:rsid w:val="00AB1AB8"/>
    <w:rsid w:val="00AB39AE"/>
    <w:rsid w:val="00AC0924"/>
    <w:rsid w:val="00AC18E6"/>
    <w:rsid w:val="00AC548B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E3947"/>
    <w:rsid w:val="00AF236B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7F9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16EE"/>
    <w:rsid w:val="00B3258F"/>
    <w:rsid w:val="00B32D37"/>
    <w:rsid w:val="00B3786C"/>
    <w:rsid w:val="00B40A22"/>
    <w:rsid w:val="00B4496D"/>
    <w:rsid w:val="00B50095"/>
    <w:rsid w:val="00B52812"/>
    <w:rsid w:val="00B52C0C"/>
    <w:rsid w:val="00B56CA9"/>
    <w:rsid w:val="00B609E5"/>
    <w:rsid w:val="00B70E3C"/>
    <w:rsid w:val="00B71692"/>
    <w:rsid w:val="00B723E2"/>
    <w:rsid w:val="00B738C5"/>
    <w:rsid w:val="00B73A87"/>
    <w:rsid w:val="00B7480B"/>
    <w:rsid w:val="00B80CA6"/>
    <w:rsid w:val="00B82062"/>
    <w:rsid w:val="00B839DD"/>
    <w:rsid w:val="00B90A7C"/>
    <w:rsid w:val="00B90EB8"/>
    <w:rsid w:val="00B96B22"/>
    <w:rsid w:val="00BA155C"/>
    <w:rsid w:val="00BB2CBA"/>
    <w:rsid w:val="00BB6BAD"/>
    <w:rsid w:val="00BB77F6"/>
    <w:rsid w:val="00BC0C8C"/>
    <w:rsid w:val="00BC1333"/>
    <w:rsid w:val="00BC3982"/>
    <w:rsid w:val="00BC6D2A"/>
    <w:rsid w:val="00BC78C0"/>
    <w:rsid w:val="00BD210F"/>
    <w:rsid w:val="00BD6BA3"/>
    <w:rsid w:val="00BD6C54"/>
    <w:rsid w:val="00BD722E"/>
    <w:rsid w:val="00BE3039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150CA"/>
    <w:rsid w:val="00C17ACF"/>
    <w:rsid w:val="00C23C12"/>
    <w:rsid w:val="00C24D4E"/>
    <w:rsid w:val="00C258C6"/>
    <w:rsid w:val="00C26B37"/>
    <w:rsid w:val="00C27345"/>
    <w:rsid w:val="00C27A00"/>
    <w:rsid w:val="00C336C2"/>
    <w:rsid w:val="00C3461E"/>
    <w:rsid w:val="00C3696A"/>
    <w:rsid w:val="00C37D28"/>
    <w:rsid w:val="00C411E4"/>
    <w:rsid w:val="00C425B6"/>
    <w:rsid w:val="00C43C97"/>
    <w:rsid w:val="00C43E1D"/>
    <w:rsid w:val="00C458C8"/>
    <w:rsid w:val="00C57D1B"/>
    <w:rsid w:val="00C61BE3"/>
    <w:rsid w:val="00C61FE6"/>
    <w:rsid w:val="00C66695"/>
    <w:rsid w:val="00C71FD0"/>
    <w:rsid w:val="00C7229C"/>
    <w:rsid w:val="00C72E3A"/>
    <w:rsid w:val="00C75E7F"/>
    <w:rsid w:val="00C77AE1"/>
    <w:rsid w:val="00C80FEC"/>
    <w:rsid w:val="00C82446"/>
    <w:rsid w:val="00C82FF6"/>
    <w:rsid w:val="00C8377B"/>
    <w:rsid w:val="00C864AA"/>
    <w:rsid w:val="00C8791D"/>
    <w:rsid w:val="00C93D40"/>
    <w:rsid w:val="00C96642"/>
    <w:rsid w:val="00CA33C2"/>
    <w:rsid w:val="00CA4E5A"/>
    <w:rsid w:val="00CA6D20"/>
    <w:rsid w:val="00CA795F"/>
    <w:rsid w:val="00CB02F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13B"/>
    <w:rsid w:val="00CE0786"/>
    <w:rsid w:val="00CE3FF4"/>
    <w:rsid w:val="00CE558A"/>
    <w:rsid w:val="00CE5F1A"/>
    <w:rsid w:val="00CE7081"/>
    <w:rsid w:val="00CF0788"/>
    <w:rsid w:val="00CF4E8B"/>
    <w:rsid w:val="00D008AE"/>
    <w:rsid w:val="00D02288"/>
    <w:rsid w:val="00D046FC"/>
    <w:rsid w:val="00D06111"/>
    <w:rsid w:val="00D0708F"/>
    <w:rsid w:val="00D16C91"/>
    <w:rsid w:val="00D17736"/>
    <w:rsid w:val="00D17D7A"/>
    <w:rsid w:val="00D233BC"/>
    <w:rsid w:val="00D25E9E"/>
    <w:rsid w:val="00D2757D"/>
    <w:rsid w:val="00D27F2C"/>
    <w:rsid w:val="00D3321D"/>
    <w:rsid w:val="00D34A2A"/>
    <w:rsid w:val="00D375A6"/>
    <w:rsid w:val="00D41737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2EA2"/>
    <w:rsid w:val="00D832F1"/>
    <w:rsid w:val="00D85FBF"/>
    <w:rsid w:val="00D87136"/>
    <w:rsid w:val="00D908FA"/>
    <w:rsid w:val="00D911A5"/>
    <w:rsid w:val="00D91880"/>
    <w:rsid w:val="00D93856"/>
    <w:rsid w:val="00D96046"/>
    <w:rsid w:val="00D967BF"/>
    <w:rsid w:val="00D96AC0"/>
    <w:rsid w:val="00D96E3A"/>
    <w:rsid w:val="00DA104C"/>
    <w:rsid w:val="00DA1994"/>
    <w:rsid w:val="00DA1DBA"/>
    <w:rsid w:val="00DB0295"/>
    <w:rsid w:val="00DB6B57"/>
    <w:rsid w:val="00DB7148"/>
    <w:rsid w:val="00DC176E"/>
    <w:rsid w:val="00DC205F"/>
    <w:rsid w:val="00DC2D52"/>
    <w:rsid w:val="00DC3FEA"/>
    <w:rsid w:val="00DC561D"/>
    <w:rsid w:val="00DC5FED"/>
    <w:rsid w:val="00DC6715"/>
    <w:rsid w:val="00DC794C"/>
    <w:rsid w:val="00DC7A65"/>
    <w:rsid w:val="00DD2261"/>
    <w:rsid w:val="00DD4C62"/>
    <w:rsid w:val="00DD556B"/>
    <w:rsid w:val="00DD56DB"/>
    <w:rsid w:val="00DD7767"/>
    <w:rsid w:val="00DE0ED4"/>
    <w:rsid w:val="00DE106C"/>
    <w:rsid w:val="00DE113D"/>
    <w:rsid w:val="00DF145B"/>
    <w:rsid w:val="00DF1CB1"/>
    <w:rsid w:val="00DF1F10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206ED"/>
    <w:rsid w:val="00E24908"/>
    <w:rsid w:val="00E25323"/>
    <w:rsid w:val="00E25720"/>
    <w:rsid w:val="00E377C5"/>
    <w:rsid w:val="00E46122"/>
    <w:rsid w:val="00E50343"/>
    <w:rsid w:val="00E51E85"/>
    <w:rsid w:val="00E54371"/>
    <w:rsid w:val="00E54590"/>
    <w:rsid w:val="00E5462C"/>
    <w:rsid w:val="00E54D7B"/>
    <w:rsid w:val="00E56780"/>
    <w:rsid w:val="00E56E4B"/>
    <w:rsid w:val="00E608EB"/>
    <w:rsid w:val="00E614F6"/>
    <w:rsid w:val="00E62893"/>
    <w:rsid w:val="00E63777"/>
    <w:rsid w:val="00E65441"/>
    <w:rsid w:val="00E65F37"/>
    <w:rsid w:val="00E66D2B"/>
    <w:rsid w:val="00E75F77"/>
    <w:rsid w:val="00E81988"/>
    <w:rsid w:val="00E86888"/>
    <w:rsid w:val="00E90F97"/>
    <w:rsid w:val="00E93D9D"/>
    <w:rsid w:val="00E95911"/>
    <w:rsid w:val="00EA56D9"/>
    <w:rsid w:val="00EA7772"/>
    <w:rsid w:val="00EB0784"/>
    <w:rsid w:val="00EB199D"/>
    <w:rsid w:val="00EB2AF1"/>
    <w:rsid w:val="00EB54B7"/>
    <w:rsid w:val="00EB78A0"/>
    <w:rsid w:val="00EC2642"/>
    <w:rsid w:val="00EC486D"/>
    <w:rsid w:val="00EC609A"/>
    <w:rsid w:val="00ED0C9A"/>
    <w:rsid w:val="00EE1D58"/>
    <w:rsid w:val="00EE46BD"/>
    <w:rsid w:val="00EE5670"/>
    <w:rsid w:val="00EE67E1"/>
    <w:rsid w:val="00EF1701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A82"/>
    <w:rsid w:val="00F14C70"/>
    <w:rsid w:val="00F158B9"/>
    <w:rsid w:val="00F15FBA"/>
    <w:rsid w:val="00F168B7"/>
    <w:rsid w:val="00F22A9A"/>
    <w:rsid w:val="00F26E00"/>
    <w:rsid w:val="00F34B21"/>
    <w:rsid w:val="00F356E5"/>
    <w:rsid w:val="00F3587E"/>
    <w:rsid w:val="00F36194"/>
    <w:rsid w:val="00F367C3"/>
    <w:rsid w:val="00F411E5"/>
    <w:rsid w:val="00F47542"/>
    <w:rsid w:val="00F528DB"/>
    <w:rsid w:val="00F555C0"/>
    <w:rsid w:val="00F56BDD"/>
    <w:rsid w:val="00F608D7"/>
    <w:rsid w:val="00F61160"/>
    <w:rsid w:val="00F619ED"/>
    <w:rsid w:val="00F64870"/>
    <w:rsid w:val="00F65BCE"/>
    <w:rsid w:val="00F664B0"/>
    <w:rsid w:val="00F72B08"/>
    <w:rsid w:val="00F75D22"/>
    <w:rsid w:val="00F80BC7"/>
    <w:rsid w:val="00F839CC"/>
    <w:rsid w:val="00F84877"/>
    <w:rsid w:val="00F8659E"/>
    <w:rsid w:val="00F94C76"/>
    <w:rsid w:val="00FA0A62"/>
    <w:rsid w:val="00FA1199"/>
    <w:rsid w:val="00FA4560"/>
    <w:rsid w:val="00FA5B3E"/>
    <w:rsid w:val="00FA5C2E"/>
    <w:rsid w:val="00FA6DF6"/>
    <w:rsid w:val="00FB1BF2"/>
    <w:rsid w:val="00FB2537"/>
    <w:rsid w:val="00FB6A6A"/>
    <w:rsid w:val="00FC13BF"/>
    <w:rsid w:val="00FC1F95"/>
    <w:rsid w:val="00FC2079"/>
    <w:rsid w:val="00FD0FC9"/>
    <w:rsid w:val="00FD4046"/>
    <w:rsid w:val="00FD6321"/>
    <w:rsid w:val="00FD771E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ru v:ext="edit" colors="#e8f6fe"/>
    </o:shapedefaults>
    <o:shapelayout v:ext="edit">
      <o:idmap v:ext="edit" data="1"/>
    </o:shapelayout>
  </w:shapeDefaults>
  <w:decimalSymbol w:val="."/>
  <w:listSeparator w:val=","/>
  <w14:docId w14:val="4CB8C86C"/>
  <w15:docId w15:val="{C44E4B2E-C8AC-42D9-9D2F-8476A350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11E5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2FF"/>
    <w:pPr>
      <w:keepNext/>
      <w:keepLines/>
      <w:spacing w:before="240" w:after="240"/>
      <w:outlineLvl w:val="0"/>
    </w:pPr>
    <w:rPr>
      <w:rFonts w:cs="Times New Roman"/>
      <w:b/>
      <w:bCs/>
      <w:color w:val="53565A"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411E5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411E5"/>
    <w:pPr>
      <w:keepNext/>
      <w:outlineLvl w:val="2"/>
    </w:pPr>
    <w:rPr>
      <w:rFonts w:cs="Times New Roman"/>
      <w:b/>
      <w:bCs/>
      <w:color w:val="53565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1E5"/>
    <w:pPr>
      <w:keepNext/>
      <w:keepLines/>
      <w:outlineLvl w:val="3"/>
    </w:pPr>
    <w:rPr>
      <w:rFonts w:eastAsiaTheme="majorEastAsia" w:cstheme="majorBidi"/>
      <w:b/>
      <w:iCs/>
      <w:color w:val="0072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B02FF"/>
    <w:rPr>
      <w:rFonts w:ascii="Arial" w:hAnsi="Arial"/>
      <w:b/>
      <w:bCs/>
      <w:color w:val="53565A"/>
      <w:sz w:val="3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F411E5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F411E5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F411E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1E5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F411E5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11E5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11E5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411E5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F411E5"/>
    <w:rPr>
      <w:b/>
      <w:bCs/>
      <w:i/>
      <w:iCs/>
      <w:color w:val="4F81BD"/>
    </w:rPr>
  </w:style>
  <w:style w:type="paragraph" w:customStyle="1" w:styleId="Default">
    <w:name w:val="Default"/>
    <w:rsid w:val="00F411E5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411E5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F411E5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411E5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F411E5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F411E5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F411E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411E5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F411E5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11E5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F411E5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41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1E5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411E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1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11E5"/>
    <w:rPr>
      <w:rFonts w:ascii="Arial" w:hAnsi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F4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F411E5"/>
  </w:style>
  <w:style w:type="paragraph" w:styleId="TOC1">
    <w:name w:val="toc 1"/>
    <w:basedOn w:val="Normal"/>
    <w:next w:val="Normal"/>
    <w:autoRedefine/>
    <w:uiPriority w:val="39"/>
    <w:unhideWhenUsed/>
    <w:rsid w:val="00F411E5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411E5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F411E5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F411E5"/>
    <w:pPr>
      <w:ind w:left="720"/>
      <w:contextualSpacing/>
    </w:pPr>
  </w:style>
  <w:style w:type="paragraph" w:styleId="NoSpacing">
    <w:name w:val="No Spacing"/>
    <w:uiPriority w:val="1"/>
    <w:qFormat/>
    <w:rsid w:val="00F411E5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F411E5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F411E5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F411E5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411E5"/>
    <w:rPr>
      <w:rFonts w:ascii="Arial" w:eastAsiaTheme="majorEastAsia" w:hAnsi="Arial" w:cstheme="majorBidi"/>
      <w:b/>
      <w:iCs/>
      <w:color w:val="0072CE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3A31D0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onsumerAffairsVictori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consumervi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nsumerv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79C85-890E-4E8F-827E-74D25DC5FA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4F85F-CCE2-489C-B41C-099A098F914E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3.xml><?xml version="1.0" encoding="utf-8"?>
<ds:datastoreItem xmlns:ds="http://schemas.openxmlformats.org/officeDocument/2006/customXml" ds:itemID="{32DADCAC-31CC-4A7E-902E-15BE81E564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29BBE7-9AA1-4EB2-9A42-F820B2454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lastModifiedBy>Angie Sutcliffe (DGS)</cp:lastModifiedBy>
  <cp:revision>3</cp:revision>
  <cp:lastPrinted>2011-12-12T01:40:00Z</cp:lastPrinted>
  <dcterms:created xsi:type="dcterms:W3CDTF">2024-06-28T00:21:00Z</dcterms:created>
  <dcterms:modified xsi:type="dcterms:W3CDTF">2024-06-28T00:56:00Z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MediaServiceImageTags">
    <vt:lpwstr/>
  </property>
</Properties>
</file>