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C9AC" w14:textId="77777777" w:rsidR="00602362" w:rsidRDefault="00C8457B" w:rsidP="004438D7">
      <w:pPr>
        <w:pStyle w:val="Heading1"/>
      </w:pPr>
      <w:r>
        <w:t xml:space="preserve">Sample </w:t>
      </w:r>
      <w:proofErr w:type="gramStart"/>
      <w:r>
        <w:t>owners</w:t>
      </w:r>
      <w:proofErr w:type="gramEnd"/>
      <w:r>
        <w:t xml:space="preserve"> corporation register</w:t>
      </w:r>
    </w:p>
    <w:p w14:paraId="487FC9AD" w14:textId="77777777" w:rsidR="00E37F4F" w:rsidRPr="004438D7" w:rsidRDefault="00E37F4F" w:rsidP="00E37F4F">
      <w:pPr>
        <w:pStyle w:val="BodyText1"/>
      </w:pPr>
      <w:r w:rsidRPr="004438D7">
        <w:t xml:space="preserve">s.147 </w:t>
      </w:r>
      <w:r w:rsidRPr="004438D7">
        <w:rPr>
          <w:i/>
        </w:rPr>
        <w:t>Owners Corporation Act</w:t>
      </w:r>
      <w:r w:rsidRPr="004438D7">
        <w:t xml:space="preserve"> </w:t>
      </w:r>
      <w:r w:rsidRPr="004438D7">
        <w:rPr>
          <w:i/>
        </w:rPr>
        <w:t>2006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612"/>
      </w:tblGrid>
      <w:tr w:rsidR="00E37F4F" w:rsidRPr="0042520C" w14:paraId="487FC9B0" w14:textId="77777777" w:rsidTr="00C8457B">
        <w:tc>
          <w:tcPr>
            <w:tcW w:w="2808" w:type="dxa"/>
          </w:tcPr>
          <w:p w14:paraId="487FC9AE" w14:textId="77777777" w:rsidR="00E37F4F" w:rsidRPr="0042520C" w:rsidRDefault="00E37F4F" w:rsidP="00A74259">
            <w:pPr>
              <w:pStyle w:val="BodyText1"/>
            </w:pPr>
            <w:proofErr w:type="gramStart"/>
            <w:r w:rsidRPr="0042520C">
              <w:t>Owners</w:t>
            </w:r>
            <w:proofErr w:type="gramEnd"/>
            <w:r w:rsidRPr="0042520C">
              <w:t xml:space="preserve"> </w:t>
            </w:r>
            <w:r w:rsidR="00C8457B">
              <w:t>c</w:t>
            </w:r>
            <w:r w:rsidRPr="0042520C">
              <w:t xml:space="preserve">orporation </w:t>
            </w:r>
            <w:r w:rsidR="00C8457B">
              <w:t>number:</w:t>
            </w:r>
          </w:p>
        </w:tc>
        <w:tc>
          <w:tcPr>
            <w:tcW w:w="7612" w:type="dxa"/>
          </w:tcPr>
          <w:p w14:paraId="487FC9AF" w14:textId="77777777" w:rsidR="00E37F4F" w:rsidRPr="0042520C" w:rsidRDefault="00E37F4F" w:rsidP="00A74259">
            <w:pPr>
              <w:pStyle w:val="BodyText1"/>
            </w:pPr>
          </w:p>
        </w:tc>
      </w:tr>
      <w:tr w:rsidR="00E37F4F" w:rsidRPr="0042520C" w14:paraId="487FC9B3" w14:textId="77777777" w:rsidTr="00C8457B">
        <w:tc>
          <w:tcPr>
            <w:tcW w:w="2808" w:type="dxa"/>
          </w:tcPr>
          <w:p w14:paraId="487FC9B1" w14:textId="77777777" w:rsidR="00E37F4F" w:rsidRPr="0042520C" w:rsidRDefault="00AE3972" w:rsidP="00A74259">
            <w:pPr>
              <w:pStyle w:val="BodyText1"/>
            </w:pPr>
            <w:r>
              <w:t xml:space="preserve">Property </w:t>
            </w:r>
            <w:r w:rsidR="00C8457B">
              <w:t>d</w:t>
            </w:r>
            <w:r>
              <w:t>etails/</w:t>
            </w:r>
            <w:r w:rsidR="00C8457B">
              <w:t>a</w:t>
            </w:r>
            <w:r w:rsidR="00E37F4F" w:rsidRPr="0042520C">
              <w:t>ddress:</w:t>
            </w:r>
          </w:p>
        </w:tc>
        <w:tc>
          <w:tcPr>
            <w:tcW w:w="7612" w:type="dxa"/>
          </w:tcPr>
          <w:p w14:paraId="487FC9B2" w14:textId="77777777" w:rsidR="00E37F4F" w:rsidRPr="0042520C" w:rsidRDefault="00E37F4F" w:rsidP="00A74259">
            <w:pPr>
              <w:pStyle w:val="BodyText1"/>
            </w:pPr>
          </w:p>
        </w:tc>
      </w:tr>
      <w:tr w:rsidR="00E37F4F" w:rsidRPr="00AE3972" w14:paraId="487FC9B6" w14:textId="77777777" w:rsidTr="00C8457B">
        <w:tc>
          <w:tcPr>
            <w:tcW w:w="2808" w:type="dxa"/>
          </w:tcPr>
          <w:p w14:paraId="487FC9B4" w14:textId="77777777" w:rsidR="00E37F4F" w:rsidRPr="00AE3972" w:rsidRDefault="00AE3972" w:rsidP="00AE3972">
            <w:pPr>
              <w:pStyle w:val="BodyText1"/>
            </w:pPr>
            <w:r w:rsidRPr="00AE3972">
              <w:t xml:space="preserve">Plan of </w:t>
            </w:r>
            <w:r w:rsidR="00C8457B">
              <w:t>subdivision number</w:t>
            </w:r>
            <w:r w:rsidRPr="00AE3972">
              <w:t>:</w:t>
            </w:r>
          </w:p>
        </w:tc>
        <w:tc>
          <w:tcPr>
            <w:tcW w:w="7612" w:type="dxa"/>
          </w:tcPr>
          <w:p w14:paraId="487FC9B5" w14:textId="77777777" w:rsidR="00E37F4F" w:rsidRPr="00AE3972" w:rsidRDefault="00E37F4F" w:rsidP="00AE3972">
            <w:pPr>
              <w:pStyle w:val="BodyText1"/>
            </w:pPr>
          </w:p>
        </w:tc>
      </w:tr>
      <w:tr w:rsidR="00AE3972" w:rsidRPr="0042520C" w14:paraId="487FC9B9" w14:textId="77777777" w:rsidTr="00C8457B">
        <w:tc>
          <w:tcPr>
            <w:tcW w:w="2808" w:type="dxa"/>
          </w:tcPr>
          <w:p w14:paraId="487FC9B7" w14:textId="77777777" w:rsidR="00AE3972" w:rsidRPr="0042520C" w:rsidRDefault="00C8457B" w:rsidP="00A74259">
            <w:pPr>
              <w:pStyle w:val="BodyText1"/>
            </w:pPr>
            <w:r>
              <w:t>Postal address:</w:t>
            </w:r>
          </w:p>
        </w:tc>
        <w:tc>
          <w:tcPr>
            <w:tcW w:w="7612" w:type="dxa"/>
          </w:tcPr>
          <w:p w14:paraId="487FC9B8" w14:textId="77777777" w:rsidR="00AE3972" w:rsidRPr="0042520C" w:rsidRDefault="00AE3972" w:rsidP="00A74259">
            <w:pPr>
              <w:pStyle w:val="BodyText1"/>
            </w:pPr>
          </w:p>
        </w:tc>
      </w:tr>
    </w:tbl>
    <w:p w14:paraId="487FC9BA" w14:textId="77777777" w:rsidR="00E37F4F" w:rsidRDefault="00AE3972" w:rsidP="004438D7">
      <w:pPr>
        <w:pStyle w:val="Heading2"/>
      </w:pPr>
      <w:r>
        <w:t>Important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092"/>
      </w:tblGrid>
      <w:tr w:rsidR="0058314B" w:rsidRPr="0042520C" w14:paraId="487FC9BD" w14:textId="77777777" w:rsidTr="0058314B">
        <w:tc>
          <w:tcPr>
            <w:tcW w:w="5328" w:type="dxa"/>
          </w:tcPr>
          <w:p w14:paraId="487FC9BB" w14:textId="77777777" w:rsidR="0058314B" w:rsidRPr="0042520C" w:rsidRDefault="0058314B" w:rsidP="00AE3972">
            <w:pPr>
              <w:pStyle w:val="BodyText1"/>
            </w:pPr>
            <w:r w:rsidRPr="0042520C">
              <w:t xml:space="preserve">The information in this </w:t>
            </w:r>
            <w:r>
              <w:t>register was prepared</w:t>
            </w:r>
            <w:r w:rsidRPr="0042520C">
              <w:t xml:space="preserve"> on</w:t>
            </w:r>
            <w:r>
              <w:t xml:space="preserve"> (insert date):</w:t>
            </w:r>
          </w:p>
        </w:tc>
        <w:tc>
          <w:tcPr>
            <w:tcW w:w="5092" w:type="dxa"/>
          </w:tcPr>
          <w:p w14:paraId="487FC9BC" w14:textId="77777777" w:rsidR="0058314B" w:rsidRPr="0042520C" w:rsidRDefault="0058314B" w:rsidP="00A74259">
            <w:pPr>
              <w:pStyle w:val="BodyText1"/>
            </w:pPr>
          </w:p>
        </w:tc>
      </w:tr>
    </w:tbl>
    <w:p w14:paraId="487FC9BE" w14:textId="77777777" w:rsidR="00AE3972" w:rsidRDefault="00AE3972" w:rsidP="00AE3972">
      <w:pPr>
        <w:pStyle w:val="BodyText1"/>
      </w:pPr>
      <w:r w:rsidRPr="00AE3972">
        <w:t xml:space="preserve">The information required to be in the </w:t>
      </w:r>
      <w:proofErr w:type="gramStart"/>
      <w:r w:rsidRPr="00AE3972">
        <w:t>owners</w:t>
      </w:r>
      <w:proofErr w:type="gramEnd"/>
      <w:r w:rsidRPr="00AE3972">
        <w:t xml:space="preserve"> corporation register by s.147 </w:t>
      </w:r>
      <w:r w:rsidRPr="00AE3972">
        <w:rPr>
          <w:i/>
        </w:rPr>
        <w:t>Owners Corporation Act 2006</w:t>
      </w:r>
      <w:r w:rsidRPr="00AE3972">
        <w:t xml:space="preserve"> is set out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521"/>
        <w:gridCol w:w="2799"/>
      </w:tblGrid>
      <w:tr w:rsidR="00AE3972" w:rsidRPr="00AE3972" w14:paraId="487FC9C2" w14:textId="77777777" w:rsidTr="00D33880">
        <w:trPr>
          <w:tblHeader/>
        </w:trPr>
        <w:tc>
          <w:tcPr>
            <w:tcW w:w="528" w:type="pct"/>
          </w:tcPr>
          <w:p w14:paraId="487FC9BF" w14:textId="77777777" w:rsidR="00AE3972" w:rsidRPr="00AE3972" w:rsidRDefault="00AE3972" w:rsidP="00AE3972">
            <w:pPr>
              <w:pStyle w:val="BodyText1"/>
              <w:jc w:val="center"/>
              <w:rPr>
                <w:b/>
              </w:rPr>
            </w:pPr>
            <w:r w:rsidRPr="00AE3972">
              <w:rPr>
                <w:b/>
              </w:rPr>
              <w:t>Item</w:t>
            </w:r>
          </w:p>
        </w:tc>
        <w:tc>
          <w:tcPr>
            <w:tcW w:w="3129" w:type="pct"/>
          </w:tcPr>
          <w:p w14:paraId="487FC9C0" w14:textId="77777777" w:rsidR="00AE3972" w:rsidRPr="00AE3972" w:rsidRDefault="00AE3972" w:rsidP="00AE3972">
            <w:pPr>
              <w:pStyle w:val="BodyText1"/>
              <w:rPr>
                <w:b/>
              </w:rPr>
            </w:pPr>
            <w:r w:rsidRPr="00AE3972">
              <w:rPr>
                <w:b/>
              </w:rPr>
              <w:t>Information required</w:t>
            </w:r>
          </w:p>
        </w:tc>
        <w:tc>
          <w:tcPr>
            <w:tcW w:w="1343" w:type="pct"/>
          </w:tcPr>
          <w:p w14:paraId="487FC9C1" w14:textId="77777777" w:rsidR="00AE3972" w:rsidRPr="00AE3972" w:rsidRDefault="00AE3972" w:rsidP="00AE3972">
            <w:pPr>
              <w:pStyle w:val="BodyText1"/>
              <w:rPr>
                <w:b/>
              </w:rPr>
            </w:pPr>
            <w:r w:rsidRPr="00AE3972">
              <w:rPr>
                <w:b/>
              </w:rPr>
              <w:t>Location of information</w:t>
            </w:r>
          </w:p>
        </w:tc>
      </w:tr>
      <w:tr w:rsidR="00AE3972" w:rsidRPr="00A43FA7" w14:paraId="487FC9C6" w14:textId="77777777" w:rsidTr="00704628">
        <w:tc>
          <w:tcPr>
            <w:tcW w:w="528" w:type="pct"/>
          </w:tcPr>
          <w:p w14:paraId="487FC9C3" w14:textId="77777777" w:rsidR="00AE3972" w:rsidRPr="00A43FA7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C4" w14:textId="77777777" w:rsidR="00AE3972" w:rsidRPr="00AE3972" w:rsidRDefault="00AE3972" w:rsidP="00AE3972">
            <w:pPr>
              <w:pStyle w:val="BodyText1"/>
            </w:pPr>
            <w:r w:rsidRPr="00AE3972">
              <w:t xml:space="preserve">The </w:t>
            </w:r>
            <w:proofErr w:type="gramStart"/>
            <w:r w:rsidRPr="00AE3972">
              <w:t>owners</w:t>
            </w:r>
            <w:proofErr w:type="gramEnd"/>
            <w:r w:rsidRPr="00AE3972">
              <w:t xml:space="preserve"> corporation plan number and address</w:t>
            </w:r>
          </w:p>
        </w:tc>
        <w:tc>
          <w:tcPr>
            <w:tcW w:w="1343" w:type="pct"/>
          </w:tcPr>
          <w:p w14:paraId="487FC9C5" w14:textId="77777777" w:rsidR="00AE3972" w:rsidRPr="00AE3972" w:rsidRDefault="00AE3972" w:rsidP="00377AE7">
            <w:pPr>
              <w:pStyle w:val="BodyText1"/>
            </w:pPr>
            <w:proofErr w:type="gramStart"/>
            <w:r w:rsidRPr="00AE3972">
              <w:t>Owners</w:t>
            </w:r>
            <w:proofErr w:type="gramEnd"/>
            <w:r w:rsidRPr="00AE3972">
              <w:t xml:space="preserve"> corporation records.</w:t>
            </w:r>
            <w:r w:rsidR="00377AE7">
              <w:t xml:space="preserve"> </w:t>
            </w:r>
            <w:r w:rsidRPr="00AE3972">
              <w:t>Plan of subdivision at Land</w:t>
            </w:r>
            <w:r w:rsidR="00377AE7"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AE3972">
                  <w:t>Victoria</w:t>
                </w:r>
              </w:smartTag>
            </w:smartTag>
          </w:p>
        </w:tc>
      </w:tr>
      <w:tr w:rsidR="00AE3972" w14:paraId="487FC9CA" w14:textId="77777777" w:rsidTr="00704628">
        <w:tc>
          <w:tcPr>
            <w:tcW w:w="528" w:type="pct"/>
          </w:tcPr>
          <w:p w14:paraId="487FC9C7" w14:textId="77777777" w:rsidR="00AE3972" w:rsidRDefault="00AE3972" w:rsidP="00A74259">
            <w:pPr>
              <w:pStyle w:val="BodyText1"/>
            </w:pPr>
          </w:p>
        </w:tc>
        <w:tc>
          <w:tcPr>
            <w:tcW w:w="3129" w:type="pct"/>
          </w:tcPr>
          <w:p w14:paraId="487FC9C8" w14:textId="77777777" w:rsidR="00AE3972" w:rsidRPr="00AE3972" w:rsidRDefault="00AE3972" w:rsidP="00377AE7">
            <w:pPr>
              <w:pStyle w:val="BodyText1"/>
            </w:pPr>
            <w:r w:rsidRPr="00D33880">
              <w:rPr>
                <w:b/>
              </w:rPr>
              <w:t>Note:</w:t>
            </w:r>
            <w:r w:rsidR="0058314B">
              <w:t xml:space="preserve"> </w:t>
            </w:r>
            <w:r w:rsidRPr="00AE3972">
              <w:t xml:space="preserve">The address for the </w:t>
            </w:r>
            <w:proofErr w:type="gramStart"/>
            <w:r w:rsidRPr="00AE3972">
              <w:t>owners</w:t>
            </w:r>
            <w:proofErr w:type="gramEnd"/>
            <w:r w:rsidRPr="00AE3972">
              <w:t xml:space="preserve"> corporation must</w:t>
            </w:r>
            <w:r w:rsidR="00377AE7">
              <w:t xml:space="preserve"> </w:t>
            </w:r>
            <w:r w:rsidRPr="00AE3972">
              <w:t>correspond with the address recorded on the plan of</w:t>
            </w:r>
            <w:r w:rsidR="00377AE7">
              <w:t xml:space="preserve"> </w:t>
            </w:r>
            <w:r w:rsidRPr="00AE3972">
              <w:t xml:space="preserve">subdivision held at Land </w:t>
            </w:r>
            <w:smartTag w:uri="urn:schemas-microsoft-com:office:smarttags" w:element="State">
              <w:smartTag w:uri="urn:schemas-microsoft-com:office:smarttags" w:element="place">
                <w:r w:rsidRPr="00AE3972">
                  <w:t>Victoria</w:t>
                </w:r>
              </w:smartTag>
            </w:smartTag>
            <w:r w:rsidRPr="00AE3972">
              <w:t>. If the address is</w:t>
            </w:r>
            <w:r w:rsidR="00377AE7">
              <w:t xml:space="preserve"> </w:t>
            </w:r>
            <w:r w:rsidRPr="00AE3972">
              <w:t xml:space="preserve">different from the address of the </w:t>
            </w:r>
            <w:proofErr w:type="gramStart"/>
            <w:r w:rsidRPr="00AE3972">
              <w:t>property</w:t>
            </w:r>
            <w:proofErr w:type="gramEnd"/>
            <w:r w:rsidRPr="00AE3972">
              <w:t xml:space="preserve"> then the plan</w:t>
            </w:r>
            <w:r w:rsidR="00377AE7">
              <w:t xml:space="preserve"> </w:t>
            </w:r>
            <w:r w:rsidRPr="00AE3972">
              <w:t>of subdivision should be updated</w:t>
            </w:r>
          </w:p>
        </w:tc>
        <w:tc>
          <w:tcPr>
            <w:tcW w:w="1343" w:type="pct"/>
          </w:tcPr>
          <w:p w14:paraId="487FC9C9" w14:textId="77777777" w:rsidR="00AE3972" w:rsidRPr="00AE3972" w:rsidRDefault="00AE3972" w:rsidP="00377AE7">
            <w:pPr>
              <w:pStyle w:val="BodyText1"/>
            </w:pPr>
            <w:r w:rsidRPr="00AE3972">
              <w:t>For copies of the plan of</w:t>
            </w:r>
            <w:r w:rsidR="00377AE7">
              <w:t xml:space="preserve"> </w:t>
            </w:r>
            <w:r w:rsidRPr="00AE3972">
              <w:t>subdivision, contact Land</w:t>
            </w:r>
            <w:r w:rsidR="00377AE7"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AE3972">
                  <w:t>Victoria</w:t>
                </w:r>
              </w:smartTag>
            </w:smartTag>
          </w:p>
        </w:tc>
      </w:tr>
      <w:tr w:rsidR="00AE3972" w14:paraId="487FC9CE" w14:textId="77777777" w:rsidTr="00704628">
        <w:tc>
          <w:tcPr>
            <w:tcW w:w="528" w:type="pct"/>
          </w:tcPr>
          <w:p w14:paraId="487FC9CB" w14:textId="77777777" w:rsidR="00AE3972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CC" w14:textId="77777777" w:rsidR="00AE3972" w:rsidRPr="00AE3972" w:rsidRDefault="00AE3972" w:rsidP="00AE3972">
            <w:pPr>
              <w:pStyle w:val="BodyText1"/>
            </w:pPr>
            <w:r w:rsidRPr="00AE3972">
              <w:t>The name and address of each lot owner.</w:t>
            </w:r>
          </w:p>
        </w:tc>
        <w:tc>
          <w:tcPr>
            <w:tcW w:w="1343" w:type="pct"/>
          </w:tcPr>
          <w:p w14:paraId="487FC9CD" w14:textId="77777777" w:rsidR="00AE3972" w:rsidRPr="00AE3972" w:rsidRDefault="00AE3972" w:rsidP="00377AE7">
            <w:pPr>
              <w:pStyle w:val="BodyText1"/>
            </w:pPr>
            <w:r w:rsidRPr="00AE3972">
              <w:t xml:space="preserve">Records of the </w:t>
            </w:r>
            <w:proofErr w:type="gramStart"/>
            <w:r w:rsidRPr="00AE3972">
              <w:t>owners</w:t>
            </w:r>
            <w:proofErr w:type="gramEnd"/>
            <w:r w:rsidR="00377AE7">
              <w:t xml:space="preserve"> </w:t>
            </w:r>
            <w:r w:rsidRPr="00AE3972">
              <w:t>corporation</w:t>
            </w:r>
          </w:p>
        </w:tc>
      </w:tr>
      <w:tr w:rsidR="00AE3972" w:rsidRPr="0042520C" w14:paraId="487FC9D4" w14:textId="77777777" w:rsidTr="00704628">
        <w:tc>
          <w:tcPr>
            <w:tcW w:w="528" w:type="pct"/>
          </w:tcPr>
          <w:p w14:paraId="487FC9CF" w14:textId="77777777" w:rsidR="00AE3972" w:rsidRPr="0042520C" w:rsidRDefault="00AE3972" w:rsidP="00A74259">
            <w:pPr>
              <w:pStyle w:val="BodyText1"/>
            </w:pPr>
          </w:p>
        </w:tc>
        <w:tc>
          <w:tcPr>
            <w:tcW w:w="3129" w:type="pct"/>
          </w:tcPr>
          <w:p w14:paraId="487FC9D0" w14:textId="77777777" w:rsidR="00AE3972" w:rsidRPr="00AE3972" w:rsidRDefault="00AE3972" w:rsidP="0058314B">
            <w:pPr>
              <w:pStyle w:val="BodyText1"/>
            </w:pPr>
            <w:r w:rsidRPr="00D33880">
              <w:rPr>
                <w:b/>
              </w:rPr>
              <w:t>Note:</w:t>
            </w:r>
            <w:r w:rsidR="0058314B">
              <w:t xml:space="preserve"> </w:t>
            </w:r>
            <w:r w:rsidRPr="00AE3972">
              <w:t>Create a list. If the records contain telephone</w:t>
            </w:r>
            <w:r w:rsidR="00377AE7">
              <w:t xml:space="preserve"> </w:t>
            </w:r>
            <w:r w:rsidRPr="00AE3972">
              <w:t xml:space="preserve">numbers and e-mail </w:t>
            </w:r>
            <w:proofErr w:type="gramStart"/>
            <w:r w:rsidRPr="00AE3972">
              <w:t>address ,</w:t>
            </w:r>
            <w:proofErr w:type="gramEnd"/>
            <w:r w:rsidRPr="00AE3972">
              <w:t xml:space="preserve"> then a separate</w:t>
            </w:r>
            <w:r w:rsidR="00377AE7">
              <w:t xml:space="preserve"> </w:t>
            </w:r>
            <w:r w:rsidRPr="00AE3972">
              <w:t>record must be created to comply with the Privacy</w:t>
            </w:r>
            <w:r w:rsidR="00377AE7">
              <w:t xml:space="preserve"> </w:t>
            </w:r>
            <w:r w:rsidRPr="00AE3972">
              <w:t>Act</w:t>
            </w:r>
          </w:p>
          <w:p w14:paraId="487FC9D1" w14:textId="77777777" w:rsidR="00AE3972" w:rsidRPr="00AE3972" w:rsidRDefault="00AE3972" w:rsidP="00377AE7">
            <w:pPr>
              <w:pStyle w:val="ListNumber1"/>
            </w:pPr>
            <w:r w:rsidRPr="00AE3972">
              <w:t xml:space="preserve">Search the titles of each lot at Land </w:t>
            </w:r>
            <w:smartTag w:uri="urn:schemas-microsoft-com:office:smarttags" w:element="place">
              <w:smartTag w:uri="urn:schemas-microsoft-com:office:smarttags" w:element="State">
                <w:r w:rsidRPr="00AE3972">
                  <w:t>Victoria</w:t>
                </w:r>
              </w:smartTag>
            </w:smartTag>
            <w:r w:rsidRPr="00AE3972">
              <w:t xml:space="preserve"> if</w:t>
            </w:r>
            <w:r w:rsidR="00377AE7">
              <w:t xml:space="preserve"> </w:t>
            </w:r>
            <w:r w:rsidRPr="00AE3972">
              <w:t>necessary.</w:t>
            </w:r>
          </w:p>
          <w:p w14:paraId="487FC9D2" w14:textId="77777777" w:rsidR="00AE3972" w:rsidRPr="00AE3972" w:rsidRDefault="00AE3972" w:rsidP="00377AE7">
            <w:pPr>
              <w:pStyle w:val="ListNumber1"/>
            </w:pPr>
            <w:r w:rsidRPr="00AE3972">
              <w:t>If the address of each lot owner is different from</w:t>
            </w:r>
            <w:r w:rsidR="00377AE7">
              <w:t xml:space="preserve"> </w:t>
            </w:r>
            <w:r w:rsidRPr="00AE3972">
              <w:t>the address on the title, then advise the lot owner</w:t>
            </w:r>
            <w:r w:rsidR="00377AE7">
              <w:t xml:space="preserve"> </w:t>
            </w:r>
            <w:r w:rsidRPr="00AE3972">
              <w:t>that the title should be updated</w:t>
            </w:r>
          </w:p>
        </w:tc>
        <w:tc>
          <w:tcPr>
            <w:tcW w:w="1343" w:type="pct"/>
          </w:tcPr>
          <w:p w14:paraId="487FC9D3" w14:textId="77777777" w:rsidR="00AE3972" w:rsidRPr="00AE3972" w:rsidRDefault="00AE3972" w:rsidP="00377AE7">
            <w:pPr>
              <w:pStyle w:val="BodyText1"/>
            </w:pPr>
            <w:r w:rsidRPr="00AE3972">
              <w:t>Contact the manager, your</w:t>
            </w:r>
            <w:r w:rsidR="00377AE7">
              <w:t xml:space="preserve"> </w:t>
            </w:r>
            <w:r w:rsidRPr="00AE3972">
              <w:t>neighbours or Land Victoria</w:t>
            </w:r>
          </w:p>
        </w:tc>
      </w:tr>
      <w:tr w:rsidR="00AE3972" w:rsidRPr="0042520C" w14:paraId="487FC9D8" w14:textId="77777777" w:rsidTr="00704628">
        <w:tc>
          <w:tcPr>
            <w:tcW w:w="528" w:type="pct"/>
          </w:tcPr>
          <w:p w14:paraId="487FC9D5" w14:textId="77777777" w:rsidR="00AE3972" w:rsidRPr="0042520C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D6" w14:textId="77777777" w:rsidR="00AE3972" w:rsidRPr="00A537A8" w:rsidRDefault="00AE3972" w:rsidP="00377AE7">
            <w:pPr>
              <w:pStyle w:val="BodyText1"/>
            </w:pPr>
            <w:r>
              <w:t>The name of the manager, registration number of the</w:t>
            </w:r>
            <w:r w:rsidR="00377AE7">
              <w:t xml:space="preserve"> </w:t>
            </w:r>
            <w:r>
              <w:t>manager and contact details of the manager (if any).</w:t>
            </w:r>
          </w:p>
        </w:tc>
        <w:tc>
          <w:tcPr>
            <w:tcW w:w="1343" w:type="pct"/>
          </w:tcPr>
          <w:p w14:paraId="487FC9D7" w14:textId="77777777" w:rsidR="00AE3972" w:rsidRPr="00A537A8" w:rsidRDefault="00AE3972" w:rsidP="00377AE7">
            <w:pPr>
              <w:pStyle w:val="BodyText1"/>
            </w:pPr>
            <w:r>
              <w:t>Contact the manager</w:t>
            </w:r>
          </w:p>
        </w:tc>
      </w:tr>
      <w:tr w:rsidR="00AE3972" w:rsidRPr="0042520C" w14:paraId="487FC9DC" w14:textId="77777777" w:rsidTr="00704628">
        <w:tc>
          <w:tcPr>
            <w:tcW w:w="528" w:type="pct"/>
          </w:tcPr>
          <w:p w14:paraId="487FC9D9" w14:textId="77777777" w:rsidR="00AE3972" w:rsidRPr="0042520C" w:rsidRDefault="00AE3972" w:rsidP="00A74259">
            <w:pPr>
              <w:pStyle w:val="BodyText1"/>
            </w:pPr>
          </w:p>
        </w:tc>
        <w:tc>
          <w:tcPr>
            <w:tcW w:w="3129" w:type="pct"/>
          </w:tcPr>
          <w:p w14:paraId="487FC9DA" w14:textId="77777777" w:rsidR="00AE3972" w:rsidRPr="00A537A8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 xml:space="preserve">If the address for the </w:t>
            </w:r>
            <w:proofErr w:type="gramStart"/>
            <w:r>
              <w:t>owners</w:t>
            </w:r>
            <w:proofErr w:type="gramEnd"/>
            <w:r>
              <w:t xml:space="preserve"> corporation on the plan</w:t>
            </w:r>
            <w:r w:rsidR="00377AE7">
              <w:t xml:space="preserve"> </w:t>
            </w:r>
            <w:r>
              <w:t xml:space="preserve">of subdivision is different </w:t>
            </w:r>
            <w:proofErr w:type="spellStart"/>
            <w:r>
              <w:t>then</w:t>
            </w:r>
            <w:proofErr w:type="spellEnd"/>
            <w:r>
              <w:t xml:space="preserve"> the plan of subdivision</w:t>
            </w:r>
            <w:r w:rsidR="00377AE7">
              <w:t xml:space="preserve"> </w:t>
            </w:r>
            <w:r>
              <w:t>should be updated to enable notices to be served on</w:t>
            </w:r>
            <w:r w:rsidR="00377AE7">
              <w:t xml:space="preserve"> </w:t>
            </w:r>
            <w:r>
              <w:t>the manager.</w:t>
            </w:r>
          </w:p>
        </w:tc>
        <w:tc>
          <w:tcPr>
            <w:tcW w:w="1343" w:type="pct"/>
          </w:tcPr>
          <w:p w14:paraId="487FC9DB" w14:textId="77777777" w:rsidR="00AE3972" w:rsidRPr="00A537A8" w:rsidRDefault="00AE3972" w:rsidP="00377AE7">
            <w:pPr>
              <w:pStyle w:val="BodyText1"/>
            </w:pPr>
            <w:r>
              <w:t>Plan of subdivision Contact</w:t>
            </w:r>
            <w:r w:rsidR="00377AE7">
              <w:t xml:space="preserve"> </w:t>
            </w:r>
            <w:r>
              <w:t>the manager and Land</w:t>
            </w:r>
            <w:r w:rsidR="00377AE7">
              <w:t xml:space="preserve"> </w:t>
            </w:r>
            <w:smartTag w:uri="urn:schemas-microsoft-com:office:smarttags" w:element="place">
              <w:smartTag w:uri="urn:schemas-microsoft-com:office:smarttags" w:element="State">
                <w:r>
                  <w:t>Victoria</w:t>
                </w:r>
              </w:smartTag>
            </w:smartTag>
          </w:p>
        </w:tc>
      </w:tr>
      <w:tr w:rsidR="00AE3972" w:rsidRPr="0042520C" w14:paraId="487FC9E0" w14:textId="77777777" w:rsidTr="00704628">
        <w:tc>
          <w:tcPr>
            <w:tcW w:w="528" w:type="pct"/>
          </w:tcPr>
          <w:p w14:paraId="487FC9DD" w14:textId="77777777" w:rsidR="00AE3972" w:rsidRPr="0042520C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DE" w14:textId="77777777" w:rsidR="00AE3972" w:rsidRPr="00A537A8" w:rsidRDefault="00AE3972" w:rsidP="00377AE7">
            <w:pPr>
              <w:pStyle w:val="BodyText1"/>
            </w:pPr>
            <w:r>
              <w:t>Total lot liability and total lot entitlements</w:t>
            </w:r>
          </w:p>
        </w:tc>
        <w:tc>
          <w:tcPr>
            <w:tcW w:w="1343" w:type="pct"/>
          </w:tcPr>
          <w:p w14:paraId="487FC9DF" w14:textId="77777777" w:rsidR="00AE3972" w:rsidRPr="00A537A8" w:rsidRDefault="00AE3972" w:rsidP="00377AE7">
            <w:pPr>
              <w:pStyle w:val="BodyText1"/>
            </w:pPr>
            <w:r>
              <w:t>See the plan of subdivision.</w:t>
            </w:r>
            <w:r w:rsidR="00377AE7"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Contact Land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Victoria</w:t>
                </w:r>
              </w:smartTag>
            </w:smartTag>
            <w:r>
              <w:t xml:space="preserve"> for a</w:t>
            </w:r>
            <w:r w:rsidR="00377AE7">
              <w:t xml:space="preserve"> </w:t>
            </w:r>
            <w:r>
              <w:t>copy of the plan of</w:t>
            </w:r>
            <w:r w:rsidR="00377AE7">
              <w:t xml:space="preserve"> </w:t>
            </w:r>
            <w:r>
              <w:t>subdivision.</w:t>
            </w:r>
          </w:p>
        </w:tc>
      </w:tr>
      <w:tr w:rsidR="00AE3972" w:rsidRPr="0042520C" w14:paraId="487FC9E6" w14:textId="77777777" w:rsidTr="00704628">
        <w:tc>
          <w:tcPr>
            <w:tcW w:w="528" w:type="pct"/>
          </w:tcPr>
          <w:p w14:paraId="487FC9E1" w14:textId="77777777" w:rsidR="00AE3972" w:rsidRPr="0042520C" w:rsidRDefault="00AE3972" w:rsidP="00A74259">
            <w:pPr>
              <w:pStyle w:val="BodyText1"/>
            </w:pPr>
          </w:p>
        </w:tc>
        <w:tc>
          <w:tcPr>
            <w:tcW w:w="3129" w:type="pct"/>
          </w:tcPr>
          <w:p w14:paraId="487FC9E2" w14:textId="77777777" w:rsidR="00AE3972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This requires a simple statement:</w:t>
            </w:r>
          </w:p>
          <w:p w14:paraId="487FC9E3" w14:textId="77777777" w:rsidR="00AE3972" w:rsidRDefault="00AE3972" w:rsidP="00377AE7">
            <w:pPr>
              <w:pStyle w:val="ListNumber"/>
              <w:numPr>
                <w:ilvl w:val="0"/>
                <w:numId w:val="23"/>
              </w:numPr>
            </w:pPr>
            <w:r>
              <w:t>Total lot entitlements are:</w:t>
            </w:r>
          </w:p>
          <w:p w14:paraId="487FC9E4" w14:textId="77777777" w:rsidR="00AE3972" w:rsidRPr="00A537A8" w:rsidRDefault="00AE3972" w:rsidP="00377AE7">
            <w:pPr>
              <w:pStyle w:val="ListNumber1"/>
            </w:pPr>
            <w:r>
              <w:t xml:space="preserve">Total </w:t>
            </w:r>
            <w:smartTag w:uri="urn:schemas-microsoft-com:office:smarttags" w:element="place">
              <w:r>
                <w:t>Lot</w:t>
              </w:r>
            </w:smartTag>
            <w:r>
              <w:t xml:space="preserve"> liabilities are:</w:t>
            </w:r>
          </w:p>
        </w:tc>
        <w:tc>
          <w:tcPr>
            <w:tcW w:w="1343" w:type="pct"/>
          </w:tcPr>
          <w:p w14:paraId="487FC9E5" w14:textId="77777777" w:rsidR="00AE3972" w:rsidRPr="00A537A8" w:rsidRDefault="00AE3972" w:rsidP="00377AE7">
            <w:pPr>
              <w:pStyle w:val="BodyText1"/>
            </w:pPr>
          </w:p>
        </w:tc>
      </w:tr>
      <w:tr w:rsidR="00AE3972" w:rsidRPr="0042520C" w14:paraId="487FC9EA" w14:textId="77777777" w:rsidTr="00704628">
        <w:tc>
          <w:tcPr>
            <w:tcW w:w="528" w:type="pct"/>
          </w:tcPr>
          <w:p w14:paraId="487FC9E7" w14:textId="77777777" w:rsidR="00AE3972" w:rsidRPr="0042520C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E8" w14:textId="77777777" w:rsidR="00AE3972" w:rsidRPr="00A537A8" w:rsidRDefault="00AE3972" w:rsidP="00377AE7">
            <w:pPr>
              <w:pStyle w:val="BodyText1"/>
            </w:pPr>
            <w:r>
              <w:t>The lot liability and lot entitlements for each lot</w:t>
            </w:r>
            <w:r w:rsidR="00377AE7">
              <w:t xml:space="preserve"> </w:t>
            </w:r>
            <w:r>
              <w:t xml:space="preserve">affected by the </w:t>
            </w:r>
            <w:proofErr w:type="gramStart"/>
            <w:r>
              <w:t>owners</w:t>
            </w:r>
            <w:proofErr w:type="gramEnd"/>
            <w:r>
              <w:t xml:space="preserve"> corporation</w:t>
            </w:r>
          </w:p>
        </w:tc>
        <w:tc>
          <w:tcPr>
            <w:tcW w:w="1343" w:type="pct"/>
          </w:tcPr>
          <w:p w14:paraId="487FC9E9" w14:textId="77777777" w:rsidR="00AE3972" w:rsidRPr="00A537A8" w:rsidRDefault="00AE3972" w:rsidP="00377AE7">
            <w:pPr>
              <w:pStyle w:val="BodyText1"/>
            </w:pPr>
            <w:r>
              <w:t>See the plan of subdivision.</w:t>
            </w:r>
            <w:r w:rsidR="00377AE7"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Contact Land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Victoria</w:t>
                </w:r>
              </w:smartTag>
            </w:smartTag>
            <w:r>
              <w:t xml:space="preserve"> for a</w:t>
            </w:r>
            <w:r w:rsidR="00377AE7">
              <w:t xml:space="preserve"> </w:t>
            </w:r>
            <w:r>
              <w:t>copy of the plan of</w:t>
            </w:r>
            <w:r w:rsidR="00377AE7">
              <w:t xml:space="preserve"> </w:t>
            </w:r>
            <w:r>
              <w:t>subdivision.</w:t>
            </w:r>
          </w:p>
        </w:tc>
      </w:tr>
      <w:tr w:rsidR="00AE3972" w:rsidRPr="0042520C" w14:paraId="487FC9EE" w14:textId="77777777" w:rsidTr="00704628">
        <w:tc>
          <w:tcPr>
            <w:tcW w:w="528" w:type="pct"/>
          </w:tcPr>
          <w:p w14:paraId="487FC9EB" w14:textId="77777777" w:rsidR="00AE3972" w:rsidRPr="0042520C" w:rsidRDefault="00AE3972" w:rsidP="00A74259">
            <w:pPr>
              <w:pStyle w:val="BodyText1"/>
            </w:pPr>
          </w:p>
        </w:tc>
        <w:tc>
          <w:tcPr>
            <w:tcW w:w="3129" w:type="pct"/>
          </w:tcPr>
          <w:p w14:paraId="487FC9EC" w14:textId="77777777" w:rsidR="00AE3972" w:rsidRPr="00A537A8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This requires a simple list.</w:t>
            </w:r>
          </w:p>
        </w:tc>
        <w:tc>
          <w:tcPr>
            <w:tcW w:w="1343" w:type="pct"/>
          </w:tcPr>
          <w:p w14:paraId="487FC9ED" w14:textId="77777777" w:rsidR="00AE3972" w:rsidRPr="00A537A8" w:rsidRDefault="00AE3972" w:rsidP="00377AE7">
            <w:pPr>
              <w:pStyle w:val="BodyText1"/>
            </w:pPr>
          </w:p>
        </w:tc>
      </w:tr>
      <w:tr w:rsidR="00AE3972" w:rsidRPr="004814E8" w14:paraId="487FC9F2" w14:textId="77777777" w:rsidTr="00704628">
        <w:tc>
          <w:tcPr>
            <w:tcW w:w="528" w:type="pct"/>
          </w:tcPr>
          <w:p w14:paraId="487FC9EF" w14:textId="77777777" w:rsidR="00AE3972" w:rsidRPr="004814E8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F0" w14:textId="77777777" w:rsidR="00AE3972" w:rsidRPr="00A537A8" w:rsidRDefault="00AE3972" w:rsidP="00377AE7">
            <w:pPr>
              <w:pStyle w:val="BodyText1"/>
            </w:pPr>
            <w:r>
              <w:t>The basis for the setting of lot liability and lot</w:t>
            </w:r>
            <w:r w:rsidR="00377AE7">
              <w:t xml:space="preserve"> </w:t>
            </w:r>
            <w:r>
              <w:t>entitlement (if available)</w:t>
            </w:r>
          </w:p>
        </w:tc>
        <w:tc>
          <w:tcPr>
            <w:tcW w:w="1343" w:type="pct"/>
          </w:tcPr>
          <w:p w14:paraId="487FC9F1" w14:textId="77777777" w:rsidR="00AE3972" w:rsidRPr="00A537A8" w:rsidRDefault="00AE3972" w:rsidP="00377AE7">
            <w:pPr>
              <w:pStyle w:val="BodyText1"/>
            </w:pPr>
            <w:smartTag w:uri="urn:schemas-microsoft-com:office:smarttags" w:element="place">
              <w:smartTag w:uri="urn:schemas-microsoft-com:office:smarttags" w:element="City">
                <w:r>
                  <w:t>Contact Land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Victoria</w:t>
                </w:r>
              </w:smartTag>
            </w:smartTag>
            <w:r>
              <w:t>.</w:t>
            </w:r>
          </w:p>
        </w:tc>
      </w:tr>
      <w:tr w:rsidR="00AE3972" w:rsidRPr="00AE3972" w14:paraId="487FC9F6" w14:textId="77777777" w:rsidTr="00704628">
        <w:tc>
          <w:tcPr>
            <w:tcW w:w="528" w:type="pct"/>
          </w:tcPr>
          <w:p w14:paraId="487FC9F3" w14:textId="77777777" w:rsidR="00AE3972" w:rsidRPr="00AE3972" w:rsidRDefault="00AE3972" w:rsidP="00AE3972">
            <w:pPr>
              <w:pStyle w:val="BodyText1"/>
            </w:pPr>
          </w:p>
        </w:tc>
        <w:tc>
          <w:tcPr>
            <w:tcW w:w="3129" w:type="pct"/>
          </w:tcPr>
          <w:p w14:paraId="487FC9F4" w14:textId="77777777" w:rsidR="00AE3972" w:rsidRPr="00AE3972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The basis for the setting of lot liability and lot</w:t>
            </w:r>
            <w:r w:rsidR="00377AE7">
              <w:t xml:space="preserve"> </w:t>
            </w:r>
            <w:r>
              <w:t>entitlement will only be required to be recorded at</w:t>
            </w:r>
            <w:r w:rsidR="00377AE7">
              <w:t xml:space="preserve"> </w:t>
            </w:r>
            <w:r>
              <w:t xml:space="preserve">Land </w:t>
            </w:r>
            <w:smartTag w:uri="urn:schemas-microsoft-com:office:smarttags" w:element="place">
              <w:smartTag w:uri="urn:schemas-microsoft-com:office:smarttags" w:element="State">
                <w:r>
                  <w:t>Victoria</w:t>
                </w:r>
              </w:smartTag>
            </w:smartTag>
            <w:r>
              <w:t xml:space="preserve"> on new </w:t>
            </w:r>
            <w:proofErr w:type="gramStart"/>
            <w:r>
              <w:t>owners</w:t>
            </w:r>
            <w:proofErr w:type="gramEnd"/>
            <w:r>
              <w:t xml:space="preserve"> corporation created after</w:t>
            </w:r>
            <w:r w:rsidR="00377AE7">
              <w:t xml:space="preserve"> </w:t>
            </w:r>
            <w:r>
              <w:t>31 December 2007</w:t>
            </w:r>
          </w:p>
        </w:tc>
        <w:tc>
          <w:tcPr>
            <w:tcW w:w="1343" w:type="pct"/>
          </w:tcPr>
          <w:p w14:paraId="487FC9F5" w14:textId="77777777" w:rsidR="00AE3972" w:rsidRPr="00AE3972" w:rsidRDefault="00AE3972" w:rsidP="00377AE7">
            <w:pPr>
              <w:pStyle w:val="BodyText1"/>
            </w:pPr>
          </w:p>
        </w:tc>
      </w:tr>
      <w:tr w:rsidR="00AE3972" w:rsidRPr="004814E8" w14:paraId="487FC9FA" w14:textId="77777777" w:rsidTr="00704628">
        <w:tc>
          <w:tcPr>
            <w:tcW w:w="528" w:type="pct"/>
          </w:tcPr>
          <w:p w14:paraId="487FC9F7" w14:textId="77777777" w:rsidR="00AE3972" w:rsidRPr="004814E8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9F8" w14:textId="77777777" w:rsidR="00AE3972" w:rsidRPr="00A537A8" w:rsidRDefault="00AE3972" w:rsidP="00377AE7">
            <w:pPr>
              <w:pStyle w:val="BodyText1"/>
            </w:pPr>
            <w:r>
              <w:t xml:space="preserve">The date of each amendment to the </w:t>
            </w:r>
            <w:proofErr w:type="gramStart"/>
            <w:r>
              <w:t>owners</w:t>
            </w:r>
            <w:proofErr w:type="gramEnd"/>
            <w:r w:rsidR="00377AE7">
              <w:t xml:space="preserve"> </w:t>
            </w:r>
            <w:r>
              <w:t>corporation rules and the date of the recording of the</w:t>
            </w:r>
            <w:r w:rsidR="00377AE7">
              <w:t xml:space="preserve"> </w:t>
            </w:r>
            <w:r>
              <w:t>consolidated rules</w:t>
            </w:r>
          </w:p>
        </w:tc>
        <w:tc>
          <w:tcPr>
            <w:tcW w:w="1343" w:type="pct"/>
          </w:tcPr>
          <w:p w14:paraId="487FC9F9" w14:textId="77777777" w:rsidR="00AE3972" w:rsidRPr="00A537A8" w:rsidRDefault="00AE3972" w:rsidP="00377AE7">
            <w:pPr>
              <w:pStyle w:val="BodyText1"/>
            </w:pPr>
            <w:r>
              <w:t xml:space="preserve">Plan of subdivision. </w:t>
            </w:r>
            <w:smartTag w:uri="urn:schemas-microsoft-com:office:smarttags" w:element="place">
              <w:smartTag w:uri="urn:schemas-microsoft-com:office:smarttags" w:element="City">
                <w:r>
                  <w:t>Contact</w:t>
                </w:r>
                <w:r w:rsidR="00377AE7">
                  <w:t xml:space="preserve"> </w:t>
                </w:r>
                <w:r>
                  <w:t>Land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Victoria</w:t>
                </w:r>
              </w:smartTag>
            </w:smartTag>
          </w:p>
        </w:tc>
      </w:tr>
      <w:tr w:rsidR="00AE3972" w:rsidRPr="004814E8" w14:paraId="487FC9FE" w14:textId="77777777" w:rsidTr="00704628">
        <w:tc>
          <w:tcPr>
            <w:tcW w:w="528" w:type="pct"/>
          </w:tcPr>
          <w:p w14:paraId="487FC9FB" w14:textId="77777777" w:rsidR="00AE3972" w:rsidRPr="004814E8" w:rsidRDefault="00AE3972" w:rsidP="00A74259">
            <w:pPr>
              <w:pStyle w:val="BodyText1"/>
            </w:pPr>
          </w:p>
        </w:tc>
        <w:tc>
          <w:tcPr>
            <w:tcW w:w="3129" w:type="pct"/>
          </w:tcPr>
          <w:p w14:paraId="487FC9FC" w14:textId="77777777" w:rsidR="00AE3972" w:rsidRPr="00A537A8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This information will be recorded on the plan of</w:t>
            </w:r>
            <w:r w:rsidR="00377AE7">
              <w:t xml:space="preserve"> </w:t>
            </w:r>
            <w:r>
              <w:t>subdivision</w:t>
            </w:r>
          </w:p>
        </w:tc>
        <w:tc>
          <w:tcPr>
            <w:tcW w:w="1343" w:type="pct"/>
          </w:tcPr>
          <w:p w14:paraId="487FC9FD" w14:textId="77777777" w:rsidR="00AE3972" w:rsidRPr="00A537A8" w:rsidRDefault="00AE3972" w:rsidP="00377AE7">
            <w:pPr>
              <w:pStyle w:val="BodyText1"/>
            </w:pPr>
          </w:p>
        </w:tc>
      </w:tr>
      <w:tr w:rsidR="00AE3972" w:rsidRPr="008B2DC0" w14:paraId="487FCA02" w14:textId="77777777" w:rsidTr="00704628">
        <w:tc>
          <w:tcPr>
            <w:tcW w:w="528" w:type="pct"/>
          </w:tcPr>
          <w:p w14:paraId="487FC9FF" w14:textId="77777777" w:rsidR="00AE3972" w:rsidRPr="008B2DC0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A00" w14:textId="77777777" w:rsidR="00AE3972" w:rsidRPr="00A537A8" w:rsidRDefault="00AE3972" w:rsidP="00377AE7">
            <w:pPr>
              <w:pStyle w:val="BodyText1"/>
            </w:pPr>
            <w:r>
              <w:t xml:space="preserve">Details of any notices or orders served on the </w:t>
            </w:r>
            <w:proofErr w:type="gramStart"/>
            <w:r>
              <w:t>owners</w:t>
            </w:r>
            <w:proofErr w:type="gramEnd"/>
            <w:r w:rsidR="00377AE7">
              <w:t xml:space="preserve"> </w:t>
            </w:r>
            <w:r>
              <w:t>corporation by a court or tribunal or under an Act;</w:t>
            </w:r>
          </w:p>
        </w:tc>
        <w:tc>
          <w:tcPr>
            <w:tcW w:w="1343" w:type="pct"/>
          </w:tcPr>
          <w:p w14:paraId="487FCA01" w14:textId="77777777" w:rsidR="00AE3972" w:rsidRPr="00A537A8" w:rsidRDefault="00AE3972" w:rsidP="00377AE7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corporations records</w:t>
            </w:r>
            <w:r w:rsidR="00377AE7">
              <w:t xml:space="preserve"> </w:t>
            </w:r>
            <w:r>
              <w:t>or VCAT decisions. Contact</w:t>
            </w:r>
            <w:r w:rsidR="00377AE7">
              <w:t xml:space="preserve"> </w:t>
            </w:r>
            <w:r>
              <w:t>the manager.</w:t>
            </w:r>
          </w:p>
        </w:tc>
      </w:tr>
      <w:tr w:rsidR="00AE3972" w:rsidRPr="00AE3972" w14:paraId="487FCA06" w14:textId="77777777" w:rsidTr="00704628">
        <w:tc>
          <w:tcPr>
            <w:tcW w:w="528" w:type="pct"/>
          </w:tcPr>
          <w:p w14:paraId="487FCA03" w14:textId="77777777" w:rsidR="00AE3972" w:rsidRPr="00AE3972" w:rsidRDefault="00AE3972" w:rsidP="00AE3972">
            <w:pPr>
              <w:pStyle w:val="BodyText1"/>
            </w:pPr>
          </w:p>
        </w:tc>
        <w:tc>
          <w:tcPr>
            <w:tcW w:w="3129" w:type="pct"/>
          </w:tcPr>
          <w:p w14:paraId="487FCA04" w14:textId="77777777" w:rsidR="00AE3972" w:rsidRPr="00AE3972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Orders could include breaches of a wide range of</w:t>
            </w:r>
            <w:r w:rsidR="00377AE7">
              <w:t xml:space="preserve"> </w:t>
            </w:r>
            <w:r>
              <w:t>legislation including Building, health and planning,</w:t>
            </w:r>
            <w:r w:rsidR="00377AE7">
              <w:t xml:space="preserve"> </w:t>
            </w:r>
            <w:r>
              <w:t>occupational health and safety laws.</w:t>
            </w:r>
          </w:p>
        </w:tc>
        <w:tc>
          <w:tcPr>
            <w:tcW w:w="1343" w:type="pct"/>
          </w:tcPr>
          <w:p w14:paraId="487FCA05" w14:textId="77777777" w:rsidR="00AE3972" w:rsidRPr="00AE3972" w:rsidRDefault="00AE3972" w:rsidP="00377AE7">
            <w:pPr>
              <w:pStyle w:val="BodyText1"/>
            </w:pPr>
          </w:p>
        </w:tc>
      </w:tr>
      <w:tr w:rsidR="00AE3972" w:rsidRPr="008B2DC0" w14:paraId="487FCA0A" w14:textId="77777777" w:rsidTr="00704628">
        <w:tc>
          <w:tcPr>
            <w:tcW w:w="528" w:type="pct"/>
          </w:tcPr>
          <w:p w14:paraId="487FCA07" w14:textId="77777777" w:rsidR="00AE3972" w:rsidRPr="008B2DC0" w:rsidRDefault="00AE3972" w:rsidP="00A74259">
            <w:pPr>
              <w:pStyle w:val="BodyText1"/>
              <w:numPr>
                <w:ilvl w:val="0"/>
                <w:numId w:val="22"/>
              </w:numPr>
            </w:pPr>
          </w:p>
        </w:tc>
        <w:tc>
          <w:tcPr>
            <w:tcW w:w="3129" w:type="pct"/>
          </w:tcPr>
          <w:p w14:paraId="487FCA08" w14:textId="77777777" w:rsidR="00AE3972" w:rsidRPr="00A537A8" w:rsidRDefault="00AE3972" w:rsidP="00377AE7">
            <w:pPr>
              <w:pStyle w:val="BodyText1"/>
            </w:pPr>
            <w:r>
              <w:t xml:space="preserve">Details of contracts, leases and licences </w:t>
            </w:r>
            <w:proofErr w:type="gramStart"/>
            <w:r>
              <w:t>entered into</w:t>
            </w:r>
            <w:proofErr w:type="gramEnd"/>
            <w:r w:rsidR="00377AE7">
              <w:t xml:space="preserve"> </w:t>
            </w:r>
            <w:r>
              <w:t xml:space="preserve">by the </w:t>
            </w:r>
            <w:proofErr w:type="gramStart"/>
            <w:r>
              <w:t>owners</w:t>
            </w:r>
            <w:proofErr w:type="gramEnd"/>
            <w:r>
              <w:t xml:space="preserve"> corporation;</w:t>
            </w:r>
          </w:p>
        </w:tc>
        <w:tc>
          <w:tcPr>
            <w:tcW w:w="1343" w:type="pct"/>
          </w:tcPr>
          <w:p w14:paraId="487FCA09" w14:textId="77777777" w:rsidR="00AE3972" w:rsidRPr="00A537A8" w:rsidRDefault="00AE3972" w:rsidP="00377AE7">
            <w:pPr>
              <w:pStyle w:val="BodyText1"/>
            </w:pPr>
            <w:r>
              <w:t xml:space="preserve">Search the </w:t>
            </w:r>
            <w:proofErr w:type="gramStart"/>
            <w:r>
              <w:t>owners</w:t>
            </w:r>
            <w:proofErr w:type="gramEnd"/>
            <w:r w:rsidR="00377AE7">
              <w:t xml:space="preserve"> </w:t>
            </w:r>
            <w:r>
              <w:t>corporations records.</w:t>
            </w:r>
          </w:p>
        </w:tc>
      </w:tr>
      <w:tr w:rsidR="00AE3972" w:rsidRPr="008B2DC0" w14:paraId="487FCA0E" w14:textId="77777777" w:rsidTr="00704628">
        <w:tc>
          <w:tcPr>
            <w:tcW w:w="528" w:type="pct"/>
          </w:tcPr>
          <w:p w14:paraId="487FCA0B" w14:textId="77777777" w:rsidR="00AE3972" w:rsidRPr="00AE3972" w:rsidRDefault="00AE3972" w:rsidP="00AE3972">
            <w:pPr>
              <w:pStyle w:val="BodyText1"/>
            </w:pPr>
          </w:p>
        </w:tc>
        <w:tc>
          <w:tcPr>
            <w:tcW w:w="3129" w:type="pct"/>
          </w:tcPr>
          <w:p w14:paraId="487FCA0C" w14:textId="77777777" w:rsidR="00AE3972" w:rsidRPr="00A537A8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It may be necessary to undertake a survey of all</w:t>
            </w:r>
            <w:r w:rsidR="00377AE7">
              <w:t xml:space="preserve"> </w:t>
            </w:r>
            <w:r>
              <w:t>owners and occupiers to identify all contracts, leases</w:t>
            </w:r>
            <w:r w:rsidR="00377AE7">
              <w:t xml:space="preserve"> </w:t>
            </w:r>
            <w:r>
              <w:t xml:space="preserve">and licences that the </w:t>
            </w:r>
            <w:proofErr w:type="gramStart"/>
            <w:r>
              <w:t>owners</w:t>
            </w:r>
            <w:proofErr w:type="gramEnd"/>
            <w:r>
              <w:t xml:space="preserve"> corporation has </w:t>
            </w:r>
            <w:proofErr w:type="gramStart"/>
            <w:r>
              <w:t>entered</w:t>
            </w:r>
            <w:r w:rsidR="00377AE7">
              <w:t xml:space="preserve"> </w:t>
            </w:r>
            <w:r>
              <w:t>into</w:t>
            </w:r>
            <w:proofErr w:type="gramEnd"/>
            <w:r>
              <w:t>.</w:t>
            </w:r>
          </w:p>
        </w:tc>
        <w:tc>
          <w:tcPr>
            <w:tcW w:w="1343" w:type="pct"/>
          </w:tcPr>
          <w:p w14:paraId="487FCA0D" w14:textId="77777777" w:rsidR="00AE3972" w:rsidRPr="00A537A8" w:rsidRDefault="00AE3972" w:rsidP="00377AE7">
            <w:pPr>
              <w:pStyle w:val="BodyText1"/>
            </w:pPr>
          </w:p>
        </w:tc>
      </w:tr>
      <w:tr w:rsidR="00AE3972" w:rsidRPr="008B2DC0" w14:paraId="487FCA18" w14:textId="77777777" w:rsidTr="00704628">
        <w:tc>
          <w:tcPr>
            <w:tcW w:w="528" w:type="pct"/>
          </w:tcPr>
          <w:p w14:paraId="487FCA0F" w14:textId="77777777" w:rsidR="00AE3972" w:rsidRPr="00AE3972" w:rsidRDefault="00AE3972" w:rsidP="00AE3972">
            <w:pPr>
              <w:pStyle w:val="BodyText1"/>
            </w:pPr>
          </w:p>
        </w:tc>
        <w:tc>
          <w:tcPr>
            <w:tcW w:w="3129" w:type="pct"/>
          </w:tcPr>
          <w:p w14:paraId="487FCA10" w14:textId="77777777" w:rsidR="00AE3972" w:rsidRDefault="00AE3972" w:rsidP="00377AE7">
            <w:pPr>
              <w:pStyle w:val="BodyText1"/>
            </w:pPr>
            <w:r>
              <w:t>Details of the insurance policies taken out by the</w:t>
            </w:r>
            <w:r w:rsidR="00377AE7">
              <w:t xml:space="preserve"> </w:t>
            </w:r>
            <w:proofErr w:type="gramStart"/>
            <w:r>
              <w:t>owners</w:t>
            </w:r>
            <w:proofErr w:type="gramEnd"/>
            <w:r>
              <w:t xml:space="preserve"> corporation including—</w:t>
            </w:r>
          </w:p>
          <w:p w14:paraId="487FCA11" w14:textId="77777777" w:rsidR="00AE3972" w:rsidRDefault="00AE3972" w:rsidP="00377AE7">
            <w:pPr>
              <w:pStyle w:val="ListNumber31"/>
            </w:pPr>
            <w:r>
              <w:t xml:space="preserve">the name of the insurance </w:t>
            </w:r>
            <w:proofErr w:type="gramStart"/>
            <w:r>
              <w:t>company;</w:t>
            </w:r>
            <w:proofErr w:type="gramEnd"/>
          </w:p>
          <w:p w14:paraId="487FCA12" w14:textId="77777777" w:rsidR="00AE3972" w:rsidRDefault="00AE3972" w:rsidP="00377AE7">
            <w:pPr>
              <w:pStyle w:val="ListNumber31"/>
            </w:pPr>
            <w:r>
              <w:t xml:space="preserve">the number of the insurance </w:t>
            </w:r>
            <w:proofErr w:type="gramStart"/>
            <w:r>
              <w:t>policy;</w:t>
            </w:r>
            <w:proofErr w:type="gramEnd"/>
          </w:p>
          <w:p w14:paraId="487FCA13" w14:textId="77777777" w:rsidR="00AE3972" w:rsidRDefault="00AE3972" w:rsidP="00377AE7">
            <w:pPr>
              <w:pStyle w:val="ListNumber31"/>
            </w:pPr>
            <w:r>
              <w:t xml:space="preserve">the nature of the risk </w:t>
            </w:r>
            <w:proofErr w:type="gramStart"/>
            <w:r>
              <w:t>insured;</w:t>
            </w:r>
            <w:proofErr w:type="gramEnd"/>
          </w:p>
          <w:p w14:paraId="487FCA14" w14:textId="77777777" w:rsidR="00AE3972" w:rsidRDefault="00AE3972" w:rsidP="00377AE7">
            <w:pPr>
              <w:pStyle w:val="ListNumber31"/>
            </w:pPr>
            <w:r>
              <w:t xml:space="preserve">the amount of </w:t>
            </w:r>
            <w:proofErr w:type="gramStart"/>
            <w:r>
              <w:t>insurance;</w:t>
            </w:r>
            <w:proofErr w:type="gramEnd"/>
          </w:p>
          <w:p w14:paraId="487FCA15" w14:textId="77777777" w:rsidR="00AE3972" w:rsidRDefault="00AE3972" w:rsidP="00377AE7">
            <w:pPr>
              <w:pStyle w:val="ListNumber31"/>
            </w:pPr>
            <w:r>
              <w:t xml:space="preserve">the due date of the </w:t>
            </w:r>
            <w:proofErr w:type="gramStart"/>
            <w:r>
              <w:t>premium;</w:t>
            </w:r>
            <w:proofErr w:type="gramEnd"/>
          </w:p>
          <w:p w14:paraId="487FCA16" w14:textId="77777777" w:rsidR="00AE3972" w:rsidRPr="00A537A8" w:rsidRDefault="00AE3972" w:rsidP="00377AE7">
            <w:pPr>
              <w:pStyle w:val="ListNumber31"/>
            </w:pPr>
            <w:r>
              <w:t>the date that the premium was last paid.</w:t>
            </w:r>
          </w:p>
        </w:tc>
        <w:tc>
          <w:tcPr>
            <w:tcW w:w="1343" w:type="pct"/>
          </w:tcPr>
          <w:p w14:paraId="487FCA17" w14:textId="77777777" w:rsidR="00AE3972" w:rsidRPr="00A537A8" w:rsidRDefault="00AE3972" w:rsidP="00377AE7">
            <w:pPr>
              <w:pStyle w:val="BodyText1"/>
            </w:pPr>
            <w:r>
              <w:t xml:space="preserve">See </w:t>
            </w:r>
            <w:proofErr w:type="gramStart"/>
            <w:r>
              <w:t>owners</w:t>
            </w:r>
            <w:proofErr w:type="gramEnd"/>
            <w:r>
              <w:t xml:space="preserve"> corporations</w:t>
            </w:r>
            <w:r w:rsidR="00377AE7">
              <w:t xml:space="preserve"> </w:t>
            </w:r>
            <w:r>
              <w:t>records. Check minutes of</w:t>
            </w:r>
            <w:r w:rsidR="00377AE7">
              <w:t xml:space="preserve"> </w:t>
            </w:r>
            <w:r>
              <w:t>the last annual general</w:t>
            </w:r>
            <w:r w:rsidR="00377AE7">
              <w:t xml:space="preserve"> </w:t>
            </w:r>
            <w:r>
              <w:t>meeting. Contact the</w:t>
            </w:r>
            <w:r w:rsidR="00377AE7">
              <w:t xml:space="preserve"> </w:t>
            </w:r>
            <w:r>
              <w:t>manager or the insurance</w:t>
            </w:r>
            <w:r w:rsidR="00377AE7">
              <w:t xml:space="preserve"> </w:t>
            </w:r>
            <w:r>
              <w:t>company</w:t>
            </w:r>
          </w:p>
        </w:tc>
      </w:tr>
      <w:tr w:rsidR="00AE3972" w:rsidRPr="008B2DC0" w14:paraId="487FCA1C" w14:textId="77777777" w:rsidTr="00704628">
        <w:tc>
          <w:tcPr>
            <w:tcW w:w="528" w:type="pct"/>
          </w:tcPr>
          <w:p w14:paraId="487FCA19" w14:textId="77777777" w:rsidR="00AE3972" w:rsidRPr="00AE3972" w:rsidRDefault="00AE3972" w:rsidP="00AE3972">
            <w:pPr>
              <w:pStyle w:val="BodyText1"/>
            </w:pPr>
          </w:p>
        </w:tc>
        <w:tc>
          <w:tcPr>
            <w:tcW w:w="3129" w:type="pct"/>
            <w:tcBorders>
              <w:bottom w:val="single" w:sz="4" w:space="0" w:color="auto"/>
            </w:tcBorders>
          </w:tcPr>
          <w:p w14:paraId="487FCA1A" w14:textId="77777777" w:rsidR="00AE3972" w:rsidRPr="00A537A8" w:rsidRDefault="00AE3972" w:rsidP="00377AE7">
            <w:pPr>
              <w:pStyle w:val="BodyText1"/>
            </w:pPr>
            <w:r w:rsidRPr="00D33880">
              <w:rPr>
                <w:b/>
                <w:bCs/>
                <w:iCs/>
              </w:rPr>
              <w:t>Note:</w:t>
            </w:r>
            <w:r w:rsidR="0058314B">
              <w:t xml:space="preserve"> </w:t>
            </w:r>
            <w:r>
              <w:t>This record requires the details of all insurance</w:t>
            </w:r>
            <w:r w:rsidR="00377AE7">
              <w:t xml:space="preserve"> </w:t>
            </w:r>
            <w:r>
              <w:t xml:space="preserve">products/policies taken out by the </w:t>
            </w:r>
            <w:proofErr w:type="gramStart"/>
            <w:r>
              <w:t>owners</w:t>
            </w:r>
            <w:proofErr w:type="gramEnd"/>
            <w:r>
              <w:t xml:space="preserve"> corporation.</w:t>
            </w:r>
            <w:r w:rsidR="00377AE7">
              <w:t xml:space="preserve"> </w:t>
            </w:r>
            <w:r>
              <w:t xml:space="preserve">Not just the insurance cover required by the </w:t>
            </w:r>
            <w:r w:rsidRPr="003447A8">
              <w:rPr>
                <w:i/>
              </w:rPr>
              <w:t>Owners</w:t>
            </w:r>
            <w:r w:rsidR="00377AE7" w:rsidRPr="003447A8">
              <w:rPr>
                <w:i/>
              </w:rPr>
              <w:t xml:space="preserve"> </w:t>
            </w:r>
            <w:r w:rsidRPr="003447A8">
              <w:rPr>
                <w:i/>
              </w:rPr>
              <w:t>Corporations Act 2006</w:t>
            </w:r>
            <w:r>
              <w:t>.</w:t>
            </w:r>
          </w:p>
        </w:tc>
        <w:tc>
          <w:tcPr>
            <w:tcW w:w="1343" w:type="pct"/>
            <w:tcBorders>
              <w:bottom w:val="single" w:sz="4" w:space="0" w:color="auto"/>
            </w:tcBorders>
          </w:tcPr>
          <w:p w14:paraId="487FCA1B" w14:textId="77777777" w:rsidR="00AE3972" w:rsidRPr="00A537A8" w:rsidRDefault="00AE3972" w:rsidP="00377AE7">
            <w:pPr>
              <w:pStyle w:val="BodyText1"/>
            </w:pPr>
          </w:p>
        </w:tc>
      </w:tr>
    </w:tbl>
    <w:p w14:paraId="487FCA1D" w14:textId="77777777" w:rsidR="00E25863" w:rsidRDefault="00E25863" w:rsidP="007D4411">
      <w:pPr>
        <w:pStyle w:val="BodyText1"/>
      </w:pPr>
    </w:p>
    <w:p w14:paraId="487FCA1E" w14:textId="77777777" w:rsidR="007D4411" w:rsidRPr="002C5622" w:rsidRDefault="007D4411" w:rsidP="007D4411">
      <w:pPr>
        <w:pStyle w:val="BodyText1"/>
      </w:pPr>
      <w:r w:rsidRPr="002C5622">
        <w:lastRenderedPageBreak/>
        <w:t xml:space="preserve">This </w:t>
      </w:r>
      <w:proofErr w:type="gramStart"/>
      <w:r w:rsidRPr="002C5622">
        <w:t>owners</w:t>
      </w:r>
      <w:proofErr w:type="gramEnd"/>
      <w:r w:rsidRPr="002C5622">
        <w:t xml:space="preserve"> corporation certificate was prepared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6352"/>
      </w:tblGrid>
      <w:tr w:rsidR="007D4411" w:rsidRPr="00B7341C" w14:paraId="487FCA21" w14:textId="77777777" w:rsidTr="0058314B">
        <w:tc>
          <w:tcPr>
            <w:tcW w:w="4068" w:type="dxa"/>
          </w:tcPr>
          <w:p w14:paraId="487FCA1F" w14:textId="77777777" w:rsidR="007D4411" w:rsidRPr="00B7341C" w:rsidRDefault="0058314B" w:rsidP="00A74259">
            <w:pPr>
              <w:pStyle w:val="BodyText1"/>
            </w:pPr>
            <w:r>
              <w:t>Signature:</w:t>
            </w:r>
          </w:p>
        </w:tc>
        <w:tc>
          <w:tcPr>
            <w:tcW w:w="6352" w:type="dxa"/>
          </w:tcPr>
          <w:p w14:paraId="487FCA20" w14:textId="77777777" w:rsidR="007D4411" w:rsidRPr="00B7341C" w:rsidRDefault="007D4411" w:rsidP="00A74259">
            <w:pPr>
              <w:pStyle w:val="BodyText1"/>
            </w:pPr>
          </w:p>
        </w:tc>
      </w:tr>
      <w:tr w:rsidR="007D4411" w:rsidRPr="00B7341C" w14:paraId="487FCA24" w14:textId="77777777" w:rsidTr="0058314B">
        <w:tc>
          <w:tcPr>
            <w:tcW w:w="4068" w:type="dxa"/>
          </w:tcPr>
          <w:p w14:paraId="487FCA22" w14:textId="77777777" w:rsidR="007D4411" w:rsidRPr="00B7341C" w:rsidRDefault="0058314B" w:rsidP="00A74259">
            <w:pPr>
              <w:pStyle w:val="BodyText1"/>
            </w:pPr>
            <w:r>
              <w:t>Full name</w:t>
            </w:r>
            <w:r w:rsidR="009B5B74">
              <w:t xml:space="preserve"> </w:t>
            </w:r>
            <w:r>
              <w:t>(print):</w:t>
            </w:r>
          </w:p>
        </w:tc>
        <w:tc>
          <w:tcPr>
            <w:tcW w:w="6352" w:type="dxa"/>
          </w:tcPr>
          <w:p w14:paraId="487FCA23" w14:textId="77777777" w:rsidR="007D4411" w:rsidRPr="00B7341C" w:rsidRDefault="007D4411" w:rsidP="00A74259">
            <w:pPr>
              <w:pStyle w:val="BodyText1"/>
            </w:pPr>
          </w:p>
        </w:tc>
      </w:tr>
      <w:tr w:rsidR="00D33880" w:rsidRPr="00B7341C" w14:paraId="487FCA27" w14:textId="77777777" w:rsidTr="0058314B">
        <w:tc>
          <w:tcPr>
            <w:tcW w:w="4068" w:type="dxa"/>
          </w:tcPr>
          <w:p w14:paraId="487FCA25" w14:textId="77777777" w:rsidR="00D33880" w:rsidRPr="00B7341C" w:rsidRDefault="0058314B" w:rsidP="00A74259">
            <w:pPr>
              <w:pStyle w:val="BodyText1"/>
            </w:pPr>
            <w:r>
              <w:t xml:space="preserve">Name of management company, if relevant, as delegate of the </w:t>
            </w:r>
            <w:proofErr w:type="gramStart"/>
            <w:r>
              <w:t>owners</w:t>
            </w:r>
            <w:proofErr w:type="gramEnd"/>
            <w:r>
              <w:t xml:space="preserve"> corporation:</w:t>
            </w:r>
          </w:p>
        </w:tc>
        <w:tc>
          <w:tcPr>
            <w:tcW w:w="6352" w:type="dxa"/>
          </w:tcPr>
          <w:p w14:paraId="487FCA26" w14:textId="77777777" w:rsidR="00D33880" w:rsidRPr="00B7341C" w:rsidRDefault="00D33880" w:rsidP="00A74259">
            <w:pPr>
              <w:pStyle w:val="BodyText1"/>
            </w:pPr>
          </w:p>
        </w:tc>
      </w:tr>
      <w:tr w:rsidR="0058314B" w:rsidRPr="00B7341C" w14:paraId="487FCA2A" w14:textId="77777777" w:rsidTr="0058314B">
        <w:tc>
          <w:tcPr>
            <w:tcW w:w="4068" w:type="dxa"/>
          </w:tcPr>
          <w:p w14:paraId="487FCA28" w14:textId="77777777" w:rsidR="0058314B" w:rsidRDefault="0058314B" w:rsidP="00A74259">
            <w:pPr>
              <w:pStyle w:val="BodyText1"/>
            </w:pPr>
            <w:r>
              <w:t>Date:</w:t>
            </w:r>
          </w:p>
        </w:tc>
        <w:tc>
          <w:tcPr>
            <w:tcW w:w="6352" w:type="dxa"/>
          </w:tcPr>
          <w:p w14:paraId="487FCA29" w14:textId="77777777" w:rsidR="0058314B" w:rsidRPr="00B7341C" w:rsidRDefault="0058314B" w:rsidP="00A74259">
            <w:pPr>
              <w:pStyle w:val="BodyText1"/>
            </w:pPr>
          </w:p>
        </w:tc>
      </w:tr>
    </w:tbl>
    <w:p w14:paraId="487FCA2B" w14:textId="77777777" w:rsidR="00B3696A" w:rsidRPr="00AE3972" w:rsidRDefault="00B3696A" w:rsidP="003447A8">
      <w:pPr>
        <w:pStyle w:val="BodyText1"/>
      </w:pPr>
    </w:p>
    <w:sectPr w:rsidR="00B3696A" w:rsidRPr="00AE3972" w:rsidSect="0058314B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CA2E" w14:textId="77777777" w:rsidR="004438D7" w:rsidRDefault="004438D7">
      <w:r>
        <w:separator/>
      </w:r>
    </w:p>
  </w:endnote>
  <w:endnote w:type="continuationSeparator" w:id="0">
    <w:p w14:paraId="487FCA2F" w14:textId="77777777" w:rsidR="004438D7" w:rsidRDefault="0044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F58" w14:textId="77777777" w:rsidR="00FB02CC" w:rsidRDefault="00FB0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CA30" w14:textId="77777777" w:rsidR="004438D7" w:rsidRPr="00B21294" w:rsidRDefault="004438D7" w:rsidP="0058314B">
    <w:pPr>
      <w:pStyle w:val="Footer"/>
      <w:tabs>
        <w:tab w:val="clear" w:pos="9639"/>
        <w:tab w:val="right" w:pos="10260"/>
      </w:tabs>
    </w:pPr>
    <w:r w:rsidRPr="00B21294"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546E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546E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Pr="00B2129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57AC" w14:textId="77777777" w:rsidR="00FB02CC" w:rsidRDefault="00FB0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CA2C" w14:textId="77777777" w:rsidR="004438D7" w:rsidRDefault="004438D7">
      <w:r>
        <w:separator/>
      </w:r>
    </w:p>
  </w:footnote>
  <w:footnote w:type="continuationSeparator" w:id="0">
    <w:p w14:paraId="487FCA2D" w14:textId="77777777" w:rsidR="004438D7" w:rsidRDefault="0044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10239"/>
    <w:multiLevelType w:val="hybridMultilevel"/>
    <w:tmpl w:val="5F280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305624236">
    <w:abstractNumId w:val="15"/>
  </w:num>
  <w:num w:numId="2" w16cid:durableId="1467163868">
    <w:abstractNumId w:val="19"/>
  </w:num>
  <w:num w:numId="3" w16cid:durableId="748502689">
    <w:abstractNumId w:val="19"/>
  </w:num>
  <w:num w:numId="4" w16cid:durableId="999389559">
    <w:abstractNumId w:val="18"/>
  </w:num>
  <w:num w:numId="5" w16cid:durableId="2122219432">
    <w:abstractNumId w:val="14"/>
  </w:num>
  <w:num w:numId="6" w16cid:durableId="23680867">
    <w:abstractNumId w:val="10"/>
  </w:num>
  <w:num w:numId="7" w16cid:durableId="1071267647">
    <w:abstractNumId w:val="13"/>
  </w:num>
  <w:num w:numId="8" w16cid:durableId="704448185">
    <w:abstractNumId w:val="11"/>
  </w:num>
  <w:num w:numId="9" w16cid:durableId="798189733">
    <w:abstractNumId w:val="16"/>
  </w:num>
  <w:num w:numId="10" w16cid:durableId="1150245430">
    <w:abstractNumId w:val="9"/>
  </w:num>
  <w:num w:numId="11" w16cid:durableId="15886170">
    <w:abstractNumId w:val="7"/>
  </w:num>
  <w:num w:numId="12" w16cid:durableId="1696735180">
    <w:abstractNumId w:val="6"/>
  </w:num>
  <w:num w:numId="13" w16cid:durableId="1128551276">
    <w:abstractNumId w:val="5"/>
  </w:num>
  <w:num w:numId="14" w16cid:durableId="569392301">
    <w:abstractNumId w:val="4"/>
  </w:num>
  <w:num w:numId="15" w16cid:durableId="1753353177">
    <w:abstractNumId w:val="8"/>
  </w:num>
  <w:num w:numId="16" w16cid:durableId="606541514">
    <w:abstractNumId w:val="3"/>
  </w:num>
  <w:num w:numId="17" w16cid:durableId="545727919">
    <w:abstractNumId w:val="2"/>
  </w:num>
  <w:num w:numId="18" w16cid:durableId="687826509">
    <w:abstractNumId w:val="1"/>
  </w:num>
  <w:num w:numId="19" w16cid:durableId="545606068">
    <w:abstractNumId w:val="0"/>
  </w:num>
  <w:num w:numId="20" w16cid:durableId="1350791978">
    <w:abstractNumId w:val="3"/>
    <w:lvlOverride w:ilvl="0">
      <w:startOverride w:val="1"/>
    </w:lvlOverride>
  </w:num>
  <w:num w:numId="21" w16cid:durableId="891648345">
    <w:abstractNumId w:val="12"/>
  </w:num>
  <w:num w:numId="22" w16cid:durableId="1030229366">
    <w:abstractNumId w:val="17"/>
  </w:num>
  <w:num w:numId="23" w16cid:durableId="184235166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A05C2"/>
    <w:rsid w:val="000A280C"/>
    <w:rsid w:val="000C620E"/>
    <w:rsid w:val="000D0802"/>
    <w:rsid w:val="000D780B"/>
    <w:rsid w:val="001116E9"/>
    <w:rsid w:val="00121599"/>
    <w:rsid w:val="00134668"/>
    <w:rsid w:val="00145585"/>
    <w:rsid w:val="0016060A"/>
    <w:rsid w:val="00185BEB"/>
    <w:rsid w:val="00197640"/>
    <w:rsid w:val="001C2A54"/>
    <w:rsid w:val="001C784A"/>
    <w:rsid w:val="001E2177"/>
    <w:rsid w:val="0020362C"/>
    <w:rsid w:val="0022074B"/>
    <w:rsid w:val="00220917"/>
    <w:rsid w:val="002645FC"/>
    <w:rsid w:val="002749A3"/>
    <w:rsid w:val="00275B66"/>
    <w:rsid w:val="002778E8"/>
    <w:rsid w:val="00283973"/>
    <w:rsid w:val="002C7148"/>
    <w:rsid w:val="002D51D9"/>
    <w:rsid w:val="002F28FF"/>
    <w:rsid w:val="002F64C1"/>
    <w:rsid w:val="00330CC8"/>
    <w:rsid w:val="003407F8"/>
    <w:rsid w:val="003447A8"/>
    <w:rsid w:val="00353DC2"/>
    <w:rsid w:val="00375E18"/>
    <w:rsid w:val="00377AE7"/>
    <w:rsid w:val="00396AC2"/>
    <w:rsid w:val="003A2AC9"/>
    <w:rsid w:val="003C03A6"/>
    <w:rsid w:val="003C2C28"/>
    <w:rsid w:val="0041515A"/>
    <w:rsid w:val="00436138"/>
    <w:rsid w:val="004438D7"/>
    <w:rsid w:val="004639CE"/>
    <w:rsid w:val="00467FB0"/>
    <w:rsid w:val="00483049"/>
    <w:rsid w:val="004A6437"/>
    <w:rsid w:val="004B757D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314B"/>
    <w:rsid w:val="00587D1A"/>
    <w:rsid w:val="00591D58"/>
    <w:rsid w:val="005B02D1"/>
    <w:rsid w:val="005C3AC9"/>
    <w:rsid w:val="005C4D70"/>
    <w:rsid w:val="005C71EE"/>
    <w:rsid w:val="005D58A5"/>
    <w:rsid w:val="00602362"/>
    <w:rsid w:val="0064293E"/>
    <w:rsid w:val="00670DB8"/>
    <w:rsid w:val="00683199"/>
    <w:rsid w:val="006844C6"/>
    <w:rsid w:val="006D11AD"/>
    <w:rsid w:val="006D44B0"/>
    <w:rsid w:val="006D6AFD"/>
    <w:rsid w:val="006E3FC4"/>
    <w:rsid w:val="006E556F"/>
    <w:rsid w:val="006F098C"/>
    <w:rsid w:val="006F2D93"/>
    <w:rsid w:val="006F6AF1"/>
    <w:rsid w:val="00704628"/>
    <w:rsid w:val="00723808"/>
    <w:rsid w:val="0073033A"/>
    <w:rsid w:val="00737D7F"/>
    <w:rsid w:val="00741054"/>
    <w:rsid w:val="00741E10"/>
    <w:rsid w:val="007475B3"/>
    <w:rsid w:val="0075739A"/>
    <w:rsid w:val="00764E72"/>
    <w:rsid w:val="00765DE9"/>
    <w:rsid w:val="00772382"/>
    <w:rsid w:val="00781129"/>
    <w:rsid w:val="007C0316"/>
    <w:rsid w:val="007D4411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91169D"/>
    <w:rsid w:val="00913492"/>
    <w:rsid w:val="00914F87"/>
    <w:rsid w:val="009173AE"/>
    <w:rsid w:val="009432AE"/>
    <w:rsid w:val="00962391"/>
    <w:rsid w:val="009646FE"/>
    <w:rsid w:val="00983A0A"/>
    <w:rsid w:val="009975DB"/>
    <w:rsid w:val="009A1F33"/>
    <w:rsid w:val="009A6CF6"/>
    <w:rsid w:val="009B5B74"/>
    <w:rsid w:val="009D1EF5"/>
    <w:rsid w:val="009F4AF3"/>
    <w:rsid w:val="00A022C3"/>
    <w:rsid w:val="00A1765A"/>
    <w:rsid w:val="00A31FC9"/>
    <w:rsid w:val="00A66A43"/>
    <w:rsid w:val="00A74259"/>
    <w:rsid w:val="00A82530"/>
    <w:rsid w:val="00A86594"/>
    <w:rsid w:val="00AA43C3"/>
    <w:rsid w:val="00AE3972"/>
    <w:rsid w:val="00B13AF4"/>
    <w:rsid w:val="00B17450"/>
    <w:rsid w:val="00B21294"/>
    <w:rsid w:val="00B3696A"/>
    <w:rsid w:val="00B452FA"/>
    <w:rsid w:val="00B56778"/>
    <w:rsid w:val="00B8378D"/>
    <w:rsid w:val="00B95039"/>
    <w:rsid w:val="00B968E6"/>
    <w:rsid w:val="00BA1DF7"/>
    <w:rsid w:val="00BC7567"/>
    <w:rsid w:val="00BE2F89"/>
    <w:rsid w:val="00C226AA"/>
    <w:rsid w:val="00C24ACF"/>
    <w:rsid w:val="00C63CFD"/>
    <w:rsid w:val="00C64C5E"/>
    <w:rsid w:val="00C8457B"/>
    <w:rsid w:val="00CB002E"/>
    <w:rsid w:val="00CC55AA"/>
    <w:rsid w:val="00CE400B"/>
    <w:rsid w:val="00CF2E0A"/>
    <w:rsid w:val="00CF5206"/>
    <w:rsid w:val="00D202B2"/>
    <w:rsid w:val="00D21C7F"/>
    <w:rsid w:val="00D32C92"/>
    <w:rsid w:val="00D3321C"/>
    <w:rsid w:val="00D33880"/>
    <w:rsid w:val="00D60211"/>
    <w:rsid w:val="00D67575"/>
    <w:rsid w:val="00DC0DDF"/>
    <w:rsid w:val="00DD1BB2"/>
    <w:rsid w:val="00DE0DEF"/>
    <w:rsid w:val="00E04793"/>
    <w:rsid w:val="00E25728"/>
    <w:rsid w:val="00E25863"/>
    <w:rsid w:val="00E27DDD"/>
    <w:rsid w:val="00E37F4F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C14BE"/>
    <w:rsid w:val="00ED0F69"/>
    <w:rsid w:val="00EE22A7"/>
    <w:rsid w:val="00EF6050"/>
    <w:rsid w:val="00F16A8F"/>
    <w:rsid w:val="00F30BF8"/>
    <w:rsid w:val="00F33875"/>
    <w:rsid w:val="00F546E2"/>
    <w:rsid w:val="00FA20FA"/>
    <w:rsid w:val="00FB02CC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487FC9AC"/>
  <w15:chartTrackingRefBased/>
  <w15:docId w15:val="{87A98845-3C58-4F32-8EFC-565FB67A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4438D7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C8457B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3378</Characters>
  <Application>Microsoft Office Word</Application>
  <DocSecurity>0</DocSecurity>
  <Lines>153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owners corporation register</vt:lpstr>
    </vt:vector>
  </TitlesOfParts>
  <Company>Department of Justice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owners corporation register</dc:title>
  <dc:subject>Owners corporations</dc:subject>
  <dc:creator>Consumer Affairs Victoria</dc:creator>
  <cp:keywords/>
  <cp:lastModifiedBy>David M Darragh (DGS)</cp:lastModifiedBy>
  <cp:revision>2</cp:revision>
  <cp:lastPrinted>2013-03-13T06:27:00Z</cp:lastPrinted>
  <dcterms:created xsi:type="dcterms:W3CDTF">2026-04-17T05:49:00Z</dcterms:created>
  <dcterms:modified xsi:type="dcterms:W3CDTF">2026-04-17T05:49:00Z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2026-04-17T05:49:31Z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5d3329e4-f81d-40cc-8079-602a6ec8d616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